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C2F4E" w14:textId="788F79A8" w:rsidR="009F5EF6" w:rsidRDefault="004D618C" w:rsidP="009F5EF6">
      <w:pPr>
        <w:rPr>
          <w:rFonts w:ascii="Times New Roman" w:eastAsia="Times New Roman" w:hAnsi="Times New Roman" w:cs="Times New Roman"/>
          <w:sz w:val="20"/>
          <w:szCs w:val="20"/>
        </w:rPr>
      </w:pPr>
      <w:bookmarkStart w:id="0" w:name="_Hlk530586182"/>
      <w:bookmarkStart w:id="1" w:name="_Hlk530586170"/>
      <w:r w:rsidRPr="00201C73">
        <w:rPr>
          <w:b/>
          <w:bCs/>
          <w:noProof/>
          <w:color w:val="FFFF00"/>
          <w:sz w:val="72"/>
          <w:szCs w:val="72"/>
        </w:rPr>
        <mc:AlternateContent>
          <mc:Choice Requires="wps">
            <w:drawing>
              <wp:anchor distT="45720" distB="45720" distL="114300" distR="114300" simplePos="0" relativeHeight="251672576" behindDoc="0" locked="0" layoutInCell="1" allowOverlap="1" wp14:anchorId="71040362" wp14:editId="5512D059">
                <wp:simplePos x="0" y="0"/>
                <wp:positionH relativeFrom="column">
                  <wp:posOffset>-862012</wp:posOffset>
                </wp:positionH>
                <wp:positionV relativeFrom="paragraph">
                  <wp:posOffset>-2165350</wp:posOffset>
                </wp:positionV>
                <wp:extent cx="755978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786" cy="1404620"/>
                        </a:xfrm>
                        <a:prstGeom prst="rect">
                          <a:avLst/>
                        </a:prstGeom>
                        <a:noFill/>
                        <a:ln w="9525">
                          <a:noFill/>
                          <a:miter lim="800000"/>
                          <a:headEnd/>
                          <a:tailEnd/>
                        </a:ln>
                      </wps:spPr>
                      <wps:txbx>
                        <w:txbxContent>
                          <w:p w14:paraId="1BFE5E79" w14:textId="77777777" w:rsidR="004D618C" w:rsidRPr="005D3B18" w:rsidRDefault="004D618C" w:rsidP="004D618C">
                            <w:pPr>
                              <w:jc w:val="center"/>
                              <w:rPr>
                                <w:b/>
                                <w:bCs/>
                                <w:sz w:val="52"/>
                                <w:szCs w:val="52"/>
                                <w:lang w:val="en-NZ"/>
                              </w:rPr>
                            </w:pPr>
                            <w:r w:rsidRPr="005D3B18">
                              <w:rPr>
                                <w:b/>
                                <w:bCs/>
                                <w:sz w:val="52"/>
                                <w:szCs w:val="52"/>
                                <w:lang w:val="en-NZ"/>
                              </w:rPr>
                              <w:t>MARSHALL ISLANDS</w:t>
                            </w:r>
                            <w:r w:rsidRPr="005D3B18">
                              <w:rPr>
                                <w:b/>
                                <w:bCs/>
                                <w:sz w:val="52"/>
                                <w:szCs w:val="52"/>
                                <w:lang w:val="en-NZ"/>
                              </w:rPr>
                              <w:br/>
                              <w:t>URBAN RESILIENCE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040362" id="_x0000_t202" coordsize="21600,21600" o:spt="202" path="m,l,21600r21600,l21600,xe">
                <v:stroke joinstyle="miter"/>
                <v:path gradientshapeok="t" o:connecttype="rect"/>
              </v:shapetype>
              <v:shape id="Text Box 2" o:spid="_x0000_s1026" type="#_x0000_t202" style="position:absolute;margin-left:-67.85pt;margin-top:-170.5pt;width:595.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" filled="f" stroked="f">
                <v:textbox style="mso-fit-shape-to-text:t">
                  <w:txbxContent>
                    <w:p w14:paraId="1BFE5E79" w14:textId="77777777" w:rsidR="004D618C" w:rsidRPr="005D3B18" w:rsidRDefault="004D618C" w:rsidP="004D618C">
                      <w:pPr>
                        <w:jc w:val="center"/>
                        <w:rPr>
                          <w:b/>
                          <w:bCs/>
                          <w:sz w:val="52"/>
                          <w:szCs w:val="52"/>
                          <w:lang w:val="en-NZ"/>
                        </w:rPr>
                      </w:pPr>
                      <w:r w:rsidRPr="005D3B18">
                        <w:rPr>
                          <w:b/>
                          <w:bCs/>
                          <w:sz w:val="52"/>
                          <w:szCs w:val="52"/>
                          <w:lang w:val="en-NZ"/>
                        </w:rPr>
                        <w:t>MARSHALL ISLANDS</w:t>
                      </w:r>
                      <w:r w:rsidRPr="005D3B18">
                        <w:rPr>
                          <w:b/>
                          <w:bCs/>
                          <w:sz w:val="52"/>
                          <w:szCs w:val="52"/>
                          <w:lang w:val="en-NZ"/>
                        </w:rPr>
                        <w:br/>
                        <w:t>URBAN RESILIENCE PROJECT</w:t>
                      </w:r>
                    </w:p>
                  </w:txbxContent>
                </v:textbox>
              </v:shape>
            </w:pict>
          </mc:Fallback>
        </mc:AlternateContent>
      </w:r>
    </w:p>
    <w:p w14:paraId="33646198" w14:textId="7498C832" w:rsidR="004D618C" w:rsidRDefault="00224228">
      <w:pPr>
        <w:rPr>
          <w:rFonts w:ascii="Times New Roman" w:eastAsia="Times New Roman" w:hAnsi="Times New Roman" w:cs="Times New Roman"/>
          <w:sz w:val="20"/>
          <w:szCs w:val="20"/>
        </w:rPr>
      </w:pPr>
      <w:r w:rsidRPr="004D618C">
        <w:rPr>
          <w:rFonts w:ascii="Times New Roman" w:eastAsia="Times New Roman" w:hAnsi="Times New Roman" w:cs="Times New Roman"/>
          <w:noProof/>
          <w:sz w:val="20"/>
          <w:szCs w:val="20"/>
        </w:rPr>
        <mc:AlternateContent>
          <mc:Choice Requires="wps">
            <w:drawing>
              <wp:anchor distT="45720" distB="45720" distL="114300" distR="114300" simplePos="0" relativeHeight="251674624" behindDoc="0" locked="0" layoutInCell="1" allowOverlap="1" wp14:anchorId="27CD4356" wp14:editId="5DEA4CE2">
                <wp:simplePos x="0" y="0"/>
                <wp:positionH relativeFrom="column">
                  <wp:posOffset>-861377</wp:posOffset>
                </wp:positionH>
                <wp:positionV relativeFrom="paragraph">
                  <wp:posOffset>450850</wp:posOffset>
                </wp:positionV>
                <wp:extent cx="779145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1404620"/>
                        </a:xfrm>
                        <a:prstGeom prst="rect">
                          <a:avLst/>
                        </a:prstGeom>
                        <a:noFill/>
                        <a:ln w="9525">
                          <a:noFill/>
                          <a:miter lim="800000"/>
                          <a:headEnd/>
                          <a:tailEnd/>
                        </a:ln>
                      </wps:spPr>
                      <wps:txbx>
                        <w:txbxContent>
                          <w:p w14:paraId="7BC4A8D0" w14:textId="2730815A" w:rsidR="004D618C" w:rsidRPr="00FC650D" w:rsidRDefault="004D618C" w:rsidP="004D618C">
                            <w:pPr>
                              <w:jc w:val="center"/>
                              <w:rPr>
                                <w:rFonts w:ascii="Arial" w:hAnsi="Arial" w:cs="Arial"/>
                                <w:b/>
                                <w:bCs/>
                                <w:sz w:val="52"/>
                                <w:szCs w:val="52"/>
                                <w:lang w:val="en-NZ"/>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D4356" id="_x0000_s1027" type="#_x0000_t202" style="position:absolute;margin-left:-67.8pt;margin-top:35.5pt;width:61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e1+wEAANUDAAAOAAAAZHJzL2Uyb0RvYy54bWysU9Fu2yAUfZ+0f0C8L7Yjp2mtOFXXLtOk&#10;rpvU7QMwxjEacBmQ2NnX74LdNNrepvkBXbjm3HvOPWxuR63IUTgvwdS0WOSUCMOhlWZf0+/fdu+u&#10;Kf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" filled="f" stroked="f">
                <v:textbox style="mso-fit-shape-to-text:t">
                  <w:txbxContent>
                    <w:p w14:paraId="7BC4A8D0" w14:textId="2730815A" w:rsidR="004D618C" w:rsidRPr="00FC650D" w:rsidRDefault="004D618C" w:rsidP="004D618C">
                      <w:pPr>
                        <w:jc w:val="center"/>
                        <w:rPr>
                          <w:rFonts w:ascii="Arial" w:hAnsi="Arial" w:cs="Arial"/>
                          <w:b/>
                          <w:bCs/>
                          <w:sz w:val="52"/>
                          <w:szCs w:val="52"/>
                          <w:lang w:val="en-NZ"/>
                        </w:rPr>
                      </w:pPr>
                    </w:p>
                  </w:txbxContent>
                </v:textbox>
              </v:shape>
            </w:pict>
          </mc:Fallback>
        </mc:AlternateContent>
      </w:r>
      <w:r w:rsidR="00FC650D" w:rsidRPr="004D618C">
        <w:rPr>
          <w:rFonts w:ascii="Times New Roman" w:eastAsia="Times New Roman" w:hAnsi="Times New Roman" w:cs="Times New Roman"/>
          <w:noProof/>
          <w:sz w:val="20"/>
          <w:szCs w:val="20"/>
        </w:rPr>
        <mc:AlternateContent>
          <mc:Choice Requires="wps">
            <w:drawing>
              <wp:anchor distT="45720" distB="45720" distL="114300" distR="114300" simplePos="0" relativeHeight="251675648" behindDoc="0" locked="0" layoutInCell="1" allowOverlap="1" wp14:anchorId="09C281B7" wp14:editId="66C40CEA">
                <wp:simplePos x="0" y="0"/>
                <wp:positionH relativeFrom="column">
                  <wp:posOffset>-866775</wp:posOffset>
                </wp:positionH>
                <wp:positionV relativeFrom="paragraph">
                  <wp:posOffset>2973388</wp:posOffset>
                </wp:positionV>
                <wp:extent cx="7762875" cy="833437"/>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33437"/>
                        </a:xfrm>
                        <a:prstGeom prst="rect">
                          <a:avLst/>
                        </a:prstGeom>
                        <a:noFill/>
                        <a:ln w="9525">
                          <a:noFill/>
                          <a:miter lim="800000"/>
                          <a:headEnd/>
                          <a:tailEnd/>
                        </a:ln>
                      </wps:spPr>
                      <wps:txbx>
                        <w:txbxContent>
                          <w:p w14:paraId="3C3EAC70" w14:textId="4E7E000A" w:rsidR="004D618C" w:rsidRPr="0081460D" w:rsidRDefault="00BE32CA" w:rsidP="004D618C">
                            <w:pPr>
                              <w:jc w:val="center"/>
                              <w:rPr>
                                <w:b/>
                                <w:bCs/>
                                <w:sz w:val="40"/>
                                <w:szCs w:val="40"/>
                              </w:rPr>
                            </w:pPr>
                            <w:r>
                              <w:rPr>
                                <w:b/>
                                <w:bCs/>
                                <w:sz w:val="40"/>
                                <w:szCs w:val="40"/>
                              </w:rPr>
                              <w:t>04 April</w:t>
                            </w:r>
                            <w:r w:rsidR="00224228">
                              <w:rPr>
                                <w:b/>
                                <w:bCs/>
                                <w:sz w:val="40"/>
                                <w:szCs w:val="40"/>
                              </w:rPr>
                              <w:t xml:space="preserve"> </w:t>
                            </w:r>
                            <w:r w:rsidR="004D618C">
                              <w:rPr>
                                <w:b/>
                                <w:bCs/>
                                <w:sz w:val="40"/>
                                <w:szCs w:val="4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281B7" id="_x0000_s1028" type="#_x0000_t202" style="position:absolute;margin-left:-68.25pt;margin-top:234.15pt;width:611.25pt;height:65.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" filled="f" stroked="f">
                <v:textbox>
                  <w:txbxContent>
                    <w:p w14:paraId="3C3EAC70" w14:textId="4E7E000A" w:rsidR="004D618C" w:rsidRPr="0081460D" w:rsidRDefault="00BE32CA" w:rsidP="004D618C">
                      <w:pPr>
                        <w:jc w:val="center"/>
                        <w:rPr>
                          <w:b/>
                          <w:bCs/>
                          <w:sz w:val="40"/>
                          <w:szCs w:val="40"/>
                        </w:rPr>
                      </w:pPr>
                      <w:r>
                        <w:rPr>
                          <w:b/>
                          <w:bCs/>
                          <w:sz w:val="40"/>
                          <w:szCs w:val="40"/>
                        </w:rPr>
                        <w:t>04 April</w:t>
                      </w:r>
                      <w:r w:rsidR="00224228">
                        <w:rPr>
                          <w:b/>
                          <w:bCs/>
                          <w:sz w:val="40"/>
                          <w:szCs w:val="40"/>
                        </w:rPr>
                        <w:t xml:space="preserve"> </w:t>
                      </w:r>
                      <w:r w:rsidR="004D618C">
                        <w:rPr>
                          <w:b/>
                          <w:bCs/>
                          <w:sz w:val="40"/>
                          <w:szCs w:val="40"/>
                        </w:rPr>
                        <w:t>2022</w:t>
                      </w:r>
                    </w:p>
                  </w:txbxContent>
                </v:textbox>
              </v:shape>
            </w:pict>
          </mc:Fallback>
        </mc:AlternateContent>
      </w:r>
      <w:r w:rsidR="00FC650D" w:rsidRPr="004D618C">
        <w:rPr>
          <w:rFonts w:ascii="Times New Roman" w:eastAsia="Times New Roman" w:hAnsi="Times New Roman" w:cs="Times New Roman"/>
          <w:noProof/>
          <w:sz w:val="20"/>
          <w:szCs w:val="20"/>
        </w:rPr>
        <mc:AlternateContent>
          <mc:Choice Requires="wps">
            <w:drawing>
              <wp:anchor distT="45720" distB="45720" distL="114300" distR="114300" simplePos="0" relativeHeight="251676672" behindDoc="0" locked="0" layoutInCell="1" allowOverlap="1" wp14:anchorId="6EB4FBC9" wp14:editId="662F7F0A">
                <wp:simplePos x="0" y="0"/>
                <wp:positionH relativeFrom="column">
                  <wp:posOffset>-866774</wp:posOffset>
                </wp:positionH>
                <wp:positionV relativeFrom="paragraph">
                  <wp:posOffset>1387475</wp:posOffset>
                </wp:positionV>
                <wp:extent cx="7760018" cy="13379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018" cy="1337945"/>
                        </a:xfrm>
                        <a:prstGeom prst="rect">
                          <a:avLst/>
                        </a:prstGeom>
                        <a:noFill/>
                        <a:ln w="9525">
                          <a:noFill/>
                          <a:miter lim="800000"/>
                          <a:headEnd/>
                          <a:tailEnd/>
                        </a:ln>
                      </wps:spPr>
                      <wps:txbx>
                        <w:txbxContent>
                          <w:p w14:paraId="4B6A2126" w14:textId="490BC264" w:rsidR="004D618C" w:rsidRPr="00FC650D" w:rsidRDefault="004D618C" w:rsidP="004D618C">
                            <w:pPr>
                              <w:ind w:left="720"/>
                              <w:jc w:val="center"/>
                              <w:rPr>
                                <w:rFonts w:ascii="Arial" w:hAnsi="Arial" w:cs="Arial"/>
                                <w:b/>
                                <w:bCs/>
                                <w:sz w:val="72"/>
                                <w:szCs w:val="72"/>
                                <w:lang w:val="en-NZ"/>
                              </w:rPr>
                            </w:pPr>
                            <w:r w:rsidRPr="00FC650D">
                              <w:rPr>
                                <w:rFonts w:ascii="Arial" w:hAnsi="Arial" w:cs="Arial"/>
                                <w:b/>
                                <w:bCs/>
                                <w:sz w:val="72"/>
                                <w:szCs w:val="72"/>
                                <w:lang w:val="en-NZ"/>
                              </w:rPr>
                              <w:t>LABOR MANAGEME</w:t>
                            </w:r>
                            <w:r w:rsidR="00FC650D">
                              <w:rPr>
                                <w:rFonts w:ascii="Arial" w:hAnsi="Arial" w:cs="Arial"/>
                                <w:b/>
                                <w:bCs/>
                                <w:sz w:val="72"/>
                                <w:szCs w:val="72"/>
                                <w:lang w:val="en-NZ"/>
                              </w:rPr>
                              <w:t>NT</w:t>
                            </w:r>
                            <w:r w:rsidRPr="00FC650D">
                              <w:rPr>
                                <w:rFonts w:ascii="Arial" w:hAnsi="Arial" w:cs="Arial"/>
                                <w:b/>
                                <w:bCs/>
                                <w:sz w:val="72"/>
                                <w:szCs w:val="72"/>
                                <w:lang w:val="en-NZ"/>
                              </w:rPr>
                              <w:t xml:space="preserve">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4FBC9" id="_x0000_s1029" type="#_x0000_t202" style="position:absolute;margin-left:-68.25pt;margin-top:109.25pt;width:611.05pt;height:105.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" filled="f" stroked="f">
                <v:textbox>
                  <w:txbxContent>
                    <w:p w14:paraId="4B6A2126" w14:textId="490BC264" w:rsidR="004D618C" w:rsidRPr="00FC650D" w:rsidRDefault="004D618C" w:rsidP="004D618C">
                      <w:pPr>
                        <w:ind w:left="720"/>
                        <w:jc w:val="center"/>
                        <w:rPr>
                          <w:rFonts w:ascii="Arial" w:hAnsi="Arial" w:cs="Arial"/>
                          <w:b/>
                          <w:bCs/>
                          <w:sz w:val="72"/>
                          <w:szCs w:val="72"/>
                          <w:lang w:val="en-NZ"/>
                        </w:rPr>
                      </w:pPr>
                      <w:r w:rsidRPr="00FC650D">
                        <w:rPr>
                          <w:rFonts w:ascii="Arial" w:hAnsi="Arial" w:cs="Arial"/>
                          <w:b/>
                          <w:bCs/>
                          <w:sz w:val="72"/>
                          <w:szCs w:val="72"/>
                          <w:lang w:val="en-NZ"/>
                        </w:rPr>
                        <w:t>LABOR MANAGEME</w:t>
                      </w:r>
                      <w:r w:rsidR="00FC650D">
                        <w:rPr>
                          <w:rFonts w:ascii="Arial" w:hAnsi="Arial" w:cs="Arial"/>
                          <w:b/>
                          <w:bCs/>
                          <w:sz w:val="72"/>
                          <w:szCs w:val="72"/>
                          <w:lang w:val="en-NZ"/>
                        </w:rPr>
                        <w:t>NT</w:t>
                      </w:r>
                      <w:r w:rsidRPr="00FC650D">
                        <w:rPr>
                          <w:rFonts w:ascii="Arial" w:hAnsi="Arial" w:cs="Arial"/>
                          <w:b/>
                          <w:bCs/>
                          <w:sz w:val="72"/>
                          <w:szCs w:val="72"/>
                          <w:lang w:val="en-NZ"/>
                        </w:rPr>
                        <w:t xml:space="preserve"> PROCEDURES</w:t>
                      </w:r>
                    </w:p>
                  </w:txbxContent>
                </v:textbox>
              </v:shape>
            </w:pict>
          </mc:Fallback>
        </mc:AlternateContent>
      </w:r>
      <w:r w:rsidR="00FC650D" w:rsidRPr="004D618C">
        <w:rPr>
          <w:rFonts w:ascii="Times New Roman" w:eastAsia="Times New Roman" w:hAnsi="Times New Roman" w:cs="Times New Roman"/>
          <w:noProof/>
          <w:sz w:val="20"/>
          <w:szCs w:val="20"/>
        </w:rPr>
        <w:drawing>
          <wp:anchor distT="0" distB="0" distL="114300" distR="114300" simplePos="0" relativeHeight="251679744" behindDoc="0" locked="0" layoutInCell="1" allowOverlap="1" wp14:anchorId="33A61079" wp14:editId="6263BF46">
            <wp:simplePos x="0" y="0"/>
            <wp:positionH relativeFrom="column">
              <wp:posOffset>-768350</wp:posOffset>
            </wp:positionH>
            <wp:positionV relativeFrom="paragraph">
              <wp:posOffset>8470900</wp:posOffset>
            </wp:positionV>
            <wp:extent cx="3789045" cy="749300"/>
            <wp:effectExtent l="0" t="0" r="1905" b="0"/>
            <wp:wrapNone/>
            <wp:docPr id="20" name="Graphic 70">
              <a:extLst xmlns:a="http://schemas.openxmlformats.org/drawingml/2006/main">
                <a:ext uri="{FF2B5EF4-FFF2-40B4-BE49-F238E27FC236}">
                  <a16:creationId xmlns:a16="http://schemas.microsoft.com/office/drawing/2014/main" id="{948B1F31-9129-476F-B7F4-D6A9313AB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0">
                      <a:extLst>
                        <a:ext uri="{FF2B5EF4-FFF2-40B4-BE49-F238E27FC236}">
                          <a16:creationId xmlns:a16="http://schemas.microsoft.com/office/drawing/2014/main" id="{948B1F31-9129-476F-B7F4-D6A9313AB4F1}"/>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89045" cy="749300"/>
                    </a:xfrm>
                    <a:prstGeom prst="rect">
                      <a:avLst/>
                    </a:prstGeom>
                  </pic:spPr>
                </pic:pic>
              </a:graphicData>
            </a:graphic>
            <wp14:sizeRelH relativeFrom="page">
              <wp14:pctWidth>0</wp14:pctWidth>
            </wp14:sizeRelH>
            <wp14:sizeRelV relativeFrom="page">
              <wp14:pctHeight>0</wp14:pctHeight>
            </wp14:sizeRelV>
          </wp:anchor>
        </w:drawing>
      </w:r>
      <w:r w:rsidR="00FC650D" w:rsidRPr="004D618C">
        <w:rPr>
          <w:rFonts w:ascii="Times New Roman" w:eastAsia="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36E283C0" wp14:editId="63919090">
                <wp:simplePos x="0" y="0"/>
                <wp:positionH relativeFrom="column">
                  <wp:posOffset>-826452</wp:posOffset>
                </wp:positionH>
                <wp:positionV relativeFrom="paragraph">
                  <wp:posOffset>8401404</wp:posOffset>
                </wp:positionV>
                <wp:extent cx="3907790" cy="843915"/>
                <wp:effectExtent l="0" t="0" r="16510" b="13335"/>
                <wp:wrapNone/>
                <wp:docPr id="5" name="Rectangle 5"/>
                <wp:cNvGraphicFramePr/>
                <a:graphic xmlns:a="http://schemas.openxmlformats.org/drawingml/2006/main">
                  <a:graphicData uri="http://schemas.microsoft.com/office/word/2010/wordprocessingShape">
                    <wps:wsp>
                      <wps:cNvSpPr/>
                      <wps:spPr>
                        <a:xfrm>
                          <a:off x="0" y="0"/>
                          <a:ext cx="3907790" cy="8439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5983E" id="Rectangle 5" o:spid="_x0000_s1026" style="position:absolute;margin-left:-65.05pt;margin-top:661.55pt;width:307.7pt;height:6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" fillcolor="white [3212]" strokecolor="#1f3763 [1604]" strokeweight="1pt"/>
            </w:pict>
          </mc:Fallback>
        </mc:AlternateContent>
      </w:r>
      <w:r w:rsidR="00FC650D" w:rsidRPr="004D618C">
        <w:rPr>
          <w:rFonts w:ascii="Times New Roman" w:eastAsia="Times New Roman" w:hAnsi="Times New Roman" w:cs="Times New Roman"/>
          <w:noProof/>
          <w:sz w:val="20"/>
          <w:szCs w:val="20"/>
        </w:rPr>
        <mc:AlternateContent>
          <mc:Choice Requires="wpg">
            <w:drawing>
              <wp:anchor distT="0" distB="0" distL="114300" distR="114300" simplePos="0" relativeHeight="251680768" behindDoc="0" locked="0" layoutInCell="1" allowOverlap="1" wp14:anchorId="2320E278" wp14:editId="7C8EFDC4">
                <wp:simplePos x="0" y="0"/>
                <wp:positionH relativeFrom="column">
                  <wp:posOffset>5345113</wp:posOffset>
                </wp:positionH>
                <wp:positionV relativeFrom="paragraph">
                  <wp:posOffset>7921307</wp:posOffset>
                </wp:positionV>
                <wp:extent cx="1446530" cy="1348740"/>
                <wp:effectExtent l="0" t="0" r="20320" b="22860"/>
                <wp:wrapNone/>
                <wp:docPr id="16" name="Group 16"/>
                <wp:cNvGraphicFramePr/>
                <a:graphic xmlns:a="http://schemas.openxmlformats.org/drawingml/2006/main">
                  <a:graphicData uri="http://schemas.microsoft.com/office/word/2010/wordprocessingGroup">
                    <wpg:wgp>
                      <wpg:cNvGrpSpPr/>
                      <wpg:grpSpPr>
                        <a:xfrm>
                          <a:off x="0" y="0"/>
                          <a:ext cx="1446530" cy="1348740"/>
                          <a:chOff x="0" y="0"/>
                          <a:chExt cx="1446852" cy="1348996"/>
                        </a:xfrm>
                      </wpg:grpSpPr>
                      <wps:wsp>
                        <wps:cNvPr id="18" name="Rectangle 18"/>
                        <wps:cNvSpPr/>
                        <wps:spPr>
                          <a:xfrm>
                            <a:off x="0" y="0"/>
                            <a:ext cx="1446852" cy="13489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8005" y="26002"/>
                            <a:ext cx="1221105" cy="1273175"/>
                          </a:xfrm>
                          <a:prstGeom prst="rect">
                            <a:avLst/>
                          </a:prstGeom>
                        </pic:spPr>
                      </pic:pic>
                    </wpg:wgp>
                  </a:graphicData>
                </a:graphic>
              </wp:anchor>
            </w:drawing>
          </mc:Choice>
          <mc:Fallback>
            <w:pict>
              <v:group w14:anchorId="558F0DFA" id="Group 16" o:spid="_x0000_s1026" style="position:absolute;margin-left:420.9pt;margin-top:623.7pt;width:113.9pt;height:106.2pt;z-index:251680768" coordsize="14468,1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">
                <v:rect id="Rectangle 18" o:spid="_x0000_s1027" style="position:absolute;width:14468;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jN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wMovMoBeXQAAAP//AwBQSwECLQAUAAYACAAAACEA2+H2y+4AAACFAQAAEwAAAAAAAAAA&#10;AAAAAAAAAAAAW0NvbnRlbnRfVHlwZXNdLnhtbFBLAQItABQABgAIAAAAIQBa9CxbvwAAABUBAAAL&#10;AAAAAAAAAAAAAAAAAB8BAABfcmVscy8ucmVsc1BLAQItABQABgAIAAAAIQANYZjNxQAAANsAAAAP&#10;AAAAAAAAAAAAAAAAAAcCAABkcnMvZG93bnJldi54bWxQSwUGAAAAAAMAAwC3AAAA+QI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780;top:260;width:12211;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">
                  <v:imagedata r:id="rId14" o:title=""/>
                </v:shape>
              </v:group>
            </w:pict>
          </mc:Fallback>
        </mc:AlternateContent>
      </w:r>
      <w:r w:rsidR="00FC650D" w:rsidRPr="004D618C">
        <w:rPr>
          <w:rFonts w:ascii="Times New Roman" w:eastAsia="Times New Roman" w:hAnsi="Times New Roman" w:cs="Times New Roman"/>
          <w:noProof/>
          <w:sz w:val="20"/>
          <w:szCs w:val="20"/>
        </w:rPr>
        <w:drawing>
          <wp:anchor distT="0" distB="0" distL="114300" distR="114300" simplePos="0" relativeHeight="251677696" behindDoc="1" locked="0" layoutInCell="1" allowOverlap="1" wp14:anchorId="2E295962" wp14:editId="10A2E21C">
            <wp:simplePos x="0" y="0"/>
            <wp:positionH relativeFrom="column">
              <wp:posOffset>-895350</wp:posOffset>
            </wp:positionH>
            <wp:positionV relativeFrom="paragraph">
              <wp:posOffset>-2136775</wp:posOffset>
            </wp:positionV>
            <wp:extent cx="7791450" cy="11688791"/>
            <wp:effectExtent l="0" t="0" r="0" b="8255"/>
            <wp:wrapNone/>
            <wp:docPr id="15" name="Picture 15" descr="A picture containing outdoor, sky,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nature, shore&#10;&#10;Description automatically generated"/>
                    <pic:cNvPicPr/>
                  </pic:nvPicPr>
                  <pic:blipFill>
                    <a:blip r:embed="rId15"/>
                    <a:stretch>
                      <a:fillRect/>
                    </a:stretch>
                  </pic:blipFill>
                  <pic:spPr>
                    <a:xfrm>
                      <a:off x="0" y="0"/>
                      <a:ext cx="7796147" cy="11695837"/>
                    </a:xfrm>
                    <a:prstGeom prst="rect">
                      <a:avLst/>
                    </a:prstGeom>
                  </pic:spPr>
                </pic:pic>
              </a:graphicData>
            </a:graphic>
            <wp14:sizeRelH relativeFrom="page">
              <wp14:pctWidth>0</wp14:pctWidth>
            </wp14:sizeRelH>
            <wp14:sizeRelV relativeFrom="page">
              <wp14:pctHeight>0</wp14:pctHeight>
            </wp14:sizeRelV>
          </wp:anchor>
        </w:drawing>
      </w:r>
      <w:r w:rsidR="004D618C" w:rsidRPr="00201C73">
        <w:rPr>
          <w:b/>
          <w:bCs/>
          <w:noProof/>
          <w:color w:val="FFFF00"/>
          <w:sz w:val="72"/>
          <w:szCs w:val="72"/>
        </w:rPr>
        <mc:AlternateContent>
          <mc:Choice Requires="wps">
            <w:drawing>
              <wp:anchor distT="45720" distB="45720" distL="114300" distR="114300" simplePos="0" relativeHeight="251682816" behindDoc="0" locked="0" layoutInCell="1" allowOverlap="1" wp14:anchorId="441C00C4" wp14:editId="449EABFC">
                <wp:simplePos x="0" y="0"/>
                <wp:positionH relativeFrom="column">
                  <wp:posOffset>-866775</wp:posOffset>
                </wp:positionH>
                <wp:positionV relativeFrom="paragraph">
                  <wp:posOffset>-431800</wp:posOffset>
                </wp:positionV>
                <wp:extent cx="762381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3810" cy="1404620"/>
                        </a:xfrm>
                        <a:prstGeom prst="rect">
                          <a:avLst/>
                        </a:prstGeom>
                        <a:noFill/>
                        <a:ln w="9525">
                          <a:noFill/>
                          <a:miter lim="800000"/>
                          <a:headEnd/>
                          <a:tailEnd/>
                        </a:ln>
                      </wps:spPr>
                      <wps:txbx>
                        <w:txbxContent>
                          <w:p w14:paraId="3DFFF3B6" w14:textId="342D6035" w:rsidR="004D618C" w:rsidRPr="00FC650D" w:rsidRDefault="004D618C" w:rsidP="004D618C">
                            <w:pPr>
                              <w:jc w:val="center"/>
                              <w:rPr>
                                <w:rFonts w:ascii="Arial" w:hAnsi="Arial" w:cs="Arial"/>
                                <w:b/>
                                <w:bCs/>
                                <w:sz w:val="52"/>
                                <w:szCs w:val="52"/>
                                <w:lang w:val="en-NZ"/>
                              </w:rPr>
                            </w:pPr>
                            <w:r w:rsidRPr="00FC650D">
                              <w:rPr>
                                <w:rFonts w:ascii="Arial" w:hAnsi="Arial" w:cs="Arial"/>
                                <w:b/>
                                <w:bCs/>
                                <w:sz w:val="52"/>
                                <w:szCs w:val="52"/>
                                <w:lang w:val="en-NZ"/>
                              </w:rPr>
                              <w:t>REPUBLIC OF THE MARSHALL ISLANDS</w:t>
                            </w:r>
                            <w:r w:rsidR="00224228">
                              <w:rPr>
                                <w:rFonts w:ascii="Arial" w:hAnsi="Arial" w:cs="Arial"/>
                                <w:b/>
                                <w:bCs/>
                                <w:sz w:val="52"/>
                                <w:szCs w:val="52"/>
                                <w:lang w:val="en-NZ"/>
                              </w:rPr>
                              <w:br/>
                            </w:r>
                            <w:r w:rsidR="00224228" w:rsidRPr="00FC650D">
                              <w:rPr>
                                <w:rFonts w:ascii="Arial" w:hAnsi="Arial" w:cs="Arial"/>
                                <w:b/>
                                <w:bCs/>
                                <w:sz w:val="52"/>
                                <w:szCs w:val="52"/>
                                <w:lang w:val="en-NZ"/>
                              </w:rPr>
                              <w:t>URBAN RESILIENCE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C00C4" id="_x0000_s1030" type="#_x0000_t202" style="position:absolute;margin-left:-68.25pt;margin-top:-34pt;width:600.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" filled="f" stroked="f">
                <v:textbox style="mso-fit-shape-to-text:t">
                  <w:txbxContent>
                    <w:p w14:paraId="3DFFF3B6" w14:textId="342D6035" w:rsidR="004D618C" w:rsidRPr="00FC650D" w:rsidRDefault="004D618C" w:rsidP="004D618C">
                      <w:pPr>
                        <w:jc w:val="center"/>
                        <w:rPr>
                          <w:rFonts w:ascii="Arial" w:hAnsi="Arial" w:cs="Arial"/>
                          <w:b/>
                          <w:bCs/>
                          <w:sz w:val="52"/>
                          <w:szCs w:val="52"/>
                          <w:lang w:val="en-NZ"/>
                        </w:rPr>
                      </w:pPr>
                      <w:r w:rsidRPr="00FC650D">
                        <w:rPr>
                          <w:rFonts w:ascii="Arial" w:hAnsi="Arial" w:cs="Arial"/>
                          <w:b/>
                          <w:bCs/>
                          <w:sz w:val="52"/>
                          <w:szCs w:val="52"/>
                          <w:lang w:val="en-NZ"/>
                        </w:rPr>
                        <w:t>REPUBLIC OF THE MARSHALL ISLANDS</w:t>
                      </w:r>
                      <w:r w:rsidR="00224228">
                        <w:rPr>
                          <w:rFonts w:ascii="Arial" w:hAnsi="Arial" w:cs="Arial"/>
                          <w:b/>
                          <w:bCs/>
                          <w:sz w:val="52"/>
                          <w:szCs w:val="52"/>
                          <w:lang w:val="en-NZ"/>
                        </w:rPr>
                        <w:br/>
                      </w:r>
                      <w:r w:rsidR="00224228" w:rsidRPr="00FC650D">
                        <w:rPr>
                          <w:rFonts w:ascii="Arial" w:hAnsi="Arial" w:cs="Arial"/>
                          <w:b/>
                          <w:bCs/>
                          <w:sz w:val="52"/>
                          <w:szCs w:val="52"/>
                          <w:lang w:val="en-NZ"/>
                        </w:rPr>
                        <w:t>URBAN RESILIENCE PROJECT</w:t>
                      </w:r>
                    </w:p>
                  </w:txbxContent>
                </v:textbox>
              </v:shape>
            </w:pict>
          </mc:Fallback>
        </mc:AlternateContent>
      </w:r>
      <w:r w:rsidR="004D618C">
        <w:rPr>
          <w:rFonts w:ascii="Times New Roman" w:eastAsia="Times New Roman" w:hAnsi="Times New Roman" w:cs="Times New Roman"/>
          <w:sz w:val="20"/>
          <w:szCs w:val="20"/>
        </w:rPr>
        <w:br w:type="page"/>
      </w:r>
    </w:p>
    <w:bookmarkEnd w:id="0"/>
    <w:bookmarkEnd w:id="1"/>
    <w:p w14:paraId="7756502C" w14:textId="3CE02352" w:rsidR="00FC650D" w:rsidRPr="00FC650D" w:rsidRDefault="00175170" w:rsidP="00FC650D">
      <w:pPr>
        <w:jc w:val="center"/>
        <w:rPr>
          <w:rFonts w:ascii="Arial" w:hAnsi="Arial" w:cs="Arial"/>
          <w:b/>
          <w:bCs/>
          <w:sz w:val="72"/>
          <w:szCs w:val="72"/>
          <w:lang w:eastAsia="en-GB"/>
        </w:rPr>
      </w:pPr>
      <w:r>
        <w:rPr>
          <w:rFonts w:ascii="Arial" w:hAnsi="Arial" w:cs="Arial"/>
          <w:b/>
          <w:bCs/>
          <w:sz w:val="72"/>
          <w:szCs w:val="72"/>
          <w:lang w:eastAsia="en-GB"/>
        </w:rPr>
        <w:lastRenderedPageBreak/>
        <w:t xml:space="preserve">REPUBLIC OF THE </w:t>
      </w:r>
      <w:r w:rsidR="00FC650D" w:rsidRPr="00FC650D">
        <w:rPr>
          <w:rFonts w:ascii="Arial" w:hAnsi="Arial" w:cs="Arial"/>
          <w:b/>
          <w:bCs/>
          <w:sz w:val="72"/>
          <w:szCs w:val="72"/>
          <w:lang w:eastAsia="en-GB"/>
        </w:rPr>
        <w:t>MARSHALL ISLANDS</w:t>
      </w:r>
    </w:p>
    <w:p w14:paraId="454E99BA" w14:textId="77777777" w:rsidR="00FC650D" w:rsidRPr="00FC650D" w:rsidRDefault="00FC650D" w:rsidP="00FC650D">
      <w:pPr>
        <w:jc w:val="center"/>
        <w:rPr>
          <w:rFonts w:ascii="Arial" w:hAnsi="Arial" w:cs="Arial"/>
          <w:b/>
          <w:bCs/>
          <w:sz w:val="72"/>
          <w:szCs w:val="72"/>
          <w:lang w:eastAsia="en-GB"/>
        </w:rPr>
      </w:pPr>
      <w:r w:rsidRPr="00FC650D">
        <w:rPr>
          <w:rFonts w:ascii="Arial" w:hAnsi="Arial" w:cs="Arial"/>
          <w:b/>
          <w:bCs/>
          <w:sz w:val="72"/>
          <w:szCs w:val="72"/>
          <w:lang w:eastAsia="en-GB"/>
        </w:rPr>
        <w:t>URBAN RESILIENCE PROJECT</w:t>
      </w:r>
    </w:p>
    <w:p w14:paraId="736C4437" w14:textId="77777777" w:rsidR="00FC650D" w:rsidRPr="00FC650D" w:rsidRDefault="00FC650D" w:rsidP="00FC650D">
      <w:pPr>
        <w:jc w:val="center"/>
        <w:rPr>
          <w:rFonts w:ascii="Arial" w:hAnsi="Arial" w:cs="Arial"/>
          <w:b/>
          <w:bCs/>
          <w:sz w:val="72"/>
          <w:szCs w:val="72"/>
          <w:lang w:eastAsia="en-GB"/>
        </w:rPr>
      </w:pPr>
    </w:p>
    <w:p w14:paraId="1B81F568" w14:textId="6827DCCF" w:rsidR="00FC650D" w:rsidRPr="00FC650D" w:rsidRDefault="00FC650D" w:rsidP="00FC650D">
      <w:pPr>
        <w:jc w:val="center"/>
        <w:rPr>
          <w:rFonts w:ascii="Arial" w:hAnsi="Arial" w:cs="Arial"/>
          <w:b/>
          <w:bCs/>
          <w:sz w:val="52"/>
          <w:szCs w:val="52"/>
          <w:lang w:eastAsia="en-GB"/>
        </w:rPr>
      </w:pPr>
      <w:r w:rsidRPr="00FC650D">
        <w:rPr>
          <w:rFonts w:ascii="Arial" w:hAnsi="Arial" w:cs="Arial"/>
          <w:b/>
          <w:bCs/>
          <w:sz w:val="52"/>
          <w:szCs w:val="52"/>
          <w:lang w:eastAsia="en-GB"/>
        </w:rPr>
        <w:t>LABOR MANAGEMENT PROCEDURES</w:t>
      </w:r>
    </w:p>
    <w:p w14:paraId="63B06155" w14:textId="77777777" w:rsidR="00FC650D" w:rsidRPr="00FC650D" w:rsidRDefault="00FC650D" w:rsidP="00FC650D">
      <w:pPr>
        <w:jc w:val="center"/>
        <w:rPr>
          <w:rFonts w:ascii="Arial" w:hAnsi="Arial" w:cs="Arial"/>
          <w:sz w:val="36"/>
          <w:szCs w:val="36"/>
          <w:lang w:eastAsia="en-GB"/>
        </w:rPr>
      </w:pPr>
    </w:p>
    <w:p w14:paraId="0092EFD2" w14:textId="77777777" w:rsidR="00FC650D" w:rsidRPr="00FC650D" w:rsidRDefault="00FC650D" w:rsidP="00FC650D">
      <w:pPr>
        <w:jc w:val="center"/>
        <w:rPr>
          <w:rFonts w:ascii="Arial" w:hAnsi="Arial" w:cs="Arial"/>
          <w:b/>
          <w:bCs/>
        </w:rPr>
      </w:pPr>
      <w:r w:rsidRPr="00FC650D">
        <w:rPr>
          <w:rFonts w:ascii="Arial" w:hAnsi="Arial" w:cs="Arial"/>
          <w:sz w:val="36"/>
          <w:szCs w:val="36"/>
          <w:lang w:eastAsia="en-GB"/>
        </w:rPr>
        <w:t xml:space="preserve">Ministry of Works Infrastructure and Utilities </w:t>
      </w:r>
      <w:r w:rsidRPr="00FC650D">
        <w:rPr>
          <w:rFonts w:ascii="Arial" w:hAnsi="Arial" w:cs="Arial"/>
          <w:sz w:val="36"/>
          <w:szCs w:val="36"/>
          <w:lang w:eastAsia="en-GB"/>
        </w:rPr>
        <w:br/>
        <w:t>as Implementing Agency</w:t>
      </w:r>
    </w:p>
    <w:p w14:paraId="2006FB05" w14:textId="77777777" w:rsidR="00FC650D" w:rsidRPr="00FC650D" w:rsidRDefault="00FC650D" w:rsidP="00FC650D">
      <w:pPr>
        <w:ind w:left="340"/>
        <w:jc w:val="center"/>
        <w:rPr>
          <w:rFonts w:ascii="Arial" w:hAnsi="Arial" w:cs="Arial"/>
          <w:b/>
          <w:bCs/>
          <w:sz w:val="32"/>
          <w:szCs w:val="32"/>
        </w:rPr>
      </w:pPr>
    </w:p>
    <w:p w14:paraId="46D8BD58" w14:textId="77777777" w:rsidR="00FC650D" w:rsidRPr="00FC650D" w:rsidRDefault="00FC650D" w:rsidP="00FC650D">
      <w:pPr>
        <w:ind w:left="340"/>
        <w:jc w:val="center"/>
        <w:rPr>
          <w:rFonts w:ascii="Arial" w:hAnsi="Arial" w:cs="Arial"/>
          <w:b/>
          <w:bCs/>
          <w:sz w:val="32"/>
          <w:szCs w:val="32"/>
        </w:rPr>
      </w:pPr>
    </w:p>
    <w:p w14:paraId="3502FE5D" w14:textId="7F40701D" w:rsidR="009F5EF6" w:rsidRPr="00FC650D" w:rsidRDefault="009F5EF6" w:rsidP="00FC650D">
      <w:pPr>
        <w:jc w:val="center"/>
        <w:rPr>
          <w:rFonts w:ascii="Arial" w:hAnsi="Arial" w:cs="Arial"/>
          <w:sz w:val="44"/>
          <w:szCs w:val="44"/>
          <w:lang w:eastAsia="en-GB"/>
        </w:rPr>
      </w:pPr>
    </w:p>
    <w:p w14:paraId="41A420AE" w14:textId="77777777" w:rsidR="009F5EF6" w:rsidRPr="00612E2F" w:rsidRDefault="009F5EF6" w:rsidP="009F5EF6">
      <w:pPr>
        <w:jc w:val="center"/>
        <w:rPr>
          <w:sz w:val="44"/>
          <w:szCs w:val="44"/>
          <w:lang w:eastAsia="en-GB"/>
        </w:rPr>
      </w:pPr>
    </w:p>
    <w:p w14:paraId="0494C0D3" w14:textId="77777777" w:rsidR="00B36154" w:rsidRDefault="00B36154" w:rsidP="009F5EF6">
      <w:pPr>
        <w:pStyle w:val="BodyText"/>
        <w:spacing w:afterLines="60" w:after="144"/>
        <w:jc w:val="center"/>
        <w:rPr>
          <w:rFonts w:ascii="Arial" w:hAnsi="Arial" w:cs="Arial"/>
          <w:sz w:val="18"/>
          <w:szCs w:val="18"/>
        </w:rPr>
      </w:pPr>
      <w:bookmarkStart w:id="2" w:name="_Hlk530587444"/>
      <w:bookmarkStart w:id="3" w:name="_Hlk89519361"/>
    </w:p>
    <w:p w14:paraId="376C9E79" w14:textId="77777777" w:rsidR="00B36154" w:rsidRDefault="00B36154" w:rsidP="009F5EF6">
      <w:pPr>
        <w:pStyle w:val="BodyText"/>
        <w:spacing w:afterLines="60" w:after="144"/>
        <w:jc w:val="center"/>
        <w:rPr>
          <w:rFonts w:ascii="Arial" w:hAnsi="Arial" w:cs="Arial"/>
          <w:sz w:val="18"/>
          <w:szCs w:val="18"/>
        </w:rPr>
      </w:pPr>
    </w:p>
    <w:p w14:paraId="2557A3E3" w14:textId="77777777" w:rsidR="00B36154" w:rsidRDefault="00B36154" w:rsidP="009F5EF6">
      <w:pPr>
        <w:pStyle w:val="BodyText"/>
        <w:spacing w:afterLines="60" w:after="144"/>
        <w:jc w:val="center"/>
        <w:rPr>
          <w:rFonts w:ascii="Arial" w:hAnsi="Arial" w:cs="Arial"/>
          <w:sz w:val="18"/>
          <w:szCs w:val="18"/>
        </w:rPr>
      </w:pPr>
    </w:p>
    <w:p w14:paraId="0FBAFFB9" w14:textId="77777777" w:rsidR="00B36154" w:rsidRDefault="00B36154" w:rsidP="009F5EF6">
      <w:pPr>
        <w:pStyle w:val="BodyText"/>
        <w:spacing w:afterLines="60" w:after="144"/>
        <w:jc w:val="center"/>
        <w:rPr>
          <w:rFonts w:ascii="Arial" w:hAnsi="Arial" w:cs="Arial"/>
          <w:sz w:val="18"/>
          <w:szCs w:val="18"/>
        </w:rPr>
      </w:pPr>
    </w:p>
    <w:p w14:paraId="2102091D" w14:textId="77777777" w:rsidR="00B36154" w:rsidRDefault="00B36154" w:rsidP="009F5EF6">
      <w:pPr>
        <w:pStyle w:val="BodyText"/>
        <w:spacing w:afterLines="60" w:after="144"/>
        <w:jc w:val="center"/>
        <w:rPr>
          <w:rFonts w:ascii="Arial" w:hAnsi="Arial" w:cs="Arial"/>
          <w:sz w:val="18"/>
          <w:szCs w:val="18"/>
        </w:rPr>
      </w:pPr>
    </w:p>
    <w:p w14:paraId="6E47FBCE" w14:textId="77777777" w:rsidR="00B36154" w:rsidRDefault="00B36154" w:rsidP="009F5EF6">
      <w:pPr>
        <w:pStyle w:val="BodyText"/>
        <w:spacing w:afterLines="60" w:after="144"/>
        <w:jc w:val="center"/>
        <w:rPr>
          <w:rFonts w:ascii="Arial" w:hAnsi="Arial" w:cs="Arial"/>
          <w:sz w:val="18"/>
          <w:szCs w:val="18"/>
        </w:rPr>
      </w:pPr>
    </w:p>
    <w:p w14:paraId="723B7F77" w14:textId="77777777" w:rsidR="00B36154" w:rsidRDefault="00B36154" w:rsidP="009F5EF6">
      <w:pPr>
        <w:pStyle w:val="BodyText"/>
        <w:spacing w:afterLines="60" w:after="144"/>
        <w:jc w:val="center"/>
        <w:rPr>
          <w:rFonts w:ascii="Arial" w:hAnsi="Arial" w:cs="Arial"/>
          <w:sz w:val="18"/>
          <w:szCs w:val="18"/>
        </w:rPr>
      </w:pPr>
    </w:p>
    <w:p w14:paraId="63AE3701" w14:textId="77777777" w:rsidR="00B36154" w:rsidRDefault="00B36154" w:rsidP="009F5EF6">
      <w:pPr>
        <w:pStyle w:val="BodyText"/>
        <w:spacing w:afterLines="60" w:after="144"/>
        <w:jc w:val="center"/>
        <w:rPr>
          <w:rFonts w:ascii="Arial" w:hAnsi="Arial" w:cs="Arial"/>
          <w:sz w:val="18"/>
          <w:szCs w:val="18"/>
        </w:rPr>
      </w:pPr>
    </w:p>
    <w:p w14:paraId="4D001436" w14:textId="77777777" w:rsidR="00B36154" w:rsidRDefault="00B36154" w:rsidP="009F5EF6">
      <w:pPr>
        <w:pStyle w:val="BodyText"/>
        <w:spacing w:afterLines="60" w:after="144"/>
        <w:jc w:val="center"/>
        <w:rPr>
          <w:rFonts w:ascii="Arial" w:hAnsi="Arial" w:cs="Arial"/>
          <w:sz w:val="18"/>
          <w:szCs w:val="18"/>
        </w:rPr>
      </w:pPr>
    </w:p>
    <w:p w14:paraId="7D64DA65" w14:textId="77777777" w:rsidR="00B36154" w:rsidRDefault="00B36154" w:rsidP="009F5EF6">
      <w:pPr>
        <w:pStyle w:val="BodyText"/>
        <w:spacing w:afterLines="60" w:after="144"/>
        <w:jc w:val="center"/>
        <w:rPr>
          <w:rFonts w:ascii="Arial" w:hAnsi="Arial" w:cs="Arial"/>
          <w:sz w:val="18"/>
          <w:szCs w:val="18"/>
        </w:rPr>
      </w:pPr>
    </w:p>
    <w:p w14:paraId="3FFAB5AD" w14:textId="0E751BEE" w:rsidR="009F5EF6" w:rsidRPr="004C5008" w:rsidRDefault="009F5EF6" w:rsidP="009F5EF6">
      <w:pPr>
        <w:pStyle w:val="BodyText"/>
        <w:spacing w:afterLines="60" w:after="144"/>
        <w:jc w:val="center"/>
        <w:rPr>
          <w:rFonts w:ascii="Arial" w:hAnsi="Arial" w:cs="Arial"/>
          <w:sz w:val="18"/>
          <w:szCs w:val="18"/>
        </w:rPr>
      </w:pPr>
      <w:r w:rsidRPr="004C5008">
        <w:rPr>
          <w:rFonts w:ascii="Arial" w:hAnsi="Arial" w:cs="Arial"/>
          <w:sz w:val="18"/>
          <w:szCs w:val="18"/>
        </w:rPr>
        <w:t xml:space="preserve">Prepared for the Government of the Republic of Marshall Islands </w:t>
      </w:r>
      <w:bookmarkEnd w:id="2"/>
      <w:r w:rsidRPr="004C5008">
        <w:rPr>
          <w:rFonts w:ascii="Arial" w:hAnsi="Arial" w:cs="Arial"/>
          <w:sz w:val="18"/>
          <w:szCs w:val="18"/>
        </w:rPr>
        <w:t xml:space="preserve">by the Centralized Implementation Unit of the RMI Division of Development Assistance (DIDA) </w:t>
      </w:r>
    </w:p>
    <w:bookmarkEnd w:id="3"/>
    <w:p w14:paraId="72B4C60C" w14:textId="3B560CEB" w:rsidR="009F5EF6" w:rsidRPr="004C5008" w:rsidRDefault="00BE32CA" w:rsidP="009F5EF6">
      <w:pPr>
        <w:pStyle w:val="BodyText"/>
        <w:spacing w:afterLines="60" w:after="144"/>
        <w:jc w:val="center"/>
        <w:rPr>
          <w:rFonts w:ascii="Arial" w:hAnsi="Arial" w:cs="Arial"/>
          <w:sz w:val="22"/>
          <w:szCs w:val="22"/>
        </w:rPr>
      </w:pPr>
      <w:r>
        <w:rPr>
          <w:rFonts w:ascii="Arial" w:hAnsi="Arial" w:cs="Arial"/>
          <w:sz w:val="22"/>
          <w:szCs w:val="22"/>
        </w:rPr>
        <w:t>04 April</w:t>
      </w:r>
      <w:r w:rsidR="00F764C4">
        <w:rPr>
          <w:rFonts w:ascii="Arial" w:hAnsi="Arial" w:cs="Arial"/>
          <w:sz w:val="22"/>
          <w:szCs w:val="22"/>
        </w:rPr>
        <w:t xml:space="preserve"> </w:t>
      </w:r>
      <w:r w:rsidR="00B36154">
        <w:rPr>
          <w:rFonts w:ascii="Arial" w:hAnsi="Arial" w:cs="Arial"/>
          <w:sz w:val="22"/>
          <w:szCs w:val="22"/>
        </w:rPr>
        <w:t>2022</w:t>
      </w:r>
      <w:r w:rsidR="009D0406" w:rsidRPr="004C5008">
        <w:rPr>
          <w:rFonts w:ascii="Arial" w:hAnsi="Arial" w:cs="Arial"/>
          <w:sz w:val="22"/>
          <w:szCs w:val="22"/>
        </w:rPr>
        <w:t xml:space="preserve"> </w:t>
      </w:r>
    </w:p>
    <w:p w14:paraId="1C1E9D31" w14:textId="77777777" w:rsidR="009F5EF6" w:rsidRPr="004C5008" w:rsidRDefault="009F5EF6" w:rsidP="009F5EF6">
      <w:pPr>
        <w:spacing w:afterLines="60" w:after="144"/>
        <w:jc w:val="center"/>
        <w:rPr>
          <w:rFonts w:ascii="Arial" w:hAnsi="Arial" w:cs="Arial"/>
        </w:rPr>
        <w:sectPr w:rsidR="009F5EF6" w:rsidRPr="004C5008" w:rsidSect="00FE67F6">
          <w:headerReference w:type="even" r:id="rId16"/>
          <w:headerReference w:type="default" r:id="rId17"/>
          <w:footerReference w:type="even" r:id="rId18"/>
          <w:footerReference w:type="default" r:id="rId19"/>
          <w:headerReference w:type="first" r:id="rId20"/>
          <w:footerReference w:type="first" r:id="rId21"/>
          <w:pgSz w:w="12250" w:h="15850"/>
          <w:pgMar w:top="1100" w:right="860" w:bottom="280" w:left="1380" w:header="720" w:footer="720" w:gutter="0"/>
          <w:cols w:space="720"/>
        </w:sectPr>
      </w:pPr>
    </w:p>
    <w:p w14:paraId="5D812AC1" w14:textId="77777777" w:rsidR="009F5EF6" w:rsidRPr="00B56455" w:rsidRDefault="009F5EF6" w:rsidP="009F5EF6">
      <w:pPr>
        <w:spacing w:before="132" w:afterLines="60" w:after="144"/>
        <w:ind w:left="2950"/>
        <w:rPr>
          <w:b/>
          <w:i/>
          <w:sz w:val="28"/>
        </w:rPr>
      </w:pPr>
      <w:r w:rsidRPr="00B56455">
        <w:rPr>
          <w:b/>
          <w:i/>
          <w:sz w:val="28"/>
        </w:rPr>
        <w:lastRenderedPageBreak/>
        <w:t>Acronyms and Abbreviations</w:t>
      </w:r>
    </w:p>
    <w:tbl>
      <w:tblPr>
        <w:tblStyle w:val="TableGrid"/>
        <w:tblW w:w="9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8244"/>
      </w:tblGrid>
      <w:tr w:rsidR="009F5EF6" w:rsidRPr="00B56455" w14:paraId="4AA2FAD2" w14:textId="77777777" w:rsidTr="00006801">
        <w:trPr>
          <w:gridAfter w:val="1"/>
          <w:wAfter w:w="8277" w:type="dxa"/>
          <w:jc w:val="center"/>
        </w:trPr>
        <w:tc>
          <w:tcPr>
            <w:tcW w:w="1418" w:type="dxa"/>
          </w:tcPr>
          <w:p w14:paraId="3F5212AB" w14:textId="77777777" w:rsidR="009F5EF6" w:rsidRPr="007720C1" w:rsidRDefault="009F5EF6" w:rsidP="00A00A8D">
            <w:pPr>
              <w:spacing w:afterLines="60" w:after="144"/>
              <w:rPr>
                <w:b/>
              </w:rPr>
            </w:pPr>
          </w:p>
        </w:tc>
      </w:tr>
      <w:tr w:rsidR="002D60BA" w:rsidRPr="00670010" w14:paraId="268E2C80"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503273BF"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CIU</w:t>
            </w:r>
          </w:p>
        </w:tc>
        <w:tc>
          <w:tcPr>
            <w:tcW w:w="8277" w:type="dxa"/>
          </w:tcPr>
          <w:p w14:paraId="3A8F4D1D"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Centralized Implementation Unit</w:t>
            </w:r>
          </w:p>
        </w:tc>
      </w:tr>
      <w:tr w:rsidR="002D60BA" w:rsidRPr="00670010" w14:paraId="51E8748E"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25D2ED64"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DIDA</w:t>
            </w:r>
          </w:p>
        </w:tc>
        <w:tc>
          <w:tcPr>
            <w:tcW w:w="8277" w:type="dxa"/>
          </w:tcPr>
          <w:p w14:paraId="27E9DDA3"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Division of International Development Assistance</w:t>
            </w:r>
          </w:p>
        </w:tc>
      </w:tr>
      <w:tr w:rsidR="002D60BA" w:rsidRPr="00670010" w14:paraId="55A7CCCF"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11D5CBE8"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E&amp;S</w:t>
            </w:r>
          </w:p>
        </w:tc>
        <w:tc>
          <w:tcPr>
            <w:tcW w:w="8277" w:type="dxa"/>
          </w:tcPr>
          <w:p w14:paraId="51FC431F"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Environmental and Social</w:t>
            </w:r>
          </w:p>
        </w:tc>
      </w:tr>
      <w:tr w:rsidR="002D60BA" w:rsidRPr="00670010" w14:paraId="382FE0F7"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21690528"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ESCP</w:t>
            </w:r>
          </w:p>
        </w:tc>
        <w:tc>
          <w:tcPr>
            <w:tcW w:w="8277" w:type="dxa"/>
          </w:tcPr>
          <w:p w14:paraId="54F78ED8"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 xml:space="preserve">Environmental and Social Commitment Plan </w:t>
            </w:r>
          </w:p>
        </w:tc>
      </w:tr>
      <w:tr w:rsidR="002D60BA" w:rsidRPr="00670010" w14:paraId="3CA0FDA2"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1FD63E2C"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ESF</w:t>
            </w:r>
          </w:p>
        </w:tc>
        <w:tc>
          <w:tcPr>
            <w:tcW w:w="8277" w:type="dxa"/>
          </w:tcPr>
          <w:p w14:paraId="791BDAAC"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Environment and Social Framework (World Bank)</w:t>
            </w:r>
          </w:p>
        </w:tc>
      </w:tr>
      <w:tr w:rsidR="002D60BA" w:rsidRPr="00670010" w14:paraId="489EAE50"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072F0127"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ESMF</w:t>
            </w:r>
          </w:p>
        </w:tc>
        <w:tc>
          <w:tcPr>
            <w:tcW w:w="8277" w:type="dxa"/>
          </w:tcPr>
          <w:p w14:paraId="314BEBB8"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Environmental and Social Management Framework</w:t>
            </w:r>
          </w:p>
        </w:tc>
      </w:tr>
      <w:tr w:rsidR="002D60BA" w:rsidRPr="00670010" w14:paraId="58CA1E88"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0A91FCF2"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ESMP</w:t>
            </w:r>
          </w:p>
        </w:tc>
        <w:tc>
          <w:tcPr>
            <w:tcW w:w="8277" w:type="dxa"/>
          </w:tcPr>
          <w:p w14:paraId="1DA18723"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Environment and Social Management Plan</w:t>
            </w:r>
          </w:p>
        </w:tc>
      </w:tr>
      <w:tr w:rsidR="002D60BA" w:rsidRPr="00670010" w14:paraId="16F7DFCB"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5D0238EC"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ESS</w:t>
            </w:r>
          </w:p>
        </w:tc>
        <w:tc>
          <w:tcPr>
            <w:tcW w:w="8277" w:type="dxa"/>
          </w:tcPr>
          <w:p w14:paraId="394E96B1"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 xml:space="preserve">Environment and Social Standard </w:t>
            </w:r>
          </w:p>
        </w:tc>
      </w:tr>
      <w:tr w:rsidR="002D60BA" w:rsidRPr="00670010" w14:paraId="7ECB96C3"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3E5119E8"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FA</w:t>
            </w:r>
          </w:p>
        </w:tc>
        <w:tc>
          <w:tcPr>
            <w:tcW w:w="8277" w:type="dxa"/>
          </w:tcPr>
          <w:p w14:paraId="485BA4BC"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 xml:space="preserve">Finance Agreement </w:t>
            </w:r>
          </w:p>
        </w:tc>
      </w:tr>
      <w:tr w:rsidR="002D60BA" w:rsidRPr="00670010" w14:paraId="0C8BE825"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1FED064B"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GoRMI</w:t>
            </w:r>
          </w:p>
        </w:tc>
        <w:tc>
          <w:tcPr>
            <w:tcW w:w="8277" w:type="dxa"/>
          </w:tcPr>
          <w:p w14:paraId="63173653"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 xml:space="preserve">Government of the Republic of the Marshall Islands </w:t>
            </w:r>
          </w:p>
        </w:tc>
      </w:tr>
      <w:tr w:rsidR="002D60BA" w:rsidRPr="00670010" w14:paraId="0719D40C"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E558CAF"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GRM</w:t>
            </w:r>
          </w:p>
        </w:tc>
        <w:tc>
          <w:tcPr>
            <w:tcW w:w="8277" w:type="dxa"/>
          </w:tcPr>
          <w:p w14:paraId="63030D15"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Grievance redress mechanism</w:t>
            </w:r>
          </w:p>
        </w:tc>
      </w:tr>
      <w:tr w:rsidR="00175170" w:rsidRPr="00670010" w14:paraId="60DFE144" w14:textId="77777777" w:rsidTr="001751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7CE2A9DD" w14:textId="77777777" w:rsidR="00175170" w:rsidRPr="003930A7" w:rsidRDefault="00175170"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HT</w:t>
            </w:r>
          </w:p>
        </w:tc>
        <w:tc>
          <w:tcPr>
            <w:tcW w:w="8277" w:type="dxa"/>
          </w:tcPr>
          <w:p w14:paraId="1E9B6CC8" w14:textId="77777777" w:rsidR="00175170" w:rsidRPr="003930A7" w:rsidRDefault="00175170"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Human Trafficking</w:t>
            </w:r>
          </w:p>
        </w:tc>
      </w:tr>
      <w:tr w:rsidR="002D60BA" w:rsidRPr="00670010" w14:paraId="3E842515"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46AFD66"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IA</w:t>
            </w:r>
          </w:p>
        </w:tc>
        <w:tc>
          <w:tcPr>
            <w:tcW w:w="8277" w:type="dxa"/>
          </w:tcPr>
          <w:p w14:paraId="77882F1B" w14:textId="365D941F" w:rsidR="002D60BA" w:rsidRPr="003930A7" w:rsidRDefault="002D60BA" w:rsidP="003930A7">
            <w:pPr>
              <w:pStyle w:val="CIUNormal"/>
              <w:tabs>
                <w:tab w:val="left" w:pos="3393"/>
              </w:tabs>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Implementing Agency</w:t>
            </w:r>
            <w:r w:rsidR="00B36154" w:rsidRPr="003930A7">
              <w:rPr>
                <w:rFonts w:asciiTheme="minorHAnsi" w:hAnsiTheme="minorHAnsi" w:cstheme="minorHAnsi"/>
                <w:sz w:val="22"/>
                <w:szCs w:val="22"/>
              </w:rPr>
              <w:tab/>
            </w:r>
          </w:p>
        </w:tc>
      </w:tr>
      <w:tr w:rsidR="002D60BA" w:rsidRPr="00670010" w14:paraId="18A4EC75"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1575B9C8"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IDA</w:t>
            </w:r>
          </w:p>
        </w:tc>
        <w:tc>
          <w:tcPr>
            <w:tcW w:w="8277" w:type="dxa"/>
          </w:tcPr>
          <w:p w14:paraId="6064DDFC" w14:textId="77777777" w:rsidR="002D60BA" w:rsidRPr="003930A7" w:rsidRDefault="002D60BA"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 xml:space="preserve">International Development Association </w:t>
            </w:r>
          </w:p>
        </w:tc>
      </w:tr>
      <w:tr w:rsidR="00175170" w:rsidRPr="00670010" w14:paraId="06DEB724" w14:textId="77777777" w:rsidTr="001751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2EB85EF5" w14:textId="77777777" w:rsidR="00175170" w:rsidRPr="003930A7" w:rsidRDefault="00175170"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LMP</w:t>
            </w:r>
          </w:p>
        </w:tc>
        <w:tc>
          <w:tcPr>
            <w:tcW w:w="8277" w:type="dxa"/>
          </w:tcPr>
          <w:p w14:paraId="721F9F20" w14:textId="77777777" w:rsidR="00175170" w:rsidRPr="003930A7" w:rsidRDefault="00175170"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Labor Management Procedures</w:t>
            </w:r>
          </w:p>
        </w:tc>
      </w:tr>
      <w:tr w:rsidR="002D60BA" w:rsidRPr="00670010" w14:paraId="37E08463"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1022536E" w14:textId="77777777" w:rsidR="002D60BA" w:rsidRPr="003930A7" w:rsidRDefault="002D60BA" w:rsidP="003930A7">
            <w:pPr>
              <w:rPr>
                <w:rFonts w:eastAsia="Times New Roman" w:cstheme="minorHAnsi"/>
              </w:rPr>
            </w:pPr>
            <w:r w:rsidRPr="003930A7">
              <w:rPr>
                <w:rFonts w:eastAsia="Times New Roman" w:cstheme="minorHAnsi"/>
              </w:rPr>
              <w:t>MWIU</w:t>
            </w:r>
          </w:p>
        </w:tc>
        <w:tc>
          <w:tcPr>
            <w:tcW w:w="8277" w:type="dxa"/>
          </w:tcPr>
          <w:p w14:paraId="0FE74F79" w14:textId="77777777" w:rsidR="002D60BA" w:rsidRPr="003930A7" w:rsidRDefault="002D60BA" w:rsidP="003930A7">
            <w:pPr>
              <w:rPr>
                <w:rFonts w:eastAsia="Times New Roman" w:cstheme="minorHAnsi"/>
              </w:rPr>
            </w:pPr>
            <w:r w:rsidRPr="003930A7">
              <w:rPr>
                <w:rFonts w:cstheme="minorHAnsi"/>
              </w:rPr>
              <w:t>Ministry of Works, Infrastructure, and Utilities</w:t>
            </w:r>
          </w:p>
        </w:tc>
      </w:tr>
      <w:tr w:rsidR="002D60BA" w:rsidRPr="00670010" w14:paraId="36329DC3"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2814D1CD" w14:textId="77777777" w:rsidR="002D60BA" w:rsidRPr="003930A7" w:rsidRDefault="002D60BA" w:rsidP="003930A7">
            <w:pPr>
              <w:rPr>
                <w:rFonts w:eastAsia="Times New Roman" w:cstheme="minorHAnsi"/>
              </w:rPr>
            </w:pPr>
            <w:r w:rsidRPr="003930A7">
              <w:rPr>
                <w:rFonts w:eastAsia="Times New Roman" w:cstheme="minorHAnsi"/>
              </w:rPr>
              <w:t>OHS/p</w:t>
            </w:r>
          </w:p>
        </w:tc>
        <w:tc>
          <w:tcPr>
            <w:tcW w:w="8277" w:type="dxa"/>
          </w:tcPr>
          <w:p w14:paraId="41C17858" w14:textId="77777777" w:rsidR="002D60BA" w:rsidRPr="003930A7" w:rsidRDefault="002D60BA" w:rsidP="003930A7">
            <w:pPr>
              <w:rPr>
                <w:rFonts w:eastAsia="Times New Roman" w:cstheme="minorHAnsi"/>
              </w:rPr>
            </w:pPr>
            <w:r w:rsidRPr="003930A7">
              <w:rPr>
                <w:rFonts w:eastAsia="Times New Roman" w:cstheme="minorHAnsi"/>
              </w:rPr>
              <w:t>Occupational Health and Safety / Plan</w:t>
            </w:r>
          </w:p>
        </w:tc>
      </w:tr>
      <w:tr w:rsidR="002D60BA" w:rsidRPr="00670010" w14:paraId="531831B1"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4EDB1ADB" w14:textId="77777777" w:rsidR="002D60BA" w:rsidRPr="003930A7" w:rsidRDefault="002D60BA" w:rsidP="003930A7">
            <w:pPr>
              <w:rPr>
                <w:rFonts w:eastAsia="Times New Roman" w:cstheme="minorHAnsi"/>
              </w:rPr>
            </w:pPr>
            <w:r w:rsidRPr="003930A7">
              <w:rPr>
                <w:rFonts w:eastAsia="Times New Roman" w:cstheme="minorHAnsi"/>
              </w:rPr>
              <w:t>PAD</w:t>
            </w:r>
          </w:p>
        </w:tc>
        <w:tc>
          <w:tcPr>
            <w:tcW w:w="8277" w:type="dxa"/>
          </w:tcPr>
          <w:p w14:paraId="46A2154E" w14:textId="77777777" w:rsidR="002D60BA" w:rsidRPr="003930A7" w:rsidRDefault="002D60BA" w:rsidP="003930A7">
            <w:pPr>
              <w:rPr>
                <w:rFonts w:eastAsia="Times New Roman" w:cstheme="minorHAnsi"/>
              </w:rPr>
            </w:pPr>
            <w:r w:rsidRPr="003930A7">
              <w:rPr>
                <w:rFonts w:eastAsia="Times New Roman" w:cstheme="minorHAnsi"/>
              </w:rPr>
              <w:t xml:space="preserve">Project Appraisal Document </w:t>
            </w:r>
          </w:p>
        </w:tc>
      </w:tr>
      <w:tr w:rsidR="00175170" w:rsidRPr="00670010" w14:paraId="096E2D31"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26BF3425" w14:textId="77777777" w:rsidR="00175170" w:rsidRPr="003930A7" w:rsidRDefault="00175170" w:rsidP="003930A7">
            <w:pPr>
              <w:rPr>
                <w:rFonts w:eastAsia="Times New Roman" w:cstheme="minorHAnsi"/>
              </w:rPr>
            </w:pPr>
            <w:r w:rsidRPr="003930A7">
              <w:rPr>
                <w:rFonts w:eastAsia="Times New Roman" w:cstheme="minorHAnsi"/>
              </w:rPr>
              <w:t>PDO</w:t>
            </w:r>
          </w:p>
        </w:tc>
        <w:tc>
          <w:tcPr>
            <w:tcW w:w="8277" w:type="dxa"/>
          </w:tcPr>
          <w:p w14:paraId="10402F95" w14:textId="77777777" w:rsidR="00175170" w:rsidRPr="003930A7" w:rsidRDefault="00175170" w:rsidP="003930A7">
            <w:pPr>
              <w:rPr>
                <w:rFonts w:eastAsia="Times New Roman" w:cstheme="minorHAnsi"/>
              </w:rPr>
            </w:pPr>
            <w:r w:rsidRPr="003930A7">
              <w:rPr>
                <w:rFonts w:eastAsia="Times New Roman" w:cstheme="minorHAnsi"/>
              </w:rPr>
              <w:t>Project Development Objective</w:t>
            </w:r>
          </w:p>
        </w:tc>
      </w:tr>
      <w:tr w:rsidR="002D60BA" w:rsidRPr="00670010" w14:paraId="60D04389"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814C12C" w14:textId="77777777" w:rsidR="002D60BA" w:rsidRPr="003930A7" w:rsidRDefault="002D60BA" w:rsidP="003930A7">
            <w:pPr>
              <w:rPr>
                <w:rFonts w:eastAsia="Times New Roman" w:cstheme="minorHAnsi"/>
              </w:rPr>
            </w:pPr>
            <w:r w:rsidRPr="003930A7">
              <w:rPr>
                <w:rFonts w:eastAsia="Times New Roman" w:cstheme="minorHAnsi"/>
              </w:rPr>
              <w:t>PIU</w:t>
            </w:r>
          </w:p>
        </w:tc>
        <w:tc>
          <w:tcPr>
            <w:tcW w:w="8277" w:type="dxa"/>
          </w:tcPr>
          <w:p w14:paraId="7F43A2FA" w14:textId="77777777" w:rsidR="002D60BA" w:rsidRPr="003930A7" w:rsidRDefault="002D60BA" w:rsidP="003930A7">
            <w:pPr>
              <w:rPr>
                <w:rFonts w:eastAsia="Times New Roman" w:cstheme="minorHAnsi"/>
              </w:rPr>
            </w:pPr>
            <w:r w:rsidRPr="003930A7">
              <w:rPr>
                <w:rFonts w:eastAsia="Times New Roman" w:cstheme="minorHAnsi"/>
              </w:rPr>
              <w:t>Project Implementation Unit</w:t>
            </w:r>
          </w:p>
        </w:tc>
      </w:tr>
      <w:tr w:rsidR="00175170" w:rsidRPr="00670010" w14:paraId="49C1FE86"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15E94A3B" w14:textId="77777777" w:rsidR="00175170" w:rsidRPr="003930A7" w:rsidRDefault="00175170" w:rsidP="003930A7">
            <w:pPr>
              <w:rPr>
                <w:rFonts w:eastAsia="Times New Roman" w:cstheme="minorHAnsi"/>
              </w:rPr>
            </w:pPr>
            <w:r w:rsidRPr="003930A7">
              <w:rPr>
                <w:rFonts w:eastAsia="Times New Roman" w:cstheme="minorHAnsi"/>
              </w:rPr>
              <w:t>PSC</w:t>
            </w:r>
          </w:p>
        </w:tc>
        <w:tc>
          <w:tcPr>
            <w:tcW w:w="8277" w:type="dxa"/>
          </w:tcPr>
          <w:p w14:paraId="31D16950" w14:textId="77777777" w:rsidR="00175170" w:rsidRPr="003930A7" w:rsidRDefault="00175170" w:rsidP="003930A7">
            <w:pPr>
              <w:rPr>
                <w:rFonts w:eastAsia="Times New Roman" w:cstheme="minorHAnsi"/>
              </w:rPr>
            </w:pPr>
            <w:r w:rsidRPr="003930A7">
              <w:rPr>
                <w:rFonts w:eastAsia="Times New Roman" w:cstheme="minorHAnsi"/>
              </w:rPr>
              <w:t>Public Service Commission</w:t>
            </w:r>
          </w:p>
        </w:tc>
      </w:tr>
      <w:tr w:rsidR="002D60BA" w:rsidRPr="00670010" w14:paraId="0F02C90C"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0820B160" w14:textId="77777777" w:rsidR="002D60BA" w:rsidRPr="003930A7" w:rsidRDefault="002D60BA" w:rsidP="003930A7">
            <w:pPr>
              <w:rPr>
                <w:rFonts w:eastAsia="Times New Roman" w:cstheme="minorHAnsi"/>
              </w:rPr>
            </w:pPr>
            <w:r w:rsidRPr="003930A7">
              <w:rPr>
                <w:rFonts w:eastAsia="Times New Roman" w:cstheme="minorHAnsi"/>
              </w:rPr>
              <w:t xml:space="preserve">RMI </w:t>
            </w:r>
          </w:p>
        </w:tc>
        <w:tc>
          <w:tcPr>
            <w:tcW w:w="8277" w:type="dxa"/>
          </w:tcPr>
          <w:p w14:paraId="694173C2" w14:textId="77777777" w:rsidR="002D60BA" w:rsidRPr="003930A7" w:rsidRDefault="002D60BA" w:rsidP="003930A7">
            <w:pPr>
              <w:rPr>
                <w:rFonts w:eastAsia="Times New Roman" w:cstheme="minorHAnsi"/>
              </w:rPr>
            </w:pPr>
            <w:r w:rsidRPr="003930A7">
              <w:rPr>
                <w:rFonts w:eastAsia="Times New Roman" w:cstheme="minorHAnsi"/>
              </w:rPr>
              <w:t>Republic of the Marshall Islands</w:t>
            </w:r>
          </w:p>
        </w:tc>
      </w:tr>
      <w:tr w:rsidR="00175170" w:rsidRPr="00670010" w14:paraId="3B6C9C0A" w14:textId="77777777" w:rsidTr="001751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4EB6D3A4" w14:textId="77777777" w:rsidR="00175170" w:rsidRPr="003930A7" w:rsidRDefault="00175170"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RMI URP</w:t>
            </w:r>
          </w:p>
        </w:tc>
        <w:tc>
          <w:tcPr>
            <w:tcW w:w="8277" w:type="dxa"/>
          </w:tcPr>
          <w:p w14:paraId="56E21C82" w14:textId="77777777" w:rsidR="00175170" w:rsidRPr="003930A7" w:rsidRDefault="00175170" w:rsidP="003930A7">
            <w:pPr>
              <w:pStyle w:val="CIUNormal"/>
              <w:spacing w:before="0" w:after="0" w:line="240" w:lineRule="auto"/>
              <w:ind w:hanging="851"/>
              <w:rPr>
                <w:rFonts w:asciiTheme="minorHAnsi" w:hAnsiTheme="minorHAnsi" w:cstheme="minorHAnsi"/>
                <w:sz w:val="22"/>
                <w:szCs w:val="22"/>
              </w:rPr>
            </w:pPr>
            <w:r w:rsidRPr="003930A7">
              <w:rPr>
                <w:rFonts w:asciiTheme="minorHAnsi" w:hAnsiTheme="minorHAnsi" w:cstheme="minorHAnsi"/>
                <w:sz w:val="22"/>
                <w:szCs w:val="22"/>
              </w:rPr>
              <w:t>Marshall Islands Urban Resilience Project</w:t>
            </w:r>
          </w:p>
        </w:tc>
      </w:tr>
      <w:tr w:rsidR="00175170" w:rsidRPr="00670010" w14:paraId="7C7B3790"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147F3E11" w14:textId="0EA433AC" w:rsidR="00175170" w:rsidRPr="003930A7" w:rsidRDefault="00175170" w:rsidP="003930A7">
            <w:pPr>
              <w:rPr>
                <w:rFonts w:cstheme="minorHAnsi"/>
              </w:rPr>
            </w:pPr>
            <w:r w:rsidRPr="003930A7">
              <w:rPr>
                <w:rFonts w:eastAsia="Times New Roman" w:cstheme="minorHAnsi"/>
              </w:rPr>
              <w:t>SEAH</w:t>
            </w:r>
          </w:p>
        </w:tc>
        <w:tc>
          <w:tcPr>
            <w:tcW w:w="8277" w:type="dxa"/>
          </w:tcPr>
          <w:p w14:paraId="707CBD68" w14:textId="4676A36F" w:rsidR="00175170" w:rsidRPr="003930A7" w:rsidRDefault="00175170" w:rsidP="003930A7">
            <w:pPr>
              <w:rPr>
                <w:rFonts w:cstheme="minorHAnsi"/>
              </w:rPr>
            </w:pPr>
            <w:r w:rsidRPr="003930A7">
              <w:rPr>
                <w:rFonts w:eastAsia="Times New Roman" w:cstheme="minorHAnsi"/>
              </w:rPr>
              <w:t>Sexual exploitation, abuse and harassment</w:t>
            </w:r>
          </w:p>
        </w:tc>
      </w:tr>
      <w:tr w:rsidR="00224228" w:rsidRPr="00670010" w14:paraId="7D1127A6"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E991505" w14:textId="77777777" w:rsidR="00224228" w:rsidRPr="003930A7" w:rsidRDefault="00224228" w:rsidP="003930A7">
            <w:pPr>
              <w:rPr>
                <w:rFonts w:eastAsia="Times New Roman" w:cstheme="minorHAnsi"/>
              </w:rPr>
            </w:pPr>
            <w:r w:rsidRPr="003930A7">
              <w:rPr>
                <w:rFonts w:eastAsia="Times New Roman" w:cstheme="minorHAnsi"/>
              </w:rPr>
              <w:t>SEP</w:t>
            </w:r>
          </w:p>
        </w:tc>
        <w:tc>
          <w:tcPr>
            <w:tcW w:w="8277" w:type="dxa"/>
          </w:tcPr>
          <w:p w14:paraId="01C8527D" w14:textId="77777777" w:rsidR="00224228" w:rsidRPr="003930A7" w:rsidRDefault="00224228" w:rsidP="003930A7">
            <w:pPr>
              <w:rPr>
                <w:rFonts w:eastAsia="Times New Roman" w:cstheme="minorHAnsi"/>
              </w:rPr>
            </w:pPr>
            <w:r w:rsidRPr="003930A7">
              <w:rPr>
                <w:rFonts w:eastAsia="Times New Roman" w:cstheme="minorHAnsi"/>
              </w:rPr>
              <w:t>Stakeholder Engagement Plan</w:t>
            </w:r>
          </w:p>
        </w:tc>
      </w:tr>
      <w:tr w:rsidR="002D60BA" w:rsidRPr="00670010" w14:paraId="1B692527"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0D8C74DB" w14:textId="77777777" w:rsidR="002D60BA" w:rsidRPr="003930A7" w:rsidRDefault="002D60BA" w:rsidP="003930A7">
            <w:pPr>
              <w:rPr>
                <w:rFonts w:eastAsia="Times New Roman" w:cstheme="minorHAnsi"/>
              </w:rPr>
            </w:pPr>
            <w:r w:rsidRPr="003930A7">
              <w:rPr>
                <w:rFonts w:eastAsia="Times New Roman" w:cstheme="minorHAnsi"/>
              </w:rPr>
              <w:t>TORs</w:t>
            </w:r>
          </w:p>
        </w:tc>
        <w:tc>
          <w:tcPr>
            <w:tcW w:w="8277" w:type="dxa"/>
          </w:tcPr>
          <w:p w14:paraId="606B9CBF" w14:textId="77777777" w:rsidR="002D60BA" w:rsidRPr="003930A7" w:rsidRDefault="002D60BA" w:rsidP="003930A7">
            <w:pPr>
              <w:rPr>
                <w:rFonts w:eastAsia="Times New Roman" w:cstheme="minorHAnsi"/>
              </w:rPr>
            </w:pPr>
            <w:r w:rsidRPr="003930A7">
              <w:rPr>
                <w:rFonts w:eastAsia="Times New Roman" w:cstheme="minorHAnsi"/>
              </w:rPr>
              <w:t>Terms of Reference</w:t>
            </w:r>
          </w:p>
        </w:tc>
      </w:tr>
      <w:tr w:rsidR="00175170" w:rsidRPr="00670010" w14:paraId="079B285C"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7E15F8F1" w14:textId="77777777" w:rsidR="00175170" w:rsidRPr="003930A7" w:rsidRDefault="00175170" w:rsidP="003930A7">
            <w:pPr>
              <w:rPr>
                <w:rFonts w:eastAsia="Times New Roman" w:cstheme="minorHAnsi"/>
              </w:rPr>
            </w:pPr>
            <w:r w:rsidRPr="003930A7">
              <w:rPr>
                <w:rFonts w:eastAsia="Times New Roman" w:cstheme="minorHAnsi"/>
              </w:rPr>
              <w:t>VAC</w:t>
            </w:r>
          </w:p>
        </w:tc>
        <w:tc>
          <w:tcPr>
            <w:tcW w:w="8277" w:type="dxa"/>
          </w:tcPr>
          <w:p w14:paraId="2BFC42CB" w14:textId="77777777" w:rsidR="00175170" w:rsidRPr="003930A7" w:rsidRDefault="00175170" w:rsidP="003930A7">
            <w:pPr>
              <w:rPr>
                <w:rFonts w:eastAsia="Times New Roman" w:cstheme="minorHAnsi"/>
              </w:rPr>
            </w:pPr>
            <w:r w:rsidRPr="003930A7">
              <w:rPr>
                <w:rFonts w:eastAsia="Times New Roman" w:cstheme="minorHAnsi"/>
              </w:rPr>
              <w:t>Violence Against Children</w:t>
            </w:r>
          </w:p>
        </w:tc>
      </w:tr>
      <w:tr w:rsidR="002D60BA" w:rsidRPr="00670010" w14:paraId="18B108D6" w14:textId="77777777" w:rsidTr="000068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2B4F8430" w14:textId="77777777" w:rsidR="002D60BA" w:rsidRPr="003930A7" w:rsidRDefault="002D60BA" w:rsidP="003930A7">
            <w:pPr>
              <w:rPr>
                <w:rFonts w:eastAsia="Times New Roman" w:cstheme="minorHAnsi"/>
              </w:rPr>
            </w:pPr>
            <w:r w:rsidRPr="003930A7">
              <w:rPr>
                <w:rFonts w:eastAsia="Times New Roman" w:cstheme="minorHAnsi"/>
              </w:rPr>
              <w:t>WB</w:t>
            </w:r>
          </w:p>
        </w:tc>
        <w:tc>
          <w:tcPr>
            <w:tcW w:w="8277" w:type="dxa"/>
          </w:tcPr>
          <w:p w14:paraId="248EE341" w14:textId="77777777" w:rsidR="002D60BA" w:rsidRPr="003930A7" w:rsidRDefault="002D60BA" w:rsidP="003930A7">
            <w:pPr>
              <w:rPr>
                <w:rFonts w:eastAsia="Times New Roman" w:cstheme="minorHAnsi"/>
              </w:rPr>
            </w:pPr>
            <w:r w:rsidRPr="003930A7">
              <w:rPr>
                <w:rFonts w:eastAsia="Times New Roman" w:cstheme="minorHAnsi"/>
              </w:rPr>
              <w:t>World Bank</w:t>
            </w:r>
          </w:p>
        </w:tc>
      </w:tr>
    </w:tbl>
    <w:p w14:paraId="297D7613" w14:textId="77777777" w:rsidR="009F5EF6" w:rsidRPr="003930A7" w:rsidRDefault="009F5EF6" w:rsidP="003930A7">
      <w:pPr>
        <w:spacing w:after="0"/>
        <w:ind w:left="2950"/>
        <w:rPr>
          <w:rFonts w:cstheme="minorHAnsi"/>
          <w:b/>
          <w:i/>
        </w:rPr>
      </w:pPr>
    </w:p>
    <w:p w14:paraId="4D27929D" w14:textId="77777777" w:rsidR="009F5EF6" w:rsidRPr="007720C1" w:rsidRDefault="009F5EF6" w:rsidP="009F5EF6">
      <w:pPr>
        <w:spacing w:afterLines="60" w:after="144" w:line="273" w:lineRule="exact"/>
        <w:rPr>
          <w:sz w:val="24"/>
        </w:rPr>
        <w:sectPr w:rsidR="009F5EF6" w:rsidRPr="007720C1" w:rsidSect="00D74A38">
          <w:headerReference w:type="default" r:id="rId22"/>
          <w:footerReference w:type="default" r:id="rId23"/>
          <w:pgSz w:w="12250" w:h="15850"/>
          <w:pgMar w:top="1100" w:right="860" w:bottom="840" w:left="1380" w:header="758" w:footer="642" w:gutter="0"/>
          <w:pgNumType w:fmt="lowerRoman" w:start="1"/>
          <w:cols w:space="720"/>
        </w:sectPr>
      </w:pPr>
    </w:p>
    <w:sdt>
      <w:sdtPr>
        <w:id w:val="1283612889"/>
        <w:docPartObj>
          <w:docPartGallery w:val="Table of Contents"/>
          <w:docPartUnique/>
        </w:docPartObj>
      </w:sdtPr>
      <w:sdtEndPr>
        <w:rPr>
          <w:b/>
          <w:bCs/>
          <w:noProof/>
        </w:rPr>
      </w:sdtEndPr>
      <w:sdtContent>
        <w:p w14:paraId="62CD9419" w14:textId="361E6FBB" w:rsidR="00CD4AC2" w:rsidRDefault="00CD4AC2" w:rsidP="003A42F2">
          <w:pPr>
            <w:spacing w:after="0"/>
            <w:rPr>
              <w:b/>
              <w:color w:val="0070C0"/>
              <w:sz w:val="26"/>
              <w:szCs w:val="26"/>
            </w:rPr>
          </w:pPr>
          <w:r w:rsidRPr="005D5EC5">
            <w:rPr>
              <w:b/>
              <w:color w:val="0070C0"/>
              <w:sz w:val="26"/>
              <w:szCs w:val="26"/>
            </w:rPr>
            <w:t>Contents</w:t>
          </w:r>
        </w:p>
        <w:p w14:paraId="48B13984" w14:textId="77777777" w:rsidR="00670010" w:rsidRPr="00D74A38" w:rsidRDefault="00670010" w:rsidP="003A42F2">
          <w:pPr>
            <w:spacing w:after="0"/>
            <w:rPr>
              <w:rFonts w:cstheme="minorHAnsi"/>
              <w:b/>
              <w:color w:val="0070C0"/>
              <w:sz w:val="20"/>
              <w:szCs w:val="20"/>
            </w:rPr>
          </w:pPr>
        </w:p>
        <w:p w14:paraId="6AC7C42D" w14:textId="28259E15" w:rsidR="00534114" w:rsidRPr="00D74A38" w:rsidRDefault="00CD4AC2" w:rsidP="003A42F2">
          <w:pPr>
            <w:pStyle w:val="TOC1"/>
            <w:tabs>
              <w:tab w:val="left" w:pos="442"/>
            </w:tabs>
            <w:spacing w:after="0"/>
            <w:rPr>
              <w:rFonts w:eastAsiaTheme="minorEastAsia"/>
              <w:noProof/>
              <w:sz w:val="20"/>
              <w:szCs w:val="20"/>
              <w:lang w:val="en-NZ" w:eastAsia="en-NZ"/>
            </w:rPr>
          </w:pPr>
          <w:r w:rsidRPr="00D74A38">
            <w:rPr>
              <w:rFonts w:cstheme="minorHAnsi"/>
              <w:b w:val="0"/>
              <w:sz w:val="20"/>
              <w:szCs w:val="20"/>
            </w:rPr>
            <w:fldChar w:fldCharType="begin"/>
          </w:r>
          <w:r w:rsidRPr="00D74A38">
            <w:rPr>
              <w:rFonts w:cstheme="minorHAnsi"/>
              <w:sz w:val="20"/>
              <w:szCs w:val="20"/>
            </w:rPr>
            <w:instrText xml:space="preserve"> TOC \o "1-3" \h \z \u </w:instrText>
          </w:r>
          <w:r w:rsidRPr="00D74A38">
            <w:rPr>
              <w:rFonts w:cstheme="minorHAnsi"/>
              <w:b w:val="0"/>
              <w:sz w:val="20"/>
              <w:szCs w:val="20"/>
            </w:rPr>
            <w:fldChar w:fldCharType="separate"/>
          </w:r>
          <w:hyperlink w:anchor="_Toc90895375" w:history="1">
            <w:r w:rsidR="00534114" w:rsidRPr="00D74A38">
              <w:rPr>
                <w:rStyle w:val="Hyperlink"/>
                <w:noProof/>
                <w:sz w:val="20"/>
                <w:szCs w:val="20"/>
              </w:rPr>
              <w:t>1.</w:t>
            </w:r>
            <w:r w:rsidR="00534114" w:rsidRPr="00D74A38">
              <w:rPr>
                <w:rFonts w:eastAsiaTheme="minorEastAsia"/>
                <w:noProof/>
                <w:sz w:val="20"/>
                <w:szCs w:val="20"/>
                <w:lang w:val="en-NZ" w:eastAsia="en-NZ"/>
              </w:rPr>
              <w:tab/>
            </w:r>
            <w:r w:rsidR="00534114" w:rsidRPr="00D74A38">
              <w:rPr>
                <w:rStyle w:val="Hyperlink"/>
                <w:noProof/>
                <w:sz w:val="20"/>
                <w:szCs w:val="20"/>
              </w:rPr>
              <w:t>INTRODUCTION</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_Toc90895375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1</w:t>
            </w:r>
            <w:r w:rsidR="00534114" w:rsidRPr="00D74A38">
              <w:rPr>
                <w:noProof/>
                <w:webHidden/>
                <w:sz w:val="20"/>
                <w:szCs w:val="20"/>
              </w:rPr>
              <w:fldChar w:fldCharType="end"/>
            </w:r>
          </w:hyperlink>
        </w:p>
        <w:p w14:paraId="0CBDE537" w14:textId="7911B309" w:rsidR="00534114" w:rsidRPr="00D74A38" w:rsidRDefault="00534A4B" w:rsidP="003A42F2">
          <w:pPr>
            <w:pStyle w:val="TOC1"/>
            <w:tabs>
              <w:tab w:val="left" w:pos="442"/>
            </w:tabs>
            <w:spacing w:after="0"/>
            <w:rPr>
              <w:rFonts w:eastAsiaTheme="minorEastAsia"/>
              <w:noProof/>
              <w:sz w:val="20"/>
              <w:szCs w:val="20"/>
              <w:lang w:val="en-NZ" w:eastAsia="en-NZ"/>
            </w:rPr>
          </w:pPr>
          <w:hyperlink w:anchor="_Toc90895376" w:history="1">
            <w:r w:rsidR="00534114" w:rsidRPr="00D74A38">
              <w:rPr>
                <w:rStyle w:val="Hyperlink"/>
                <w:noProof/>
                <w:sz w:val="20"/>
                <w:szCs w:val="20"/>
              </w:rPr>
              <w:t>2.</w:t>
            </w:r>
            <w:r w:rsidR="00534114" w:rsidRPr="00D74A38">
              <w:rPr>
                <w:rFonts w:eastAsiaTheme="minorEastAsia"/>
                <w:noProof/>
                <w:sz w:val="20"/>
                <w:szCs w:val="20"/>
                <w:lang w:val="en-NZ" w:eastAsia="en-NZ"/>
              </w:rPr>
              <w:tab/>
            </w:r>
            <w:r w:rsidR="00534114" w:rsidRPr="00D74A38">
              <w:rPr>
                <w:rStyle w:val="Hyperlink"/>
                <w:noProof/>
                <w:sz w:val="20"/>
                <w:szCs w:val="20"/>
              </w:rPr>
              <w:t>PROJECT DESCRIPTION</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_Toc90895376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1</w:t>
            </w:r>
            <w:r w:rsidR="00534114" w:rsidRPr="00D74A38">
              <w:rPr>
                <w:noProof/>
                <w:webHidden/>
                <w:sz w:val="20"/>
                <w:szCs w:val="20"/>
              </w:rPr>
              <w:fldChar w:fldCharType="end"/>
            </w:r>
          </w:hyperlink>
        </w:p>
        <w:p w14:paraId="6C0F33FD" w14:textId="5F093640" w:rsidR="00534114" w:rsidRPr="00D74A38" w:rsidRDefault="00534A4B" w:rsidP="003A42F2">
          <w:pPr>
            <w:pStyle w:val="TOC3"/>
            <w:spacing w:after="0"/>
            <w:rPr>
              <w:rStyle w:val="Hyperlink"/>
              <w:noProof/>
              <w:sz w:val="20"/>
              <w:szCs w:val="20"/>
            </w:rPr>
          </w:pPr>
          <w:hyperlink w:anchor="_Toc90895377" w:history="1">
            <w:r w:rsidR="00534114" w:rsidRPr="00D74A38">
              <w:rPr>
                <w:rStyle w:val="Hyperlink"/>
                <w:noProof/>
                <w:sz w:val="20"/>
                <w:szCs w:val="20"/>
              </w:rPr>
              <w:t>2.1.</w:t>
            </w:r>
            <w:r w:rsidR="00534114" w:rsidRPr="00D74A38">
              <w:rPr>
                <w:rStyle w:val="Hyperlink"/>
                <w:noProof/>
                <w:sz w:val="20"/>
                <w:szCs w:val="20"/>
              </w:rPr>
              <w:tab/>
              <w:t>Background</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_Toc90895377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1</w:t>
            </w:r>
            <w:r w:rsidR="00534114" w:rsidRPr="00D74A38">
              <w:rPr>
                <w:rStyle w:val="Hyperlink"/>
                <w:noProof/>
                <w:webHidden/>
                <w:sz w:val="20"/>
                <w:szCs w:val="20"/>
              </w:rPr>
              <w:fldChar w:fldCharType="end"/>
            </w:r>
          </w:hyperlink>
        </w:p>
        <w:p w14:paraId="1E4A55EA" w14:textId="5CBC0F69" w:rsidR="00534114" w:rsidRPr="00D74A38" w:rsidRDefault="00534A4B" w:rsidP="003A42F2">
          <w:pPr>
            <w:pStyle w:val="TOC1"/>
            <w:tabs>
              <w:tab w:val="left" w:pos="442"/>
            </w:tabs>
            <w:spacing w:after="0"/>
            <w:rPr>
              <w:rFonts w:eastAsiaTheme="minorEastAsia"/>
              <w:noProof/>
              <w:sz w:val="20"/>
              <w:szCs w:val="20"/>
              <w:lang w:val="en-NZ" w:eastAsia="en-NZ"/>
            </w:rPr>
          </w:pPr>
          <w:hyperlink w:anchor="_Toc90895492" w:history="1">
            <w:r w:rsidR="00534114" w:rsidRPr="00D74A38">
              <w:rPr>
                <w:rStyle w:val="Hyperlink"/>
                <w:noProof/>
                <w:sz w:val="20"/>
                <w:szCs w:val="20"/>
              </w:rPr>
              <w:t>3.</w:t>
            </w:r>
            <w:r w:rsidR="00534114" w:rsidRPr="00D74A38">
              <w:rPr>
                <w:rFonts w:eastAsiaTheme="minorEastAsia"/>
                <w:noProof/>
                <w:sz w:val="20"/>
                <w:szCs w:val="20"/>
                <w:lang w:val="en-NZ" w:eastAsia="en-NZ"/>
              </w:rPr>
              <w:tab/>
            </w:r>
            <w:r w:rsidR="00534114" w:rsidRPr="00D74A38">
              <w:rPr>
                <w:rStyle w:val="Hyperlink"/>
                <w:noProof/>
                <w:sz w:val="20"/>
                <w:szCs w:val="20"/>
              </w:rPr>
              <w:t>OVERVIEW OF LABOR USE ON THE PROJECT</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_Toc90895492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3</w:t>
            </w:r>
            <w:r w:rsidR="00534114" w:rsidRPr="00D74A38">
              <w:rPr>
                <w:noProof/>
                <w:webHidden/>
                <w:sz w:val="20"/>
                <w:szCs w:val="20"/>
              </w:rPr>
              <w:fldChar w:fldCharType="end"/>
            </w:r>
          </w:hyperlink>
        </w:p>
        <w:p w14:paraId="24CEC627" w14:textId="3CB8CBEE" w:rsidR="00534114" w:rsidRPr="00D74A38" w:rsidRDefault="00534A4B" w:rsidP="003A42F2">
          <w:pPr>
            <w:pStyle w:val="TOC3"/>
            <w:spacing w:after="0"/>
            <w:rPr>
              <w:rStyle w:val="Hyperlink"/>
              <w:noProof/>
              <w:sz w:val="20"/>
              <w:szCs w:val="20"/>
            </w:rPr>
          </w:pPr>
          <w:hyperlink w:anchor="_Toc90895493" w:history="1">
            <w:r w:rsidR="00534114" w:rsidRPr="00D74A38">
              <w:rPr>
                <w:rStyle w:val="Hyperlink"/>
                <w:noProof/>
                <w:sz w:val="20"/>
                <w:szCs w:val="20"/>
              </w:rPr>
              <w:t>3.1.</w:t>
            </w:r>
            <w:r w:rsidR="00534114" w:rsidRPr="00D74A38">
              <w:rPr>
                <w:rStyle w:val="Hyperlink"/>
                <w:noProof/>
                <w:sz w:val="20"/>
                <w:szCs w:val="20"/>
              </w:rPr>
              <w:tab/>
              <w:t>Categorization of the Workforce</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_Toc90895493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3</w:t>
            </w:r>
            <w:r w:rsidR="00534114" w:rsidRPr="00D74A38">
              <w:rPr>
                <w:rStyle w:val="Hyperlink"/>
                <w:noProof/>
                <w:webHidden/>
                <w:sz w:val="20"/>
                <w:szCs w:val="20"/>
              </w:rPr>
              <w:fldChar w:fldCharType="end"/>
            </w:r>
          </w:hyperlink>
        </w:p>
        <w:p w14:paraId="2B949F56" w14:textId="2C824A36" w:rsidR="00534114" w:rsidRPr="00D74A38" w:rsidRDefault="00534A4B" w:rsidP="003A42F2">
          <w:pPr>
            <w:pStyle w:val="TOC3"/>
            <w:spacing w:after="0"/>
            <w:rPr>
              <w:rStyle w:val="Hyperlink"/>
              <w:noProof/>
              <w:sz w:val="20"/>
              <w:szCs w:val="20"/>
            </w:rPr>
          </w:pPr>
          <w:hyperlink w:anchor="_Toc90895494" w:history="1">
            <w:r w:rsidR="00534114" w:rsidRPr="00D74A38">
              <w:rPr>
                <w:rStyle w:val="Hyperlink"/>
                <w:noProof/>
                <w:sz w:val="20"/>
                <w:szCs w:val="20"/>
              </w:rPr>
              <w:t>3.2.</w:t>
            </w:r>
            <w:r w:rsidR="00534114" w:rsidRPr="00D74A38">
              <w:rPr>
                <w:rStyle w:val="Hyperlink"/>
                <w:noProof/>
                <w:sz w:val="20"/>
                <w:szCs w:val="20"/>
              </w:rPr>
              <w:tab/>
              <w:t>Direct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_Toc90895494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4</w:t>
            </w:r>
            <w:r w:rsidR="00534114" w:rsidRPr="00D74A38">
              <w:rPr>
                <w:rStyle w:val="Hyperlink"/>
                <w:noProof/>
                <w:webHidden/>
                <w:sz w:val="20"/>
                <w:szCs w:val="20"/>
              </w:rPr>
              <w:fldChar w:fldCharType="end"/>
            </w:r>
          </w:hyperlink>
        </w:p>
        <w:p w14:paraId="7FB15F8F" w14:textId="76537022" w:rsidR="00534114" w:rsidRPr="00D74A38" w:rsidRDefault="00534A4B" w:rsidP="003A42F2">
          <w:pPr>
            <w:pStyle w:val="TOC3"/>
            <w:tabs>
              <w:tab w:val="clear" w:pos="1134"/>
              <w:tab w:val="left" w:pos="1985"/>
            </w:tabs>
            <w:spacing w:after="0"/>
            <w:ind w:left="1134"/>
            <w:rPr>
              <w:rFonts w:eastAsiaTheme="minorEastAsia"/>
              <w:noProof/>
              <w:sz w:val="20"/>
              <w:szCs w:val="20"/>
              <w:lang w:val="en-NZ" w:eastAsia="en-NZ"/>
            </w:rPr>
          </w:pPr>
          <w:hyperlink w:anchor="_Toc90895495" w:history="1">
            <w:r w:rsidR="00534114" w:rsidRPr="00D74A38">
              <w:rPr>
                <w:rStyle w:val="Hyperlink"/>
                <w:noProof/>
                <w:sz w:val="20"/>
                <w:szCs w:val="20"/>
              </w:rPr>
              <w:t>3.2.1.</w:t>
            </w:r>
            <w:r w:rsidR="00534114" w:rsidRPr="00D74A38">
              <w:rPr>
                <w:rFonts w:eastAsiaTheme="minorEastAsia"/>
                <w:noProof/>
                <w:sz w:val="20"/>
                <w:szCs w:val="20"/>
                <w:lang w:val="en-NZ" w:eastAsia="en-NZ"/>
              </w:rPr>
              <w:tab/>
            </w:r>
            <w:r w:rsidR="00534114" w:rsidRPr="00D74A38">
              <w:rPr>
                <w:rStyle w:val="Hyperlink"/>
                <w:noProof/>
                <w:sz w:val="20"/>
                <w:szCs w:val="20"/>
              </w:rPr>
              <w:t>Direct workers – Government</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_Toc90895495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5</w:t>
            </w:r>
            <w:r w:rsidR="00534114" w:rsidRPr="00D74A38">
              <w:rPr>
                <w:noProof/>
                <w:webHidden/>
                <w:sz w:val="20"/>
                <w:szCs w:val="20"/>
              </w:rPr>
              <w:fldChar w:fldCharType="end"/>
            </w:r>
          </w:hyperlink>
        </w:p>
        <w:p w14:paraId="52ABEF6D" w14:textId="44FA7629" w:rsidR="00534114" w:rsidRPr="00D74A38" w:rsidRDefault="00534A4B" w:rsidP="003A42F2">
          <w:pPr>
            <w:pStyle w:val="TOC3"/>
            <w:tabs>
              <w:tab w:val="clear" w:pos="1134"/>
              <w:tab w:val="left" w:pos="1985"/>
            </w:tabs>
            <w:spacing w:after="0"/>
            <w:ind w:left="1134"/>
            <w:rPr>
              <w:rFonts w:eastAsiaTheme="minorEastAsia"/>
              <w:noProof/>
              <w:sz w:val="20"/>
              <w:szCs w:val="20"/>
              <w:lang w:val="en-NZ" w:eastAsia="en-NZ"/>
            </w:rPr>
          </w:pPr>
          <w:hyperlink w:anchor="_Toc90895496" w:history="1">
            <w:r w:rsidR="00534114" w:rsidRPr="00D74A38">
              <w:rPr>
                <w:rStyle w:val="Hyperlink"/>
                <w:noProof/>
                <w:sz w:val="20"/>
                <w:szCs w:val="20"/>
              </w:rPr>
              <w:t>3.2.2.</w:t>
            </w:r>
            <w:r w:rsidR="00534114" w:rsidRPr="00D74A38">
              <w:rPr>
                <w:rFonts w:eastAsiaTheme="minorEastAsia"/>
                <w:noProof/>
                <w:sz w:val="20"/>
                <w:szCs w:val="20"/>
                <w:lang w:val="en-NZ" w:eastAsia="en-NZ"/>
              </w:rPr>
              <w:tab/>
            </w:r>
            <w:r w:rsidR="00534114" w:rsidRPr="00D74A38">
              <w:rPr>
                <w:rStyle w:val="Hyperlink"/>
                <w:noProof/>
                <w:sz w:val="20"/>
                <w:szCs w:val="20"/>
              </w:rPr>
              <w:t>Direct workers - other</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_Toc90895496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5</w:t>
            </w:r>
            <w:r w:rsidR="00534114" w:rsidRPr="00D74A38">
              <w:rPr>
                <w:noProof/>
                <w:webHidden/>
                <w:sz w:val="20"/>
                <w:szCs w:val="20"/>
              </w:rPr>
              <w:fldChar w:fldCharType="end"/>
            </w:r>
          </w:hyperlink>
        </w:p>
        <w:p w14:paraId="290D19D1" w14:textId="37125F36" w:rsidR="00534114" w:rsidRPr="00D74A38" w:rsidRDefault="00534A4B" w:rsidP="003A42F2">
          <w:pPr>
            <w:pStyle w:val="TOC3"/>
            <w:spacing w:after="0"/>
            <w:rPr>
              <w:rStyle w:val="Hyperlink"/>
              <w:noProof/>
              <w:sz w:val="20"/>
              <w:szCs w:val="20"/>
            </w:rPr>
          </w:pPr>
          <w:hyperlink w:anchor="_Toc90895497" w:history="1">
            <w:r w:rsidR="00534114" w:rsidRPr="00D74A38">
              <w:rPr>
                <w:rStyle w:val="Hyperlink"/>
                <w:noProof/>
                <w:sz w:val="20"/>
                <w:szCs w:val="20"/>
              </w:rPr>
              <w:t>3.3.</w:t>
            </w:r>
            <w:r w:rsidR="00534114" w:rsidRPr="00D74A38">
              <w:rPr>
                <w:rStyle w:val="Hyperlink"/>
                <w:noProof/>
                <w:sz w:val="20"/>
                <w:szCs w:val="20"/>
              </w:rPr>
              <w:tab/>
              <w:t>Contracted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_Toc90895497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5</w:t>
            </w:r>
            <w:r w:rsidR="00534114" w:rsidRPr="00D74A38">
              <w:rPr>
                <w:rStyle w:val="Hyperlink"/>
                <w:noProof/>
                <w:webHidden/>
                <w:sz w:val="20"/>
                <w:szCs w:val="20"/>
              </w:rPr>
              <w:fldChar w:fldCharType="end"/>
            </w:r>
          </w:hyperlink>
        </w:p>
        <w:p w14:paraId="76A42C02" w14:textId="0603625F" w:rsidR="00534114" w:rsidRPr="00D74A38" w:rsidRDefault="00534A4B" w:rsidP="003A42F2">
          <w:pPr>
            <w:pStyle w:val="TOC3"/>
            <w:spacing w:after="0"/>
            <w:rPr>
              <w:rStyle w:val="Hyperlink"/>
              <w:noProof/>
              <w:sz w:val="20"/>
              <w:szCs w:val="20"/>
            </w:rPr>
          </w:pPr>
          <w:hyperlink w:anchor="_Toc90895502" w:history="1">
            <w:r w:rsidR="00534114" w:rsidRPr="00D74A38">
              <w:rPr>
                <w:rStyle w:val="Hyperlink"/>
                <w:noProof/>
                <w:sz w:val="20"/>
                <w:szCs w:val="20"/>
              </w:rPr>
              <w:t>3.4.</w:t>
            </w:r>
            <w:r w:rsidR="00534114" w:rsidRPr="00D74A38">
              <w:rPr>
                <w:rStyle w:val="Hyperlink"/>
                <w:noProof/>
                <w:sz w:val="20"/>
                <w:szCs w:val="20"/>
              </w:rPr>
              <w:tab/>
              <w:t>Project Labour Requirements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_Toc90895502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5</w:t>
            </w:r>
            <w:r w:rsidR="00534114" w:rsidRPr="00D74A38">
              <w:rPr>
                <w:rStyle w:val="Hyperlink"/>
                <w:noProof/>
                <w:webHidden/>
                <w:sz w:val="20"/>
                <w:szCs w:val="20"/>
              </w:rPr>
              <w:fldChar w:fldCharType="end"/>
            </w:r>
          </w:hyperlink>
        </w:p>
        <w:p w14:paraId="133934B4" w14:textId="361DDF98" w:rsidR="00534114" w:rsidRPr="00D74A38" w:rsidRDefault="00534A4B" w:rsidP="003A42F2">
          <w:pPr>
            <w:pStyle w:val="TOC1"/>
            <w:tabs>
              <w:tab w:val="left" w:pos="442"/>
            </w:tabs>
            <w:spacing w:after="0"/>
            <w:rPr>
              <w:rFonts w:eastAsiaTheme="minorEastAsia"/>
              <w:noProof/>
              <w:sz w:val="20"/>
              <w:szCs w:val="20"/>
              <w:lang w:val="en-NZ" w:eastAsia="en-NZ"/>
            </w:rPr>
          </w:pPr>
          <w:hyperlink w:anchor="_Toc90895503" w:history="1">
            <w:r w:rsidR="00534114" w:rsidRPr="00D74A38">
              <w:rPr>
                <w:rStyle w:val="Hyperlink"/>
                <w:noProof/>
                <w:sz w:val="20"/>
                <w:szCs w:val="20"/>
              </w:rPr>
              <w:t>4.</w:t>
            </w:r>
            <w:r w:rsidR="00534114" w:rsidRPr="00D74A38">
              <w:rPr>
                <w:rFonts w:eastAsiaTheme="minorEastAsia"/>
                <w:noProof/>
                <w:sz w:val="20"/>
                <w:szCs w:val="20"/>
                <w:lang w:val="en-NZ" w:eastAsia="en-NZ"/>
              </w:rPr>
              <w:tab/>
            </w:r>
            <w:r w:rsidR="00534114" w:rsidRPr="00D74A38">
              <w:rPr>
                <w:rStyle w:val="Hyperlink"/>
                <w:noProof/>
                <w:sz w:val="20"/>
                <w:szCs w:val="20"/>
              </w:rPr>
              <w:t>BRIEF OVERVIEW OF LABOR LEGISLATION: TERMS AND CONDITIONS</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_Toc90895503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8</w:t>
            </w:r>
            <w:r w:rsidR="00534114" w:rsidRPr="00D74A38">
              <w:rPr>
                <w:noProof/>
                <w:webHidden/>
                <w:sz w:val="20"/>
                <w:szCs w:val="20"/>
              </w:rPr>
              <w:fldChar w:fldCharType="end"/>
            </w:r>
          </w:hyperlink>
        </w:p>
        <w:p w14:paraId="14A78721" w14:textId="45BC14FB" w:rsidR="00534114" w:rsidRPr="00D74A38" w:rsidRDefault="00534A4B" w:rsidP="003A42F2">
          <w:pPr>
            <w:pStyle w:val="TOC3"/>
            <w:spacing w:after="0"/>
            <w:rPr>
              <w:rStyle w:val="Hyperlink"/>
              <w:noProof/>
              <w:sz w:val="20"/>
              <w:szCs w:val="20"/>
            </w:rPr>
          </w:pPr>
          <w:hyperlink w:anchor="_Toc90895504" w:history="1">
            <w:r w:rsidR="00534114" w:rsidRPr="00D74A38">
              <w:rPr>
                <w:rStyle w:val="Hyperlink"/>
                <w:noProof/>
                <w:sz w:val="20"/>
                <w:szCs w:val="20"/>
              </w:rPr>
              <w:t>4.1.</w:t>
            </w:r>
            <w:r w:rsidR="00534114" w:rsidRPr="00D74A38">
              <w:rPr>
                <w:rStyle w:val="Hyperlink"/>
                <w:noProof/>
                <w:sz w:val="20"/>
                <w:szCs w:val="20"/>
              </w:rPr>
              <w:tab/>
              <w:t>Non-resident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_Toc90895504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8</w:t>
            </w:r>
            <w:r w:rsidR="00534114" w:rsidRPr="00D74A38">
              <w:rPr>
                <w:rStyle w:val="Hyperlink"/>
                <w:noProof/>
                <w:webHidden/>
                <w:sz w:val="20"/>
                <w:szCs w:val="20"/>
              </w:rPr>
              <w:fldChar w:fldCharType="end"/>
            </w:r>
          </w:hyperlink>
        </w:p>
        <w:p w14:paraId="79F7B721" w14:textId="70ED1041" w:rsidR="00534114" w:rsidRPr="00D74A38" w:rsidRDefault="00534A4B" w:rsidP="003A42F2">
          <w:pPr>
            <w:pStyle w:val="TOC3"/>
            <w:spacing w:after="0"/>
            <w:rPr>
              <w:rStyle w:val="Hyperlink"/>
              <w:noProof/>
              <w:sz w:val="20"/>
              <w:szCs w:val="20"/>
            </w:rPr>
          </w:pPr>
          <w:hyperlink w:anchor="_Toc90895505" w:history="1">
            <w:r w:rsidR="00534114" w:rsidRPr="00D74A38">
              <w:rPr>
                <w:rStyle w:val="Hyperlink"/>
                <w:noProof/>
                <w:sz w:val="20"/>
                <w:szCs w:val="20"/>
              </w:rPr>
              <w:t>4.2.</w:t>
            </w:r>
            <w:r w:rsidR="00534114" w:rsidRPr="00D74A38">
              <w:rPr>
                <w:rStyle w:val="Hyperlink"/>
                <w:noProof/>
                <w:sz w:val="20"/>
                <w:szCs w:val="20"/>
              </w:rPr>
              <w:tab/>
              <w:t>RMI Public Service Commission</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_Toc90895505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8</w:t>
            </w:r>
            <w:r w:rsidR="00534114" w:rsidRPr="00D74A38">
              <w:rPr>
                <w:rStyle w:val="Hyperlink"/>
                <w:noProof/>
                <w:webHidden/>
                <w:sz w:val="20"/>
                <w:szCs w:val="20"/>
              </w:rPr>
              <w:fldChar w:fldCharType="end"/>
            </w:r>
          </w:hyperlink>
        </w:p>
        <w:p w14:paraId="2F396B65" w14:textId="651ED63B" w:rsidR="00534114" w:rsidRPr="00D74A38" w:rsidRDefault="00534A4B" w:rsidP="003A42F2">
          <w:pPr>
            <w:pStyle w:val="TOC3"/>
            <w:spacing w:after="0"/>
            <w:rPr>
              <w:rStyle w:val="Hyperlink"/>
              <w:noProof/>
              <w:sz w:val="20"/>
              <w:szCs w:val="20"/>
            </w:rPr>
          </w:pPr>
          <w:hyperlink w:anchor="_Toc90895506" w:history="1">
            <w:r w:rsidR="00534114" w:rsidRPr="00D74A38">
              <w:rPr>
                <w:rStyle w:val="Hyperlink"/>
                <w:noProof/>
                <w:sz w:val="20"/>
                <w:szCs w:val="20"/>
              </w:rPr>
              <w:t>4.3.</w:t>
            </w:r>
            <w:r w:rsidR="00534114" w:rsidRPr="00D74A38">
              <w:rPr>
                <w:rStyle w:val="Hyperlink"/>
                <w:noProof/>
                <w:sz w:val="20"/>
                <w:szCs w:val="20"/>
              </w:rPr>
              <w:tab/>
              <w:t>Occupational Health and Safety</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_Toc90895506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9</w:t>
            </w:r>
            <w:r w:rsidR="00534114" w:rsidRPr="00D74A38">
              <w:rPr>
                <w:rStyle w:val="Hyperlink"/>
                <w:noProof/>
                <w:webHidden/>
                <w:sz w:val="20"/>
                <w:szCs w:val="20"/>
              </w:rPr>
              <w:fldChar w:fldCharType="end"/>
            </w:r>
          </w:hyperlink>
        </w:p>
        <w:p w14:paraId="48D9C5A7" w14:textId="19798AF0" w:rsidR="00534114" w:rsidRPr="00D74A38" w:rsidRDefault="00534A4B" w:rsidP="003A42F2">
          <w:pPr>
            <w:pStyle w:val="TOC1"/>
            <w:tabs>
              <w:tab w:val="left" w:pos="442"/>
            </w:tabs>
            <w:spacing w:after="0"/>
            <w:rPr>
              <w:rFonts w:eastAsiaTheme="minorEastAsia"/>
              <w:noProof/>
              <w:sz w:val="20"/>
              <w:szCs w:val="20"/>
              <w:lang w:val="en-NZ" w:eastAsia="en-NZ"/>
            </w:rPr>
          </w:pPr>
          <w:hyperlink w:anchor="_Toc90895517" w:history="1">
            <w:r w:rsidR="00534114" w:rsidRPr="00D74A38">
              <w:rPr>
                <w:rStyle w:val="Hyperlink"/>
                <w:noProof/>
                <w:sz w:val="20"/>
                <w:szCs w:val="20"/>
              </w:rPr>
              <w:t>5.</w:t>
            </w:r>
            <w:r w:rsidR="00534114" w:rsidRPr="00D74A38">
              <w:rPr>
                <w:rFonts w:eastAsiaTheme="minorEastAsia"/>
                <w:noProof/>
                <w:sz w:val="20"/>
                <w:szCs w:val="20"/>
                <w:lang w:val="en-NZ" w:eastAsia="en-NZ"/>
              </w:rPr>
              <w:tab/>
            </w:r>
            <w:r w:rsidR="00534114" w:rsidRPr="00D74A38">
              <w:rPr>
                <w:rStyle w:val="Hyperlink"/>
                <w:noProof/>
                <w:sz w:val="20"/>
                <w:szCs w:val="20"/>
              </w:rPr>
              <w:t>PROJECT-RELATED LABOUR POLICIES AND PROCEDURES</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_Toc90895517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9</w:t>
            </w:r>
            <w:r w:rsidR="00534114" w:rsidRPr="00D74A38">
              <w:rPr>
                <w:noProof/>
                <w:webHidden/>
                <w:sz w:val="20"/>
                <w:szCs w:val="20"/>
              </w:rPr>
              <w:fldChar w:fldCharType="end"/>
            </w:r>
          </w:hyperlink>
        </w:p>
        <w:p w14:paraId="658067D7" w14:textId="316C30D8" w:rsidR="00534114" w:rsidRPr="00D74A38" w:rsidRDefault="00534A4B" w:rsidP="003A42F2">
          <w:pPr>
            <w:pStyle w:val="TOC3"/>
            <w:spacing w:after="0"/>
            <w:rPr>
              <w:rStyle w:val="Hyperlink"/>
              <w:noProof/>
              <w:sz w:val="20"/>
              <w:szCs w:val="20"/>
            </w:rPr>
          </w:pPr>
          <w:hyperlink w:anchor="_Toc90895518" w:history="1">
            <w:r w:rsidR="00534114" w:rsidRPr="00D74A38">
              <w:rPr>
                <w:rStyle w:val="Hyperlink"/>
                <w:noProof/>
                <w:sz w:val="20"/>
                <w:szCs w:val="20"/>
              </w:rPr>
              <w:t>5.1.</w:t>
            </w:r>
            <w:r w:rsidR="00534114" w:rsidRPr="00D74A38">
              <w:rPr>
                <w:rStyle w:val="Hyperlink"/>
                <w:noProof/>
                <w:sz w:val="20"/>
                <w:szCs w:val="20"/>
              </w:rPr>
              <w:tab/>
              <w:t>Terms and conditions of employment</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_Toc90895518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9</w:t>
            </w:r>
            <w:r w:rsidR="00534114" w:rsidRPr="00D74A38">
              <w:rPr>
                <w:rStyle w:val="Hyperlink"/>
                <w:noProof/>
                <w:webHidden/>
                <w:sz w:val="20"/>
                <w:szCs w:val="20"/>
              </w:rPr>
              <w:fldChar w:fldCharType="end"/>
            </w:r>
          </w:hyperlink>
        </w:p>
        <w:p w14:paraId="0A1C8A96" w14:textId="103FFCA5" w:rsidR="00534114" w:rsidRPr="00D74A38" w:rsidRDefault="00534A4B" w:rsidP="003A42F2">
          <w:pPr>
            <w:pStyle w:val="TOC3"/>
            <w:spacing w:after="0"/>
            <w:rPr>
              <w:rStyle w:val="Hyperlink"/>
              <w:noProof/>
              <w:sz w:val="20"/>
              <w:szCs w:val="20"/>
            </w:rPr>
          </w:pPr>
          <w:hyperlink w:anchor="_Toc90895519" w:history="1">
            <w:r w:rsidR="00534114" w:rsidRPr="00D74A38">
              <w:rPr>
                <w:rStyle w:val="Hyperlink"/>
                <w:noProof/>
                <w:sz w:val="20"/>
                <w:szCs w:val="20"/>
              </w:rPr>
              <w:t>5.2.</w:t>
            </w:r>
            <w:r w:rsidR="00534114" w:rsidRPr="00D74A38">
              <w:rPr>
                <w:rStyle w:val="Hyperlink"/>
                <w:noProof/>
                <w:sz w:val="20"/>
                <w:szCs w:val="20"/>
              </w:rPr>
              <w:tab/>
              <w:t>Age of employment</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_Toc90895519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9</w:t>
            </w:r>
            <w:r w:rsidR="00534114" w:rsidRPr="00D74A38">
              <w:rPr>
                <w:rStyle w:val="Hyperlink"/>
                <w:noProof/>
                <w:webHidden/>
                <w:sz w:val="20"/>
                <w:szCs w:val="20"/>
              </w:rPr>
              <w:fldChar w:fldCharType="end"/>
            </w:r>
          </w:hyperlink>
        </w:p>
        <w:p w14:paraId="03FD4A0D" w14:textId="67BF6D9A" w:rsidR="00534114" w:rsidRPr="00D74A38" w:rsidRDefault="00534A4B" w:rsidP="003A42F2">
          <w:pPr>
            <w:pStyle w:val="TOC3"/>
            <w:spacing w:after="0"/>
            <w:rPr>
              <w:rStyle w:val="Hyperlink"/>
              <w:noProof/>
              <w:sz w:val="20"/>
              <w:szCs w:val="20"/>
            </w:rPr>
          </w:pPr>
          <w:hyperlink w:anchor="_Toc90895520" w:history="1">
            <w:r w:rsidR="00534114" w:rsidRPr="00D74A38">
              <w:rPr>
                <w:rStyle w:val="Hyperlink"/>
                <w:noProof/>
                <w:sz w:val="20"/>
                <w:szCs w:val="20"/>
              </w:rPr>
              <w:t>5.3.</w:t>
            </w:r>
            <w:r w:rsidR="00534114" w:rsidRPr="00D74A38">
              <w:rPr>
                <w:rStyle w:val="Hyperlink"/>
                <w:noProof/>
                <w:sz w:val="20"/>
                <w:szCs w:val="20"/>
              </w:rPr>
              <w:tab/>
              <w:t>Sexual Exploitation and Abuse and Sexual Harassment</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_Toc90895520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9</w:t>
            </w:r>
            <w:r w:rsidR="00534114" w:rsidRPr="00D74A38">
              <w:rPr>
                <w:rStyle w:val="Hyperlink"/>
                <w:noProof/>
                <w:webHidden/>
                <w:sz w:val="20"/>
                <w:szCs w:val="20"/>
              </w:rPr>
              <w:fldChar w:fldCharType="end"/>
            </w:r>
          </w:hyperlink>
        </w:p>
        <w:p w14:paraId="270E98FC" w14:textId="24F4AB68" w:rsidR="00534114" w:rsidRPr="00D74A38" w:rsidRDefault="00534A4B" w:rsidP="003A42F2">
          <w:pPr>
            <w:pStyle w:val="TOC3"/>
            <w:spacing w:after="0"/>
            <w:rPr>
              <w:rStyle w:val="Hyperlink"/>
              <w:noProof/>
              <w:sz w:val="20"/>
              <w:szCs w:val="20"/>
            </w:rPr>
          </w:pPr>
          <w:hyperlink w:anchor="_Toc90895521" w:history="1">
            <w:r w:rsidR="00534114" w:rsidRPr="00D74A38">
              <w:rPr>
                <w:rStyle w:val="Hyperlink"/>
                <w:noProof/>
                <w:sz w:val="20"/>
                <w:szCs w:val="20"/>
              </w:rPr>
              <w:t>5.4.</w:t>
            </w:r>
            <w:r w:rsidR="00534114" w:rsidRPr="00D74A38">
              <w:rPr>
                <w:rStyle w:val="Hyperlink"/>
                <w:noProof/>
                <w:sz w:val="20"/>
                <w:szCs w:val="20"/>
              </w:rPr>
              <w:tab/>
              <w:t>Occupational health and safety</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_Toc90895521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10</w:t>
            </w:r>
            <w:r w:rsidR="00534114" w:rsidRPr="00D74A38">
              <w:rPr>
                <w:rStyle w:val="Hyperlink"/>
                <w:noProof/>
                <w:webHidden/>
                <w:sz w:val="20"/>
                <w:szCs w:val="20"/>
              </w:rPr>
              <w:fldChar w:fldCharType="end"/>
            </w:r>
          </w:hyperlink>
        </w:p>
        <w:p w14:paraId="760FC13A" w14:textId="2C5BF8B6" w:rsidR="00534114" w:rsidRPr="00D74A38" w:rsidRDefault="00534A4B" w:rsidP="003A42F2">
          <w:pPr>
            <w:pStyle w:val="TOC3"/>
            <w:spacing w:after="0"/>
            <w:rPr>
              <w:rStyle w:val="Hyperlink"/>
              <w:noProof/>
              <w:sz w:val="20"/>
              <w:szCs w:val="20"/>
            </w:rPr>
          </w:pPr>
          <w:hyperlink w:anchor="_Toc90895522" w:history="1">
            <w:r w:rsidR="00534114" w:rsidRPr="00D74A38">
              <w:rPr>
                <w:rStyle w:val="Hyperlink"/>
                <w:noProof/>
                <w:sz w:val="20"/>
                <w:szCs w:val="20"/>
              </w:rPr>
              <w:t>5.5.</w:t>
            </w:r>
            <w:r w:rsidR="00534114" w:rsidRPr="00D74A38">
              <w:rPr>
                <w:rStyle w:val="Hyperlink"/>
                <w:noProof/>
                <w:sz w:val="20"/>
                <w:szCs w:val="20"/>
              </w:rPr>
              <w:tab/>
              <w:t>Workers’ rights to refuse unsafe work environments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_Toc90895522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10</w:t>
            </w:r>
            <w:r w:rsidR="00534114" w:rsidRPr="00D74A38">
              <w:rPr>
                <w:rStyle w:val="Hyperlink"/>
                <w:noProof/>
                <w:webHidden/>
                <w:sz w:val="20"/>
                <w:szCs w:val="20"/>
              </w:rPr>
              <w:fldChar w:fldCharType="end"/>
            </w:r>
          </w:hyperlink>
        </w:p>
        <w:p w14:paraId="5574CB6D" w14:textId="206D4E2F" w:rsidR="00534114" w:rsidRPr="00D74A38" w:rsidRDefault="00534A4B" w:rsidP="003A42F2">
          <w:pPr>
            <w:pStyle w:val="TOC1"/>
            <w:tabs>
              <w:tab w:val="left" w:pos="442"/>
            </w:tabs>
            <w:spacing w:after="0"/>
            <w:rPr>
              <w:rFonts w:eastAsiaTheme="minorEastAsia"/>
              <w:noProof/>
              <w:sz w:val="20"/>
              <w:szCs w:val="20"/>
              <w:lang w:val="en-NZ" w:eastAsia="en-NZ"/>
            </w:rPr>
          </w:pPr>
          <w:hyperlink w:anchor="_Toc90895523" w:history="1">
            <w:r w:rsidR="00534114" w:rsidRPr="00D74A38">
              <w:rPr>
                <w:rStyle w:val="Hyperlink"/>
                <w:noProof/>
                <w:sz w:val="20"/>
                <w:szCs w:val="20"/>
              </w:rPr>
              <w:t>6.</w:t>
            </w:r>
            <w:r w:rsidR="00534114" w:rsidRPr="00D74A38">
              <w:rPr>
                <w:rFonts w:eastAsiaTheme="minorEastAsia"/>
                <w:noProof/>
                <w:sz w:val="20"/>
                <w:szCs w:val="20"/>
                <w:lang w:val="en-NZ" w:eastAsia="en-NZ"/>
              </w:rPr>
              <w:tab/>
            </w:r>
            <w:r w:rsidR="00534114" w:rsidRPr="00D74A38">
              <w:rPr>
                <w:rStyle w:val="Hyperlink"/>
                <w:noProof/>
                <w:sz w:val="20"/>
                <w:szCs w:val="20"/>
              </w:rPr>
              <w:t>WORKER’S GRIEVANCE MECHANISM</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_Toc90895523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10</w:t>
            </w:r>
            <w:r w:rsidR="00534114" w:rsidRPr="00D74A38">
              <w:rPr>
                <w:noProof/>
                <w:webHidden/>
                <w:sz w:val="20"/>
                <w:szCs w:val="20"/>
              </w:rPr>
              <w:fldChar w:fldCharType="end"/>
            </w:r>
          </w:hyperlink>
        </w:p>
        <w:p w14:paraId="7CACEA16" w14:textId="43EEB84C" w:rsidR="00534114" w:rsidRPr="00D74A38" w:rsidRDefault="00534A4B" w:rsidP="003A42F2">
          <w:pPr>
            <w:pStyle w:val="TOC3"/>
            <w:spacing w:after="0"/>
            <w:rPr>
              <w:rStyle w:val="Hyperlink"/>
              <w:noProof/>
              <w:sz w:val="20"/>
              <w:szCs w:val="20"/>
            </w:rPr>
          </w:pPr>
          <w:hyperlink w:anchor="_Toc90895524" w:history="1">
            <w:r w:rsidR="00534114" w:rsidRPr="00D74A38">
              <w:rPr>
                <w:rStyle w:val="Hyperlink"/>
                <w:noProof/>
                <w:sz w:val="20"/>
                <w:szCs w:val="20"/>
              </w:rPr>
              <w:t>6.1.</w:t>
            </w:r>
            <w:r w:rsidR="00534114" w:rsidRPr="00D74A38">
              <w:rPr>
                <w:rStyle w:val="Hyperlink"/>
                <w:noProof/>
                <w:sz w:val="20"/>
                <w:szCs w:val="20"/>
              </w:rPr>
              <w:tab/>
              <w:t>Direct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_Toc90895524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10</w:t>
            </w:r>
            <w:r w:rsidR="00534114" w:rsidRPr="00D74A38">
              <w:rPr>
                <w:rStyle w:val="Hyperlink"/>
                <w:noProof/>
                <w:webHidden/>
                <w:sz w:val="20"/>
                <w:szCs w:val="20"/>
              </w:rPr>
              <w:fldChar w:fldCharType="end"/>
            </w:r>
          </w:hyperlink>
        </w:p>
        <w:p w14:paraId="109D57DD" w14:textId="21E0A4B9" w:rsidR="00534114" w:rsidRPr="00D74A38" w:rsidRDefault="00534A4B" w:rsidP="003A42F2">
          <w:pPr>
            <w:pStyle w:val="TOC3"/>
            <w:spacing w:after="0"/>
            <w:rPr>
              <w:rStyle w:val="Hyperlink"/>
              <w:noProof/>
              <w:sz w:val="20"/>
              <w:szCs w:val="20"/>
            </w:rPr>
          </w:pPr>
          <w:hyperlink w:anchor="_Toc90895525" w:history="1">
            <w:r w:rsidR="00534114" w:rsidRPr="00D74A38">
              <w:rPr>
                <w:rStyle w:val="Hyperlink"/>
                <w:noProof/>
                <w:sz w:val="20"/>
                <w:szCs w:val="20"/>
              </w:rPr>
              <w:t>6.2.</w:t>
            </w:r>
            <w:r w:rsidR="00534114" w:rsidRPr="00D74A38">
              <w:rPr>
                <w:rStyle w:val="Hyperlink"/>
                <w:noProof/>
                <w:sz w:val="20"/>
                <w:szCs w:val="20"/>
              </w:rPr>
              <w:tab/>
              <w:t>Contracted Workers</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_Toc90895525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12</w:t>
            </w:r>
            <w:r w:rsidR="00534114" w:rsidRPr="00D74A38">
              <w:rPr>
                <w:rStyle w:val="Hyperlink"/>
                <w:noProof/>
                <w:webHidden/>
                <w:sz w:val="20"/>
                <w:szCs w:val="20"/>
              </w:rPr>
              <w:fldChar w:fldCharType="end"/>
            </w:r>
          </w:hyperlink>
        </w:p>
        <w:p w14:paraId="7F407526" w14:textId="499A23F9" w:rsidR="00534114" w:rsidRPr="00D74A38" w:rsidRDefault="00534A4B" w:rsidP="003A42F2">
          <w:pPr>
            <w:pStyle w:val="TOC3"/>
            <w:spacing w:after="0"/>
            <w:rPr>
              <w:rStyle w:val="Hyperlink"/>
              <w:noProof/>
              <w:sz w:val="20"/>
              <w:szCs w:val="20"/>
            </w:rPr>
          </w:pPr>
          <w:hyperlink w:anchor="_Toc90895526" w:history="1">
            <w:r w:rsidR="00534114" w:rsidRPr="00D74A38">
              <w:rPr>
                <w:rStyle w:val="Hyperlink"/>
                <w:noProof/>
                <w:sz w:val="20"/>
                <w:szCs w:val="20"/>
              </w:rPr>
              <w:t>6.3.</w:t>
            </w:r>
            <w:r w:rsidR="00534114" w:rsidRPr="00D74A38">
              <w:rPr>
                <w:rStyle w:val="Hyperlink"/>
                <w:noProof/>
                <w:sz w:val="20"/>
                <w:szCs w:val="20"/>
              </w:rPr>
              <w:tab/>
              <w:t>Notification</w:t>
            </w:r>
            <w:r w:rsidR="00534114" w:rsidRPr="00D74A38">
              <w:rPr>
                <w:rStyle w:val="Hyperlink"/>
                <w:noProof/>
                <w:webHidden/>
                <w:sz w:val="20"/>
                <w:szCs w:val="20"/>
              </w:rPr>
              <w:tab/>
            </w:r>
            <w:r w:rsidR="00534114" w:rsidRPr="00D74A38">
              <w:rPr>
                <w:rStyle w:val="Hyperlink"/>
                <w:noProof/>
                <w:webHidden/>
                <w:sz w:val="20"/>
                <w:szCs w:val="20"/>
              </w:rPr>
              <w:fldChar w:fldCharType="begin"/>
            </w:r>
            <w:r w:rsidR="00534114" w:rsidRPr="00D74A38">
              <w:rPr>
                <w:rStyle w:val="Hyperlink"/>
                <w:noProof/>
                <w:webHidden/>
                <w:sz w:val="20"/>
                <w:szCs w:val="20"/>
              </w:rPr>
              <w:instrText xml:space="preserve"> PAGEREF _Toc90895526 \h </w:instrText>
            </w:r>
            <w:r w:rsidR="00534114" w:rsidRPr="00D74A38">
              <w:rPr>
                <w:rStyle w:val="Hyperlink"/>
                <w:noProof/>
                <w:webHidden/>
                <w:sz w:val="20"/>
                <w:szCs w:val="20"/>
              </w:rPr>
            </w:r>
            <w:r w:rsidR="00534114" w:rsidRPr="00D74A38">
              <w:rPr>
                <w:rStyle w:val="Hyperlink"/>
                <w:noProof/>
                <w:webHidden/>
                <w:sz w:val="20"/>
                <w:szCs w:val="20"/>
              </w:rPr>
              <w:fldChar w:fldCharType="separate"/>
            </w:r>
            <w:r w:rsidR="00006801">
              <w:rPr>
                <w:rStyle w:val="Hyperlink"/>
                <w:noProof/>
                <w:webHidden/>
                <w:sz w:val="20"/>
                <w:szCs w:val="20"/>
              </w:rPr>
              <w:t>12</w:t>
            </w:r>
            <w:r w:rsidR="00534114" w:rsidRPr="00D74A38">
              <w:rPr>
                <w:rStyle w:val="Hyperlink"/>
                <w:noProof/>
                <w:webHidden/>
                <w:sz w:val="20"/>
                <w:szCs w:val="20"/>
              </w:rPr>
              <w:fldChar w:fldCharType="end"/>
            </w:r>
          </w:hyperlink>
        </w:p>
        <w:p w14:paraId="66DB3806" w14:textId="52C925F1" w:rsidR="00534114" w:rsidRPr="00D74A38" w:rsidRDefault="00534A4B" w:rsidP="003A42F2">
          <w:pPr>
            <w:pStyle w:val="TOC1"/>
            <w:tabs>
              <w:tab w:val="left" w:pos="442"/>
            </w:tabs>
            <w:spacing w:after="0"/>
            <w:rPr>
              <w:rFonts w:eastAsiaTheme="minorEastAsia"/>
              <w:noProof/>
              <w:sz w:val="20"/>
              <w:szCs w:val="20"/>
              <w:lang w:val="en-NZ" w:eastAsia="en-NZ"/>
            </w:rPr>
          </w:pPr>
          <w:hyperlink w:anchor="_Toc90895527" w:history="1">
            <w:r w:rsidR="00534114" w:rsidRPr="00D74A38">
              <w:rPr>
                <w:rStyle w:val="Hyperlink"/>
                <w:noProof/>
                <w:sz w:val="20"/>
                <w:szCs w:val="20"/>
              </w:rPr>
              <w:t>7.</w:t>
            </w:r>
            <w:r w:rsidR="00534114" w:rsidRPr="00D74A38">
              <w:rPr>
                <w:rFonts w:eastAsiaTheme="minorEastAsia"/>
                <w:noProof/>
                <w:sz w:val="20"/>
                <w:szCs w:val="20"/>
                <w:lang w:val="en-NZ" w:eastAsia="en-NZ"/>
              </w:rPr>
              <w:tab/>
            </w:r>
            <w:r w:rsidR="00534114" w:rsidRPr="00D74A38">
              <w:rPr>
                <w:rStyle w:val="Hyperlink"/>
                <w:noProof/>
                <w:sz w:val="20"/>
                <w:szCs w:val="20"/>
              </w:rPr>
              <w:t>ROLES AND RESPONSIBILITIES</w:t>
            </w:r>
            <w:r w:rsidR="00534114" w:rsidRPr="00D74A38">
              <w:rPr>
                <w:noProof/>
                <w:webHidden/>
                <w:sz w:val="20"/>
                <w:szCs w:val="20"/>
              </w:rPr>
              <w:tab/>
            </w:r>
            <w:r w:rsidR="00534114" w:rsidRPr="00D74A38">
              <w:rPr>
                <w:noProof/>
                <w:webHidden/>
                <w:sz w:val="20"/>
                <w:szCs w:val="20"/>
              </w:rPr>
              <w:fldChar w:fldCharType="begin"/>
            </w:r>
            <w:r w:rsidR="00534114" w:rsidRPr="00D74A38">
              <w:rPr>
                <w:noProof/>
                <w:webHidden/>
                <w:sz w:val="20"/>
                <w:szCs w:val="20"/>
              </w:rPr>
              <w:instrText xml:space="preserve"> PAGEREF _Toc90895527 \h </w:instrText>
            </w:r>
            <w:r w:rsidR="00534114" w:rsidRPr="00D74A38">
              <w:rPr>
                <w:noProof/>
                <w:webHidden/>
                <w:sz w:val="20"/>
                <w:szCs w:val="20"/>
              </w:rPr>
            </w:r>
            <w:r w:rsidR="00534114" w:rsidRPr="00D74A38">
              <w:rPr>
                <w:noProof/>
                <w:webHidden/>
                <w:sz w:val="20"/>
                <w:szCs w:val="20"/>
              </w:rPr>
              <w:fldChar w:fldCharType="separate"/>
            </w:r>
            <w:r w:rsidR="00006801">
              <w:rPr>
                <w:noProof/>
                <w:webHidden/>
                <w:sz w:val="20"/>
                <w:szCs w:val="20"/>
              </w:rPr>
              <w:t>12</w:t>
            </w:r>
            <w:r w:rsidR="00534114" w:rsidRPr="00D74A38">
              <w:rPr>
                <w:noProof/>
                <w:webHidden/>
                <w:sz w:val="20"/>
                <w:szCs w:val="20"/>
              </w:rPr>
              <w:fldChar w:fldCharType="end"/>
            </w:r>
          </w:hyperlink>
        </w:p>
        <w:p w14:paraId="11BA3041" w14:textId="12371FF4" w:rsidR="00372D6D" w:rsidRDefault="00CD4AC2" w:rsidP="00DC74C7">
          <w:pPr>
            <w:spacing w:after="0"/>
          </w:pPr>
          <w:r w:rsidRPr="00D74A38">
            <w:rPr>
              <w:rFonts w:cstheme="minorHAnsi"/>
              <w:b/>
              <w:bCs/>
              <w:noProof/>
              <w:sz w:val="20"/>
              <w:szCs w:val="20"/>
            </w:rPr>
            <w:fldChar w:fldCharType="end"/>
          </w:r>
        </w:p>
      </w:sdtContent>
    </w:sdt>
    <w:bookmarkStart w:id="5" w:name="_Toc38877677" w:displacedByCustomXml="prev"/>
    <w:p w14:paraId="7E83EE29" w14:textId="77777777" w:rsidR="00534114" w:rsidRDefault="00534114">
      <w:bookmarkStart w:id="6" w:name="_Toc48141866"/>
    </w:p>
    <w:p w14:paraId="0ABE8219" w14:textId="7BEF1E12" w:rsidR="00534114" w:rsidRPr="003A42F2" w:rsidRDefault="00534114">
      <w:pPr>
        <w:rPr>
          <w:b/>
          <w:bCs/>
        </w:rPr>
      </w:pPr>
      <w:r w:rsidRPr="003A42F2">
        <w:rPr>
          <w:b/>
          <w:bCs/>
        </w:rPr>
        <w:t>List of Tables</w:t>
      </w:r>
    </w:p>
    <w:p w14:paraId="37AD86D9" w14:textId="2C8E4B5B" w:rsidR="00006801" w:rsidRDefault="00534114">
      <w:pPr>
        <w:pStyle w:val="TableofFigures"/>
        <w:tabs>
          <w:tab w:val="right" w:leader="dot" w:pos="9267"/>
        </w:tabs>
        <w:rPr>
          <w:rFonts w:eastAsiaTheme="minorEastAsia"/>
          <w:noProof/>
          <w:lang w:val="en-NZ" w:eastAsia="en-NZ"/>
        </w:rPr>
      </w:pPr>
      <w:r w:rsidRPr="00D74A38">
        <w:rPr>
          <w:sz w:val="20"/>
          <w:szCs w:val="20"/>
        </w:rPr>
        <w:fldChar w:fldCharType="begin"/>
      </w:r>
      <w:r w:rsidRPr="00D74A38">
        <w:rPr>
          <w:sz w:val="20"/>
          <w:szCs w:val="20"/>
        </w:rPr>
        <w:instrText xml:space="preserve"> TOC \h \z \c "Table" </w:instrText>
      </w:r>
      <w:r w:rsidRPr="00D74A38">
        <w:rPr>
          <w:sz w:val="20"/>
          <w:szCs w:val="20"/>
        </w:rPr>
        <w:fldChar w:fldCharType="separate"/>
      </w:r>
      <w:hyperlink w:anchor="_Toc97131543" w:history="1">
        <w:r w:rsidR="00006801" w:rsidRPr="007E00F2">
          <w:rPr>
            <w:rStyle w:val="Hyperlink"/>
            <w:rFonts w:cstheme="minorHAnsi"/>
            <w:noProof/>
          </w:rPr>
          <w:t xml:space="preserve">Table 1: </w:t>
        </w:r>
        <w:r w:rsidR="00670010">
          <w:rPr>
            <w:rStyle w:val="Hyperlink"/>
            <w:rFonts w:cstheme="minorHAnsi"/>
            <w:noProof/>
          </w:rPr>
          <w:t xml:space="preserve"> </w:t>
        </w:r>
        <w:r w:rsidR="00006801" w:rsidRPr="007E00F2">
          <w:rPr>
            <w:rStyle w:val="Hyperlink"/>
            <w:rFonts w:cstheme="minorHAnsi"/>
            <w:noProof/>
          </w:rPr>
          <w:t>Summary of Worker Categories for each Project Component</w:t>
        </w:r>
        <w:r w:rsidR="00006801">
          <w:rPr>
            <w:noProof/>
            <w:webHidden/>
          </w:rPr>
          <w:tab/>
        </w:r>
        <w:r w:rsidR="00006801">
          <w:rPr>
            <w:noProof/>
            <w:webHidden/>
          </w:rPr>
          <w:fldChar w:fldCharType="begin"/>
        </w:r>
        <w:r w:rsidR="00006801">
          <w:rPr>
            <w:noProof/>
            <w:webHidden/>
          </w:rPr>
          <w:instrText xml:space="preserve"> PAGEREF _Toc97131543 \h </w:instrText>
        </w:r>
        <w:r w:rsidR="00006801">
          <w:rPr>
            <w:noProof/>
            <w:webHidden/>
          </w:rPr>
        </w:r>
        <w:r w:rsidR="00006801">
          <w:rPr>
            <w:noProof/>
            <w:webHidden/>
          </w:rPr>
          <w:fldChar w:fldCharType="separate"/>
        </w:r>
        <w:r w:rsidR="00006801">
          <w:rPr>
            <w:noProof/>
            <w:webHidden/>
          </w:rPr>
          <w:t>3</w:t>
        </w:r>
        <w:r w:rsidR="00006801">
          <w:rPr>
            <w:noProof/>
            <w:webHidden/>
          </w:rPr>
          <w:fldChar w:fldCharType="end"/>
        </w:r>
      </w:hyperlink>
    </w:p>
    <w:p w14:paraId="171B06E8" w14:textId="69EDA69E" w:rsidR="00006801" w:rsidRDefault="0056325F">
      <w:pPr>
        <w:pStyle w:val="TableofFigures"/>
        <w:tabs>
          <w:tab w:val="right" w:leader="dot" w:pos="9267"/>
        </w:tabs>
        <w:rPr>
          <w:rFonts w:eastAsiaTheme="minorEastAsia"/>
          <w:noProof/>
          <w:lang w:val="en-NZ" w:eastAsia="en-NZ"/>
        </w:rPr>
      </w:pPr>
      <w:hyperlink w:anchor="_Toc97131544" w:history="1">
        <w:r w:rsidR="00006801" w:rsidRPr="007E00F2">
          <w:rPr>
            <w:rStyle w:val="Hyperlink"/>
            <w:noProof/>
          </w:rPr>
          <w:t xml:space="preserve">Table 2: </w:t>
        </w:r>
        <w:r w:rsidR="00670010">
          <w:rPr>
            <w:rStyle w:val="Hyperlink"/>
            <w:noProof/>
          </w:rPr>
          <w:t xml:space="preserve"> </w:t>
        </w:r>
        <w:r w:rsidR="00006801" w:rsidRPr="007E00F2">
          <w:rPr>
            <w:rStyle w:val="Hyperlink"/>
            <w:noProof/>
          </w:rPr>
          <w:t>ESS2 Worker Classifications</w:t>
        </w:r>
        <w:r w:rsidR="00006801">
          <w:rPr>
            <w:noProof/>
            <w:webHidden/>
          </w:rPr>
          <w:tab/>
        </w:r>
        <w:r w:rsidR="00006801">
          <w:rPr>
            <w:noProof/>
            <w:webHidden/>
          </w:rPr>
          <w:fldChar w:fldCharType="begin"/>
        </w:r>
        <w:r w:rsidR="00006801">
          <w:rPr>
            <w:noProof/>
            <w:webHidden/>
          </w:rPr>
          <w:instrText xml:space="preserve"> PAGEREF _Toc97131544 \h </w:instrText>
        </w:r>
        <w:r w:rsidR="00006801">
          <w:rPr>
            <w:noProof/>
            <w:webHidden/>
          </w:rPr>
        </w:r>
        <w:r w:rsidR="00006801">
          <w:rPr>
            <w:noProof/>
            <w:webHidden/>
          </w:rPr>
          <w:fldChar w:fldCharType="separate"/>
        </w:r>
        <w:r w:rsidR="00006801">
          <w:rPr>
            <w:noProof/>
            <w:webHidden/>
          </w:rPr>
          <w:t>3</w:t>
        </w:r>
        <w:r w:rsidR="00006801">
          <w:rPr>
            <w:noProof/>
            <w:webHidden/>
          </w:rPr>
          <w:fldChar w:fldCharType="end"/>
        </w:r>
      </w:hyperlink>
    </w:p>
    <w:p w14:paraId="02E49E1E" w14:textId="5D1DDCF4" w:rsidR="00006801" w:rsidRDefault="0056325F">
      <w:pPr>
        <w:pStyle w:val="TableofFigures"/>
        <w:tabs>
          <w:tab w:val="right" w:leader="dot" w:pos="9267"/>
        </w:tabs>
        <w:rPr>
          <w:rFonts w:eastAsiaTheme="minorEastAsia"/>
          <w:noProof/>
          <w:lang w:val="en-NZ" w:eastAsia="en-NZ"/>
        </w:rPr>
      </w:pPr>
      <w:hyperlink w:anchor="_Toc97131545" w:history="1">
        <w:r w:rsidR="00006801" w:rsidRPr="007E00F2">
          <w:rPr>
            <w:rStyle w:val="Hyperlink"/>
            <w:noProof/>
          </w:rPr>
          <w:t xml:space="preserve">Table 3: </w:t>
        </w:r>
        <w:r w:rsidR="00670010">
          <w:rPr>
            <w:rStyle w:val="Hyperlink"/>
            <w:noProof/>
          </w:rPr>
          <w:t xml:space="preserve"> </w:t>
        </w:r>
        <w:r w:rsidR="00006801" w:rsidRPr="007E00F2">
          <w:rPr>
            <w:rStyle w:val="Hyperlink"/>
            <w:noProof/>
          </w:rPr>
          <w:t>Personnel to be engaged on the Project</w:t>
        </w:r>
        <w:r w:rsidR="00006801">
          <w:rPr>
            <w:noProof/>
            <w:webHidden/>
          </w:rPr>
          <w:tab/>
        </w:r>
        <w:r w:rsidR="00006801">
          <w:rPr>
            <w:noProof/>
            <w:webHidden/>
          </w:rPr>
          <w:fldChar w:fldCharType="begin"/>
        </w:r>
        <w:r w:rsidR="00006801">
          <w:rPr>
            <w:noProof/>
            <w:webHidden/>
          </w:rPr>
          <w:instrText xml:space="preserve"> PAGEREF _Toc97131545 \h </w:instrText>
        </w:r>
        <w:r w:rsidR="00006801">
          <w:rPr>
            <w:noProof/>
            <w:webHidden/>
          </w:rPr>
        </w:r>
        <w:r w:rsidR="00006801">
          <w:rPr>
            <w:noProof/>
            <w:webHidden/>
          </w:rPr>
          <w:fldChar w:fldCharType="separate"/>
        </w:r>
        <w:r w:rsidR="00006801">
          <w:rPr>
            <w:noProof/>
            <w:webHidden/>
          </w:rPr>
          <w:t>7</w:t>
        </w:r>
        <w:r w:rsidR="00006801">
          <w:rPr>
            <w:noProof/>
            <w:webHidden/>
          </w:rPr>
          <w:fldChar w:fldCharType="end"/>
        </w:r>
      </w:hyperlink>
    </w:p>
    <w:p w14:paraId="1792A258" w14:textId="5DB26983" w:rsidR="00006801" w:rsidRDefault="0056325F">
      <w:pPr>
        <w:pStyle w:val="TableofFigures"/>
        <w:tabs>
          <w:tab w:val="right" w:leader="dot" w:pos="9267"/>
        </w:tabs>
        <w:rPr>
          <w:rFonts w:eastAsiaTheme="minorEastAsia"/>
          <w:noProof/>
          <w:lang w:val="en-NZ" w:eastAsia="en-NZ"/>
        </w:rPr>
      </w:pPr>
      <w:hyperlink w:anchor="_Toc97131546" w:history="1">
        <w:r w:rsidR="00006801" w:rsidRPr="007E00F2">
          <w:rPr>
            <w:rStyle w:val="Hyperlink"/>
            <w:noProof/>
          </w:rPr>
          <w:t xml:space="preserve">Table 4: </w:t>
        </w:r>
        <w:r w:rsidR="00670010">
          <w:rPr>
            <w:rStyle w:val="Hyperlink"/>
            <w:noProof/>
          </w:rPr>
          <w:t xml:space="preserve"> </w:t>
        </w:r>
        <w:r w:rsidR="00006801" w:rsidRPr="007E00F2">
          <w:rPr>
            <w:rStyle w:val="Hyperlink"/>
            <w:noProof/>
          </w:rPr>
          <w:t>“</w:t>
        </w:r>
        <w:r w:rsidR="00006801" w:rsidRPr="007E00F2">
          <w:rPr>
            <w:rStyle w:val="Hyperlink"/>
            <w:bCs/>
            <w:noProof/>
          </w:rPr>
          <w:t>Direct Worker – Other</w:t>
        </w:r>
        <w:r w:rsidR="00006801" w:rsidRPr="007E00F2">
          <w:rPr>
            <w:rStyle w:val="Hyperlink"/>
            <w:noProof/>
          </w:rPr>
          <w:t>” – Labor Grievance Mechanism</w:t>
        </w:r>
        <w:r w:rsidR="00006801">
          <w:rPr>
            <w:noProof/>
            <w:webHidden/>
          </w:rPr>
          <w:tab/>
        </w:r>
        <w:r w:rsidR="00006801">
          <w:rPr>
            <w:noProof/>
            <w:webHidden/>
          </w:rPr>
          <w:fldChar w:fldCharType="begin"/>
        </w:r>
        <w:r w:rsidR="00006801">
          <w:rPr>
            <w:noProof/>
            <w:webHidden/>
          </w:rPr>
          <w:instrText xml:space="preserve"> PAGEREF _Toc97131546 \h </w:instrText>
        </w:r>
        <w:r w:rsidR="00006801">
          <w:rPr>
            <w:noProof/>
            <w:webHidden/>
          </w:rPr>
        </w:r>
        <w:r w:rsidR="00006801">
          <w:rPr>
            <w:noProof/>
            <w:webHidden/>
          </w:rPr>
          <w:fldChar w:fldCharType="separate"/>
        </w:r>
        <w:r w:rsidR="00006801">
          <w:rPr>
            <w:noProof/>
            <w:webHidden/>
          </w:rPr>
          <w:t>11</w:t>
        </w:r>
        <w:r w:rsidR="00006801">
          <w:rPr>
            <w:noProof/>
            <w:webHidden/>
          </w:rPr>
          <w:fldChar w:fldCharType="end"/>
        </w:r>
      </w:hyperlink>
    </w:p>
    <w:p w14:paraId="6F6ABB59" w14:textId="20869D82" w:rsidR="00006801" w:rsidRDefault="0056325F">
      <w:pPr>
        <w:pStyle w:val="TableofFigures"/>
        <w:tabs>
          <w:tab w:val="right" w:leader="dot" w:pos="9267"/>
        </w:tabs>
        <w:rPr>
          <w:rFonts w:eastAsiaTheme="minorEastAsia"/>
          <w:noProof/>
          <w:lang w:val="en-NZ" w:eastAsia="en-NZ"/>
        </w:rPr>
      </w:pPr>
      <w:hyperlink w:anchor="_Toc97131547" w:history="1">
        <w:r w:rsidR="00006801" w:rsidRPr="007E00F2">
          <w:rPr>
            <w:rStyle w:val="Hyperlink"/>
            <w:noProof/>
          </w:rPr>
          <w:t xml:space="preserve">Table 5: </w:t>
        </w:r>
        <w:r w:rsidR="00670010">
          <w:rPr>
            <w:rStyle w:val="Hyperlink"/>
            <w:noProof/>
          </w:rPr>
          <w:t xml:space="preserve"> </w:t>
        </w:r>
        <w:r w:rsidR="00006801" w:rsidRPr="007E00F2">
          <w:rPr>
            <w:rStyle w:val="Hyperlink"/>
            <w:noProof/>
          </w:rPr>
          <w:t>LMP Responsibilities for each RMI URP Project Management Entity</w:t>
        </w:r>
        <w:r w:rsidR="00006801">
          <w:rPr>
            <w:noProof/>
            <w:webHidden/>
          </w:rPr>
          <w:tab/>
        </w:r>
        <w:r w:rsidR="00006801">
          <w:rPr>
            <w:noProof/>
            <w:webHidden/>
          </w:rPr>
          <w:fldChar w:fldCharType="begin"/>
        </w:r>
        <w:r w:rsidR="00006801">
          <w:rPr>
            <w:noProof/>
            <w:webHidden/>
          </w:rPr>
          <w:instrText xml:space="preserve"> PAGEREF _Toc97131547 \h </w:instrText>
        </w:r>
        <w:r w:rsidR="00006801">
          <w:rPr>
            <w:noProof/>
            <w:webHidden/>
          </w:rPr>
        </w:r>
        <w:r w:rsidR="00006801">
          <w:rPr>
            <w:noProof/>
            <w:webHidden/>
          </w:rPr>
          <w:fldChar w:fldCharType="separate"/>
        </w:r>
        <w:r w:rsidR="00006801">
          <w:rPr>
            <w:noProof/>
            <w:webHidden/>
          </w:rPr>
          <w:t>14</w:t>
        </w:r>
        <w:r w:rsidR="00006801">
          <w:rPr>
            <w:noProof/>
            <w:webHidden/>
          </w:rPr>
          <w:fldChar w:fldCharType="end"/>
        </w:r>
      </w:hyperlink>
    </w:p>
    <w:p w14:paraId="1F618F3B" w14:textId="6CA22AB5" w:rsidR="00534114" w:rsidRDefault="00534114">
      <w:r w:rsidRPr="00D74A38">
        <w:rPr>
          <w:sz w:val="20"/>
          <w:szCs w:val="20"/>
        </w:rPr>
        <w:fldChar w:fldCharType="end"/>
      </w:r>
    </w:p>
    <w:p w14:paraId="09EEF4E3" w14:textId="77777777" w:rsidR="00D74A38" w:rsidRDefault="00D74A38">
      <w:pPr>
        <w:sectPr w:rsidR="00D74A38" w:rsidSect="00FE67F6">
          <w:footerReference w:type="default" r:id="rId24"/>
          <w:pgSz w:w="12240" w:h="15840"/>
          <w:pgMar w:top="1440" w:right="1523" w:bottom="851" w:left="1440" w:header="720" w:footer="795" w:gutter="0"/>
          <w:pgNumType w:start="1"/>
          <w:cols w:space="720"/>
          <w:titlePg/>
          <w:docGrid w:linePitch="360"/>
        </w:sectPr>
      </w:pPr>
    </w:p>
    <w:p w14:paraId="3DA2587F" w14:textId="06BEDE34" w:rsidR="00565A25" w:rsidRPr="00410069" w:rsidRDefault="006B1BAB" w:rsidP="00F764C4">
      <w:pPr>
        <w:pStyle w:val="Heading1"/>
      </w:pPr>
      <w:bookmarkStart w:id="7" w:name="_Toc90895375"/>
      <w:bookmarkEnd w:id="6"/>
      <w:r w:rsidRPr="00281FE6">
        <w:lastRenderedPageBreak/>
        <w:t>I</w:t>
      </w:r>
      <w:bookmarkEnd w:id="5"/>
      <w:r>
        <w:t>NTRODUCTION</w:t>
      </w:r>
      <w:bookmarkEnd w:id="7"/>
    </w:p>
    <w:p w14:paraId="2E946350" w14:textId="48B0DE29" w:rsidR="00D65E31" w:rsidRPr="00FA4A33" w:rsidRDefault="00D65E31">
      <w:pPr>
        <w:pStyle w:val="BodyText1"/>
        <w:rPr>
          <w:rFonts w:eastAsiaTheme="minorEastAsia"/>
        </w:rPr>
      </w:pPr>
      <w:bookmarkStart w:id="8" w:name="_Hlk87024025"/>
      <w:bookmarkStart w:id="9" w:name="_Hlk11147044"/>
      <w:r w:rsidRPr="007D0ABD">
        <w:t xml:space="preserve">The Government of the Republic of the Marshall Islands (GoRMI) has </w:t>
      </w:r>
      <w:r>
        <w:t xml:space="preserve">requested support </w:t>
      </w:r>
      <w:r w:rsidRPr="007D0ABD">
        <w:t xml:space="preserve">from the World Bank (WB) for the </w:t>
      </w:r>
      <w:bookmarkStart w:id="10" w:name="_Hlk88054118"/>
      <w:r w:rsidRPr="007D0ABD">
        <w:t xml:space="preserve">Marshall Islands Urban Resilience </w:t>
      </w:r>
      <w:r>
        <w:t>P</w:t>
      </w:r>
      <w:r w:rsidRPr="007D0ABD">
        <w:t>roject (</w:t>
      </w:r>
      <w:r>
        <w:t>“</w:t>
      </w:r>
      <w:r w:rsidR="00254606">
        <w:t>RMI URP</w:t>
      </w:r>
      <w:r>
        <w:t>” or “the Project”</w:t>
      </w:r>
      <w:r w:rsidRPr="007D0ABD">
        <w:t>)</w:t>
      </w:r>
      <w:r>
        <w:t xml:space="preserve"> which has the </w:t>
      </w:r>
      <w:bookmarkEnd w:id="8"/>
      <w:bookmarkEnd w:id="10"/>
      <w:r>
        <w:t>Project</w:t>
      </w:r>
      <w:r w:rsidRPr="0071278A">
        <w:rPr>
          <w:rFonts w:eastAsiaTheme="minorEastAsia"/>
        </w:rPr>
        <w:t xml:space="preserve"> Development Objective (PDO) </w:t>
      </w:r>
      <w:r>
        <w:rPr>
          <w:rFonts w:eastAsiaTheme="minorEastAsia"/>
        </w:rPr>
        <w:t>“</w:t>
      </w:r>
      <w:r w:rsidRPr="0071278A">
        <w:rPr>
          <w:rFonts w:eastAsiaTheme="minorEastAsia"/>
        </w:rPr>
        <w:t>to strengthen the resilience of select human settlements in the Republic of the Marshall Islands</w:t>
      </w:r>
      <w:r>
        <w:rPr>
          <w:rFonts w:eastAsiaTheme="minorEastAsia"/>
        </w:rPr>
        <w:t xml:space="preserve"> </w:t>
      </w:r>
      <w:r w:rsidRPr="00C01831">
        <w:rPr>
          <w:rFonts w:eastAsiaTheme="minorEastAsia"/>
        </w:rPr>
        <w:t>to the impacts of natural hazards and climate change</w:t>
      </w:r>
      <w:r>
        <w:rPr>
          <w:rFonts w:eastAsiaTheme="minorEastAsia"/>
        </w:rPr>
        <w:t>”</w:t>
      </w:r>
      <w:r w:rsidRPr="0071278A">
        <w:rPr>
          <w:rFonts w:eastAsiaTheme="minorEastAsia"/>
        </w:rPr>
        <w:t>.</w:t>
      </w:r>
    </w:p>
    <w:p w14:paraId="30312A4A" w14:textId="095FAACE" w:rsidR="005E6D9A" w:rsidRDefault="004B1D2A">
      <w:pPr>
        <w:pStyle w:val="BodyText1"/>
      </w:pPr>
      <w:r w:rsidRPr="00FC7D82">
        <w:rPr>
          <w:rFonts w:cstheme="minorHAnsi"/>
        </w:rPr>
        <w:t xml:space="preserve">These Labor Management Procedures (“LMP”) </w:t>
      </w:r>
      <w:r w:rsidR="00175170">
        <w:rPr>
          <w:rFonts w:cstheme="minorHAnsi"/>
        </w:rPr>
        <w:t>will</w:t>
      </w:r>
      <w:r w:rsidRPr="00FC7D82">
        <w:rPr>
          <w:rFonts w:cstheme="minorHAnsi"/>
        </w:rPr>
        <w:t xml:space="preserve"> support </w:t>
      </w:r>
      <w:r w:rsidR="00254606">
        <w:rPr>
          <w:rFonts w:cstheme="minorHAnsi"/>
        </w:rPr>
        <w:t>RMI URP</w:t>
      </w:r>
      <w:r w:rsidR="00431E7A">
        <w:rPr>
          <w:rFonts w:cstheme="minorHAnsi"/>
        </w:rPr>
        <w:t xml:space="preserve"> activities </w:t>
      </w:r>
      <w:bookmarkStart w:id="11" w:name="_Hlk38608044"/>
      <w:r w:rsidR="005E6D9A" w:rsidRPr="004B1D2A">
        <w:t>pursuant to RMI national regulations and the World Bank’s Environmental and Social Framework (“ESF”)</w:t>
      </w:r>
      <w:r w:rsidR="00C663E8" w:rsidRPr="003A42F2">
        <w:rPr>
          <w:vertAlign w:val="superscript"/>
        </w:rPr>
        <w:footnoteReference w:id="2"/>
      </w:r>
      <w:r w:rsidR="00C663E8" w:rsidRPr="00C663E8">
        <w:t xml:space="preserve"> </w:t>
      </w:r>
      <w:r w:rsidR="00C663E8">
        <w:t xml:space="preserve">to ensure that measures </w:t>
      </w:r>
      <w:bookmarkStart w:id="12" w:name="_Hlk40107210"/>
      <w:bookmarkEnd w:id="11"/>
      <w:r w:rsidR="005E6D9A" w:rsidRPr="004B1D2A">
        <w:t xml:space="preserve">are in place to manage risks associated with employment under the </w:t>
      </w:r>
      <w:r w:rsidR="00C663E8" w:rsidRPr="004B1D2A">
        <w:t>P</w:t>
      </w:r>
      <w:r w:rsidR="005E6D9A" w:rsidRPr="004B1D2A">
        <w:t>roject.</w:t>
      </w:r>
      <w:bookmarkEnd w:id="12"/>
    </w:p>
    <w:p w14:paraId="7CDE4C07" w14:textId="6886C978" w:rsidR="005E6D9A" w:rsidRPr="00C663E8" w:rsidRDefault="005E6D9A">
      <w:pPr>
        <w:pStyle w:val="BodyText1"/>
      </w:pPr>
      <w:r w:rsidRPr="00C663E8">
        <w:t xml:space="preserve">The LMP document has been prepared to ensure proper working conditions and management of worker relationships, occupational health and safety, and to address Project-related issues associated with workforce-related </w:t>
      </w:r>
      <w:r w:rsidR="00670010" w:rsidRPr="00C663E8">
        <w:t>gender-based</w:t>
      </w:r>
      <w:r w:rsidRPr="00C663E8">
        <w:t xml:space="preserve"> violence (GBV); and/or sexual exploitation and abuse and sexual harassment (</w:t>
      </w:r>
      <w:r w:rsidR="00175170">
        <w:t>SEAH</w:t>
      </w:r>
      <w:r w:rsidRPr="00C663E8">
        <w:t>).</w:t>
      </w:r>
    </w:p>
    <w:p w14:paraId="053A2D02" w14:textId="49E6E068" w:rsidR="00E21DAC" w:rsidRPr="00B56455" w:rsidRDefault="00EE550D">
      <w:pPr>
        <w:pStyle w:val="BodyText1"/>
      </w:pPr>
      <w:r>
        <w:t>T</w:t>
      </w:r>
      <w:r w:rsidR="003B738E">
        <w:t xml:space="preserve">he LMP </w:t>
      </w:r>
      <w:r w:rsidR="00533E46">
        <w:t xml:space="preserve">document </w:t>
      </w:r>
      <w:r w:rsidR="003B738E">
        <w:t xml:space="preserve">is a </w:t>
      </w:r>
      <w:r w:rsidR="00FC7D82">
        <w:t>“</w:t>
      </w:r>
      <w:r w:rsidR="00175170">
        <w:t xml:space="preserve">living </w:t>
      </w:r>
      <w:r w:rsidR="003B738E">
        <w:t>document</w:t>
      </w:r>
      <w:r w:rsidR="00FC7D82">
        <w:t>”</w:t>
      </w:r>
      <w:r w:rsidR="003B738E">
        <w:t xml:space="preserve"> </w:t>
      </w:r>
      <w:r w:rsidR="00FC7D82">
        <w:t xml:space="preserve">that </w:t>
      </w:r>
      <w:r w:rsidR="003B738E">
        <w:t xml:space="preserve">can be updated to meet the demands of the </w:t>
      </w:r>
      <w:r w:rsidR="00670010">
        <w:t>project and</w:t>
      </w:r>
      <w:r w:rsidR="00E21DAC">
        <w:t xml:space="preserve"> is </w:t>
      </w:r>
      <w:r w:rsidR="00E21DAC" w:rsidRPr="00B56455">
        <w:t>one of several environmental and social (E&amp;S) instruments</w:t>
      </w:r>
      <w:bookmarkStart w:id="13" w:name="_Hlk52954774"/>
      <w:r w:rsidR="00E21DAC" w:rsidRPr="00B56455">
        <w:t xml:space="preserve"> </w:t>
      </w:r>
      <w:bookmarkStart w:id="14" w:name="_Hlk52954836"/>
      <w:r w:rsidR="00E21DAC" w:rsidRPr="00B56455">
        <w:t xml:space="preserve">prepared </w:t>
      </w:r>
      <w:bookmarkStart w:id="15" w:name="_Hlk57650933"/>
      <w:bookmarkEnd w:id="14"/>
      <w:r w:rsidR="00E21DAC" w:rsidRPr="00B56455">
        <w:t xml:space="preserve">for project appraisal </w:t>
      </w:r>
      <w:r w:rsidR="00175170">
        <w:t>and implementation</w:t>
      </w:r>
      <w:r w:rsidR="00670010">
        <w:t>. Other E&amp;S documents</w:t>
      </w:r>
      <w:r w:rsidR="00175170">
        <w:t xml:space="preserve"> </w:t>
      </w:r>
      <w:r w:rsidR="00175170" w:rsidRPr="00B56455">
        <w:t>includ</w:t>
      </w:r>
      <w:r w:rsidR="00670010">
        <w:t>e the</w:t>
      </w:r>
      <w:r w:rsidR="00E21DAC" w:rsidRPr="00B56455">
        <w:t>:</w:t>
      </w:r>
      <w:bookmarkEnd w:id="15"/>
    </w:p>
    <w:p w14:paraId="23DD6066" w14:textId="699116DE" w:rsidR="00E21DAC" w:rsidRPr="009F7962" w:rsidRDefault="00E21DAC" w:rsidP="003D5323">
      <w:pPr>
        <w:pStyle w:val="ListParagraph"/>
        <w:numPr>
          <w:ilvl w:val="0"/>
          <w:numId w:val="15"/>
        </w:numPr>
        <w:spacing w:after="240"/>
        <w:ind w:right="-79"/>
        <w:jc w:val="both"/>
      </w:pPr>
      <w:bookmarkStart w:id="16" w:name="_Hlk87257147"/>
      <w:r w:rsidRPr="009F7962">
        <w:t>Environmental and Social Commitment Plan (ESCP</w:t>
      </w:r>
      <w:r w:rsidR="00AF1E6B" w:rsidRPr="009F7962">
        <w:t>)</w:t>
      </w:r>
      <w:r w:rsidR="00AF1E6B">
        <w:t>,</w:t>
      </w:r>
    </w:p>
    <w:p w14:paraId="7EC7E525" w14:textId="7E272F11" w:rsidR="00E21DAC" w:rsidRPr="009F7962" w:rsidRDefault="00E21DAC" w:rsidP="003D5323">
      <w:pPr>
        <w:pStyle w:val="ListParagraph"/>
        <w:numPr>
          <w:ilvl w:val="0"/>
          <w:numId w:val="15"/>
        </w:numPr>
        <w:spacing w:after="240"/>
        <w:ind w:right="-79"/>
        <w:jc w:val="both"/>
      </w:pPr>
      <w:r w:rsidRPr="009F7962">
        <w:t>Stakeholder Engagement Plan (SEP)</w:t>
      </w:r>
      <w:r w:rsidR="00AF1E6B">
        <w:t>,and</w:t>
      </w:r>
    </w:p>
    <w:p w14:paraId="55AEB034" w14:textId="7F26A155" w:rsidR="00E21DAC" w:rsidRDefault="00E21DAC" w:rsidP="003D5323">
      <w:pPr>
        <w:pStyle w:val="ListParagraph"/>
        <w:numPr>
          <w:ilvl w:val="0"/>
          <w:numId w:val="15"/>
        </w:numPr>
        <w:spacing w:after="240"/>
        <w:ind w:right="-79"/>
        <w:jc w:val="both"/>
      </w:pPr>
      <w:bookmarkStart w:id="17" w:name="_Hlk57650941"/>
      <w:bookmarkEnd w:id="16"/>
      <w:r>
        <w:t xml:space="preserve">Environmental and Social Management </w:t>
      </w:r>
      <w:r w:rsidR="00D65E31">
        <w:t>Framework</w:t>
      </w:r>
      <w:r w:rsidRPr="009F7962">
        <w:t xml:space="preserve"> (</w:t>
      </w:r>
      <w:r>
        <w:t>ESMF</w:t>
      </w:r>
      <w:r w:rsidRPr="009F7962">
        <w:t>).</w:t>
      </w:r>
      <w:bookmarkEnd w:id="13"/>
      <w:bookmarkEnd w:id="17"/>
      <w:r w:rsidRPr="009F7962">
        <w:t xml:space="preserve"> </w:t>
      </w:r>
    </w:p>
    <w:p w14:paraId="2FC8CDEE" w14:textId="506C2167" w:rsidR="005E6D9A" w:rsidRDefault="005E6D9A">
      <w:pPr>
        <w:pStyle w:val="BodyText1"/>
      </w:pPr>
      <w:r>
        <w:t xml:space="preserve">All </w:t>
      </w:r>
      <w:r w:rsidR="00AF1E6B">
        <w:t xml:space="preserve">E&amp;S </w:t>
      </w:r>
      <w:r w:rsidRPr="00FC7D82">
        <w:t xml:space="preserve">instruments have been disclosed on </w:t>
      </w:r>
      <w:r w:rsidR="00D65E31">
        <w:t xml:space="preserve">websites of the Centralized </w:t>
      </w:r>
      <w:r w:rsidR="00A755C5">
        <w:t>Implementation</w:t>
      </w:r>
      <w:r w:rsidR="00D65E31">
        <w:t xml:space="preserve"> Unit (CIU) of </w:t>
      </w:r>
      <w:r w:rsidRPr="00FC7D82">
        <w:t xml:space="preserve">the </w:t>
      </w:r>
      <w:r w:rsidR="00A755C5">
        <w:t xml:space="preserve">RMI </w:t>
      </w:r>
      <w:r w:rsidRPr="00FC7D82">
        <w:t xml:space="preserve">Ministry of Finance </w:t>
      </w:r>
      <w:r w:rsidR="00AF1E6B">
        <w:t>(MOF) and will also be disclosed on the MoF website when this site is operational</w:t>
      </w:r>
      <w:r w:rsidR="00AF1E6B" w:rsidDel="00AF1E6B">
        <w:t xml:space="preserve"> </w:t>
      </w:r>
      <w:r w:rsidRPr="00FC7D82">
        <w:rPr>
          <w:rStyle w:val="FootnoteReference"/>
          <w:rFonts w:cstheme="minorHAnsi"/>
        </w:rPr>
        <w:footnoteReference w:id="3"/>
      </w:r>
      <w:hyperlink r:id="rId25" w:history="1"/>
      <w:r w:rsidRPr="00FC7D82">
        <w:t>.</w:t>
      </w:r>
    </w:p>
    <w:p w14:paraId="115985ED" w14:textId="2366B11F" w:rsidR="00301735" w:rsidRPr="00410069" w:rsidRDefault="006B1BAB" w:rsidP="00F764C4">
      <w:pPr>
        <w:pStyle w:val="Heading1"/>
      </w:pPr>
      <w:bookmarkStart w:id="18" w:name="_Toc90895376"/>
      <w:r w:rsidRPr="00281FE6">
        <w:t xml:space="preserve">PROJECT </w:t>
      </w:r>
      <w:r>
        <w:t>D</w:t>
      </w:r>
      <w:r w:rsidRPr="00281FE6">
        <w:t>ESCRIPTION</w:t>
      </w:r>
      <w:bookmarkEnd w:id="18"/>
    </w:p>
    <w:p w14:paraId="6CC3DBBC" w14:textId="11B45EE6" w:rsidR="00C164E9" w:rsidRDefault="00C164E9" w:rsidP="00F764C4">
      <w:pPr>
        <w:pStyle w:val="Heading2"/>
      </w:pPr>
      <w:bookmarkStart w:id="19" w:name="_Toc90895377"/>
      <w:r>
        <w:t>Background</w:t>
      </w:r>
      <w:bookmarkEnd w:id="19"/>
    </w:p>
    <w:p w14:paraId="2CD2FA60" w14:textId="77777777" w:rsidR="00A755C5" w:rsidRDefault="00A755C5">
      <w:pPr>
        <w:pStyle w:val="BodyText1"/>
      </w:pPr>
      <w:bookmarkStart w:id="20" w:name="_Hlk88054552"/>
      <w:bookmarkStart w:id="21" w:name="_Hlk87025362"/>
      <w:r w:rsidRPr="00612E2F">
        <w:t xml:space="preserve">The </w:t>
      </w:r>
      <w:r>
        <w:t xml:space="preserve">Project comprises </w:t>
      </w:r>
      <w:r w:rsidRPr="00612E2F">
        <w:t>four components: (</w:t>
      </w:r>
      <w:proofErr w:type="spellStart"/>
      <w:r w:rsidRPr="00612E2F">
        <w:t>i</w:t>
      </w:r>
      <w:proofErr w:type="spellEnd"/>
      <w:r w:rsidRPr="00612E2F">
        <w:t>) Risk Informed Adaptation Planning; (ii) Coastal Resilience Investments; (iii) Resilient Public Facilities and Spaces; and (iv)</w:t>
      </w:r>
      <w:r>
        <w:t xml:space="preserve"> Project</w:t>
      </w:r>
      <w:r w:rsidRPr="00612E2F">
        <w:t xml:space="preserve"> Management and Implementation Support.</w:t>
      </w:r>
      <w:bookmarkEnd w:id="20"/>
    </w:p>
    <w:p w14:paraId="34DBF397" w14:textId="3F53A533" w:rsidR="00A755C5" w:rsidRPr="0001177E" w:rsidRDefault="00A755C5">
      <w:pPr>
        <w:pStyle w:val="BodyText1"/>
      </w:pPr>
      <w:r w:rsidRPr="00A81C23">
        <w:t xml:space="preserve">Direct beneficiaries of coastal resilience measures under Component 2 will include the population of Majuro, or approximately </w:t>
      </w:r>
      <w:r w:rsidR="008A6E4D">
        <w:t>15</w:t>
      </w:r>
      <w:r w:rsidRPr="00A81C23">
        <w:t>,000 Marshallese, while direct beneficiaries from resilient public facilities is approximately 1,000 people. Approximately 200 government officials will benefit directly from capacity building and training activities supported by the project. Indirect beneficiaries of risk-informed adaptation planning strategies and policies under Component 1 could benefit the entire country population of RMI</w:t>
      </w:r>
      <w:r w:rsidR="008A6E4D">
        <w:t xml:space="preserve"> (approximately 42,000 people)</w:t>
      </w:r>
      <w:r w:rsidRPr="0001177E">
        <w:t xml:space="preserve">.  The </w:t>
      </w:r>
      <w:r>
        <w:t>P</w:t>
      </w:r>
      <w:r w:rsidRPr="0001177E">
        <w:t xml:space="preserve">roject will adopt universal access </w:t>
      </w:r>
      <w:r>
        <w:t>requirements and participatory approaches</w:t>
      </w:r>
      <w:r w:rsidRPr="0001177E">
        <w:t xml:space="preserve"> to ensure the voices and needs of people of all ages, abilities and genders are addressed. </w:t>
      </w:r>
    </w:p>
    <w:p w14:paraId="751CC2F7" w14:textId="0D4213E2" w:rsidR="00A755C5" w:rsidRPr="00C01831" w:rsidRDefault="00A755C5">
      <w:pPr>
        <w:pStyle w:val="BodyText1"/>
      </w:pPr>
      <w:r w:rsidRPr="00C01831">
        <w:t xml:space="preserve">Achievement of the PDO will be measured by: </w:t>
      </w:r>
    </w:p>
    <w:p w14:paraId="6B707923" w14:textId="47A42C68" w:rsidR="00A755C5" w:rsidRPr="003930A7" w:rsidRDefault="00224228" w:rsidP="003930A7">
      <w:pPr>
        <w:pStyle w:val="BodyText1"/>
        <w:numPr>
          <w:ilvl w:val="0"/>
          <w:numId w:val="44"/>
        </w:numPr>
        <w:rPr>
          <w:sz w:val="20"/>
          <w:szCs w:val="20"/>
        </w:rPr>
      </w:pPr>
      <w:r w:rsidRPr="003930A7">
        <w:rPr>
          <w:sz w:val="20"/>
          <w:szCs w:val="20"/>
        </w:rPr>
        <w:lastRenderedPageBreak/>
        <w:t>R</w:t>
      </w:r>
      <w:r w:rsidR="00A755C5" w:rsidRPr="003930A7">
        <w:rPr>
          <w:sz w:val="20"/>
          <w:szCs w:val="20"/>
        </w:rPr>
        <w:t>isk-informed policies</w:t>
      </w:r>
      <w:r w:rsidRPr="003930A7">
        <w:rPr>
          <w:sz w:val="20"/>
          <w:szCs w:val="20"/>
        </w:rPr>
        <w:t>, guidelines or</w:t>
      </w:r>
      <w:r w:rsidR="00A755C5" w:rsidRPr="003930A7">
        <w:rPr>
          <w:sz w:val="20"/>
          <w:szCs w:val="20"/>
        </w:rPr>
        <w:t xml:space="preserve"> strategies </w:t>
      </w:r>
      <w:r w:rsidRPr="003930A7">
        <w:rPr>
          <w:sz w:val="20"/>
          <w:szCs w:val="20"/>
        </w:rPr>
        <w:t xml:space="preserve">adopted to support </w:t>
      </w:r>
      <w:r w:rsidR="00BA0A17" w:rsidRPr="003930A7">
        <w:rPr>
          <w:sz w:val="20"/>
          <w:szCs w:val="20"/>
        </w:rPr>
        <w:t>adaptation planning</w:t>
      </w:r>
      <w:r w:rsidR="00A755C5" w:rsidRPr="003930A7">
        <w:rPr>
          <w:sz w:val="20"/>
          <w:szCs w:val="20"/>
        </w:rPr>
        <w:t xml:space="preserve"> (number). </w:t>
      </w:r>
    </w:p>
    <w:p w14:paraId="54E413D9" w14:textId="267A82D7" w:rsidR="00A755C5" w:rsidRPr="003930A7" w:rsidRDefault="00224228" w:rsidP="003930A7">
      <w:pPr>
        <w:pStyle w:val="BodyText1"/>
        <w:numPr>
          <w:ilvl w:val="0"/>
          <w:numId w:val="44"/>
        </w:numPr>
        <w:rPr>
          <w:sz w:val="20"/>
          <w:szCs w:val="20"/>
        </w:rPr>
      </w:pPr>
      <w:r w:rsidRPr="003930A7">
        <w:rPr>
          <w:sz w:val="20"/>
          <w:szCs w:val="20"/>
        </w:rPr>
        <w:t>Critical assets protected by improved coastal infrastructure that reduces risks to coastal hazards and effects of climate change (number)</w:t>
      </w:r>
      <w:r w:rsidR="00A755C5" w:rsidRPr="003930A7">
        <w:rPr>
          <w:sz w:val="20"/>
          <w:szCs w:val="20"/>
        </w:rPr>
        <w:t>)</w:t>
      </w:r>
      <w:r w:rsidRPr="003930A7">
        <w:rPr>
          <w:sz w:val="20"/>
          <w:szCs w:val="20"/>
        </w:rPr>
        <w:t>.</w:t>
      </w:r>
    </w:p>
    <w:p w14:paraId="4CDA4778" w14:textId="7E8005D2" w:rsidR="00A755C5" w:rsidRPr="003930A7" w:rsidRDefault="009D047C" w:rsidP="003930A7">
      <w:pPr>
        <w:pStyle w:val="BodyText1"/>
        <w:numPr>
          <w:ilvl w:val="0"/>
          <w:numId w:val="44"/>
        </w:numPr>
        <w:rPr>
          <w:sz w:val="20"/>
          <w:szCs w:val="20"/>
        </w:rPr>
      </w:pPr>
      <w:r w:rsidRPr="003930A7">
        <w:rPr>
          <w:sz w:val="20"/>
          <w:szCs w:val="20"/>
        </w:rPr>
        <w:t>People provided with urban living conditions (number, gender disaggregated)</w:t>
      </w:r>
    </w:p>
    <w:p w14:paraId="4FA94BEF" w14:textId="7777F0C0" w:rsidR="00A755C5" w:rsidRPr="008A6E4D" w:rsidRDefault="00A755C5" w:rsidP="003930A7">
      <w:pPr>
        <w:spacing w:before="240"/>
        <w:rPr>
          <w:lang w:val="en-GB"/>
        </w:rPr>
      </w:pPr>
      <w:r w:rsidRPr="00006801">
        <w:rPr>
          <w:rFonts w:eastAsiaTheme="minorEastAsia"/>
        </w:rPr>
        <w:t xml:space="preserve">The results indicators will be disaggregated by gender where relevant, and sub-indicators will be quantified where possible to ensure effectiveness of project monitoring and evaluation. </w:t>
      </w:r>
      <w:bookmarkEnd w:id="21"/>
    </w:p>
    <w:p w14:paraId="05E48436" w14:textId="77777777" w:rsidR="005537BE" w:rsidRPr="00D93827" w:rsidRDefault="005537BE" w:rsidP="00BD45C6">
      <w:pPr>
        <w:spacing w:before="240"/>
        <w:ind w:left="709"/>
        <w:rPr>
          <w:b/>
          <w:bCs/>
          <w:i/>
          <w:iCs/>
          <w:color w:val="9CC2E5" w:themeColor="accent5" w:themeTint="99"/>
          <w:sz w:val="20"/>
          <w:szCs w:val="20"/>
        </w:rPr>
      </w:pPr>
      <w:r w:rsidRPr="00D25F8E">
        <w:rPr>
          <w:b/>
          <w:bCs/>
          <w:i/>
          <w:iCs/>
          <w:color w:val="9CC2E5" w:themeColor="accent5" w:themeTint="99"/>
          <w:sz w:val="20"/>
          <w:szCs w:val="20"/>
        </w:rPr>
        <w:t>Institutional Arrangements</w:t>
      </w:r>
    </w:p>
    <w:p w14:paraId="7755D7C5" w14:textId="1729CE69" w:rsidR="00A755C5" w:rsidRDefault="00006801">
      <w:pPr>
        <w:pStyle w:val="BodyText1"/>
      </w:pPr>
      <w:r>
        <w:rPr>
          <w:noProof/>
        </w:rPr>
        <w:drawing>
          <wp:anchor distT="0" distB="0" distL="114300" distR="114300" simplePos="0" relativeHeight="251683840" behindDoc="0" locked="0" layoutInCell="1" allowOverlap="1" wp14:anchorId="0FD4B2CD" wp14:editId="4E323942">
            <wp:simplePos x="0" y="0"/>
            <wp:positionH relativeFrom="column">
              <wp:posOffset>-28575</wp:posOffset>
            </wp:positionH>
            <wp:positionV relativeFrom="paragraph">
              <wp:posOffset>945515</wp:posOffset>
            </wp:positionV>
            <wp:extent cx="5890895" cy="4017010"/>
            <wp:effectExtent l="0" t="0" r="0" b="2540"/>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90895" cy="4017010"/>
                    </a:xfrm>
                    <a:prstGeom prst="rect">
                      <a:avLst/>
                    </a:prstGeom>
                  </pic:spPr>
                </pic:pic>
              </a:graphicData>
            </a:graphic>
            <wp14:sizeRelH relativeFrom="page">
              <wp14:pctWidth>0</wp14:pctWidth>
            </wp14:sizeRelH>
            <wp14:sizeRelV relativeFrom="page">
              <wp14:pctHeight>0</wp14:pctHeight>
            </wp14:sizeRelV>
          </wp:anchor>
        </w:drawing>
      </w:r>
      <w:r w:rsidR="00A755C5">
        <w:t>T</w:t>
      </w:r>
      <w:r w:rsidR="00A755C5" w:rsidRPr="004948B7">
        <w:t xml:space="preserve">he </w:t>
      </w:r>
      <w:r w:rsidR="00A755C5">
        <w:t>P</w:t>
      </w:r>
      <w:r w:rsidR="00A755C5" w:rsidRPr="004948B7">
        <w:t xml:space="preserve">roject </w:t>
      </w:r>
      <w:r w:rsidR="00A755C5">
        <w:t>will</w:t>
      </w:r>
      <w:r w:rsidR="00A755C5" w:rsidRPr="004948B7">
        <w:t xml:space="preserve"> be implemented by </w:t>
      </w:r>
      <w:r w:rsidR="009008C0">
        <w:t xml:space="preserve">one implementing agency (IA), </w:t>
      </w:r>
      <w:r w:rsidR="00A755C5" w:rsidRPr="004948B7">
        <w:t xml:space="preserve">the </w:t>
      </w:r>
      <w:r w:rsidR="00A755C5">
        <w:t>MWIU</w:t>
      </w:r>
      <w:r w:rsidR="00A755C5" w:rsidRPr="004948B7">
        <w:t xml:space="preserve"> through a</w:t>
      </w:r>
      <w:r w:rsidR="00A755C5">
        <w:t xml:space="preserve"> Project</w:t>
      </w:r>
      <w:r w:rsidR="00A755C5" w:rsidRPr="004948B7">
        <w:t xml:space="preserve"> Implementation Unit (PIU), which </w:t>
      </w:r>
      <w:r w:rsidR="00A755C5">
        <w:t>would</w:t>
      </w:r>
      <w:r w:rsidR="00A755C5" w:rsidRPr="004948B7">
        <w:t xml:space="preserve"> be established within the </w:t>
      </w:r>
      <w:r w:rsidR="00A755C5">
        <w:t>MWIU</w:t>
      </w:r>
      <w:r w:rsidR="00A755C5" w:rsidRPr="004948B7">
        <w:t xml:space="preserve"> and include a</w:t>
      </w:r>
      <w:r w:rsidR="00A755C5">
        <w:t xml:space="preserve"> Project</w:t>
      </w:r>
      <w:r w:rsidR="00A755C5" w:rsidRPr="004948B7">
        <w:t xml:space="preserve"> Manager,</w:t>
      </w:r>
      <w:r w:rsidR="00A755C5">
        <w:t xml:space="preserve"> Project</w:t>
      </w:r>
      <w:r w:rsidR="00A755C5" w:rsidRPr="004948B7">
        <w:t xml:space="preserve"> Engineer</w:t>
      </w:r>
      <w:r w:rsidR="00A755C5">
        <w:t>, Project</w:t>
      </w:r>
      <w:r w:rsidR="00A755C5" w:rsidRPr="004948B7">
        <w:t xml:space="preserve"> Officer, and relevant technical consultants.  Support for Fiduciary and </w:t>
      </w:r>
      <w:r w:rsidR="00A755C5">
        <w:t>E&amp;S Risk Management</w:t>
      </w:r>
      <w:r w:rsidR="00A755C5" w:rsidRPr="004948B7">
        <w:t xml:space="preserve"> </w:t>
      </w:r>
      <w:r w:rsidR="00A755C5">
        <w:t>will</w:t>
      </w:r>
      <w:r w:rsidR="00A755C5" w:rsidRPr="004948B7">
        <w:t xml:space="preserve"> be provided by the </w:t>
      </w:r>
      <w:r w:rsidR="00A755C5">
        <w:t>Centralized Implementation Unit (</w:t>
      </w:r>
      <w:r w:rsidR="00A755C5" w:rsidRPr="004948B7">
        <w:t>CIU</w:t>
      </w:r>
      <w:r w:rsidR="00A755C5">
        <w:t xml:space="preserve">).  </w:t>
      </w:r>
      <w:r w:rsidR="00A755C5" w:rsidRPr="004A649B">
        <w:fldChar w:fldCharType="begin"/>
      </w:r>
      <w:r w:rsidR="00A755C5" w:rsidRPr="004A649B">
        <w:instrText xml:space="preserve"> REF _Ref88729924 \h </w:instrText>
      </w:r>
      <w:r w:rsidR="00A755C5" w:rsidRPr="004C78DA">
        <w:instrText xml:space="preserve"> \* MERGEFORMAT </w:instrText>
      </w:r>
      <w:r w:rsidR="00A755C5" w:rsidRPr="004A649B">
        <w:fldChar w:fldCharType="separate"/>
      </w:r>
      <w:r w:rsidR="00A755C5" w:rsidRPr="003A339E">
        <w:t xml:space="preserve">Figure </w:t>
      </w:r>
      <w:r w:rsidR="00A755C5" w:rsidRPr="003A339E">
        <w:rPr>
          <w:noProof/>
        </w:rPr>
        <w:t>1</w:t>
      </w:r>
      <w:r w:rsidR="00A755C5" w:rsidRPr="004A649B">
        <w:fldChar w:fldCharType="end"/>
      </w:r>
      <w:r w:rsidR="00A755C5" w:rsidRPr="004A649B">
        <w:t xml:space="preserve"> </w:t>
      </w:r>
      <w:r w:rsidR="00A755C5">
        <w:t>illustrates</w:t>
      </w:r>
      <w:r w:rsidR="00A755C5" w:rsidRPr="00C6151D">
        <w:t xml:space="preserve"> proposed implementation arrangements.</w:t>
      </w:r>
    </w:p>
    <w:p w14:paraId="3343A125" w14:textId="7A9574DF" w:rsidR="00A755C5" w:rsidRPr="003930A7" w:rsidRDefault="00A755C5" w:rsidP="003930A7">
      <w:pPr>
        <w:pStyle w:val="A1CIUBodyText"/>
        <w:spacing w:before="240"/>
        <w:ind w:left="811"/>
        <w:jc w:val="left"/>
        <w:rPr>
          <w:rFonts w:eastAsiaTheme="minorEastAsia"/>
          <w:b/>
        </w:rPr>
      </w:pPr>
      <w:bookmarkStart w:id="22" w:name="_Ref88729924"/>
      <w:bookmarkStart w:id="23" w:name="_Toc89332990"/>
      <w:r w:rsidRPr="00DF5775">
        <w:rPr>
          <w:b/>
          <w:lang w:eastAsia="en-NZ"/>
        </w:rPr>
        <w:t xml:space="preserve">Figure </w:t>
      </w:r>
      <w:r w:rsidRPr="00DF5775">
        <w:rPr>
          <w:b/>
          <w:lang w:eastAsia="en-NZ"/>
        </w:rPr>
        <w:fldChar w:fldCharType="begin"/>
      </w:r>
      <w:r w:rsidRPr="00DF5775">
        <w:rPr>
          <w:b/>
          <w:lang w:eastAsia="en-NZ"/>
        </w:rPr>
        <w:instrText xml:space="preserve"> SEQ Figure \* ARABIC </w:instrText>
      </w:r>
      <w:r w:rsidRPr="00DF5775">
        <w:rPr>
          <w:b/>
          <w:lang w:eastAsia="en-NZ"/>
        </w:rPr>
        <w:fldChar w:fldCharType="separate"/>
      </w:r>
      <w:r>
        <w:rPr>
          <w:b/>
          <w:noProof/>
          <w:lang w:eastAsia="en-NZ"/>
        </w:rPr>
        <w:t>1</w:t>
      </w:r>
      <w:r w:rsidRPr="00DF5775">
        <w:rPr>
          <w:b/>
          <w:lang w:eastAsia="en-NZ"/>
        </w:rPr>
        <w:fldChar w:fldCharType="end"/>
      </w:r>
      <w:bookmarkEnd w:id="22"/>
      <w:r>
        <w:t xml:space="preserve">: </w:t>
      </w:r>
      <w:r w:rsidRPr="003930A7">
        <w:rPr>
          <w:b/>
          <w:lang w:eastAsia="en-NZ"/>
        </w:rPr>
        <w:t>Implementation Arrangements for the Project</w:t>
      </w:r>
      <w:bookmarkEnd w:id="23"/>
    </w:p>
    <w:p w14:paraId="276C6B4C" w14:textId="380C410F" w:rsidR="004810F3" w:rsidRPr="00FA0405" w:rsidRDefault="00D33853" w:rsidP="003930A7">
      <w:pPr>
        <w:pStyle w:val="BodyText1"/>
        <w:spacing w:before="240"/>
      </w:pPr>
      <w:r w:rsidRPr="009F7962">
        <w:t>The Project components</w:t>
      </w:r>
      <w:r w:rsidR="005537BE">
        <w:t xml:space="preserve"> are </w:t>
      </w:r>
      <w:r>
        <w:t>summarized</w:t>
      </w:r>
      <w:r w:rsidR="005A30A0">
        <w:t xml:space="preserve"> in </w:t>
      </w:r>
      <w:r w:rsidR="005A30A0">
        <w:fldChar w:fldCharType="begin"/>
      </w:r>
      <w:r w:rsidR="005A30A0">
        <w:instrText xml:space="preserve"> REF _Ref90889560 \h </w:instrText>
      </w:r>
      <w:r w:rsidR="00A755C5">
        <w:instrText xml:space="preserve"> \* MERGEFORMAT </w:instrText>
      </w:r>
      <w:r w:rsidR="005A30A0">
        <w:fldChar w:fldCharType="separate"/>
      </w:r>
      <w:r w:rsidR="00006801" w:rsidRPr="003A42F2">
        <w:rPr>
          <w:rFonts w:cstheme="minorHAnsi"/>
        </w:rPr>
        <w:t xml:space="preserve">Table </w:t>
      </w:r>
      <w:r w:rsidR="00006801">
        <w:rPr>
          <w:rFonts w:cstheme="minorHAnsi"/>
          <w:i/>
          <w:iCs/>
          <w:noProof/>
        </w:rPr>
        <w:t>1</w:t>
      </w:r>
      <w:r w:rsidR="005A30A0">
        <w:fldChar w:fldCharType="end"/>
      </w:r>
      <w:r w:rsidR="005A30A0">
        <w:t xml:space="preserve"> with reference made to worker categories</w:t>
      </w:r>
      <w:r w:rsidR="00DC74C7">
        <w:t xml:space="preserve"> in each case</w:t>
      </w:r>
      <w:r w:rsidR="005A30A0">
        <w:t xml:space="preserve">.  For more detail on Project Components refer to </w:t>
      </w:r>
      <w:r w:rsidR="008A6E4D">
        <w:t xml:space="preserve">the </w:t>
      </w:r>
      <w:r w:rsidR="005A30A0">
        <w:t>Project Appraisal Document</w:t>
      </w:r>
      <w:r w:rsidR="00AF1E6B">
        <w:t xml:space="preserve"> (PAD) and the ESMF</w:t>
      </w:r>
      <w:r w:rsidR="009464BA" w:rsidRPr="00FA0405">
        <w:t>.</w:t>
      </w:r>
      <w:r w:rsidR="00E90400" w:rsidRPr="00FA0405">
        <w:t xml:space="preserve"> The worker classification </w:t>
      </w:r>
      <w:r w:rsidR="00457424" w:rsidRPr="00FA0405">
        <w:t xml:space="preserve">system </w:t>
      </w:r>
      <w:r w:rsidR="00E90400" w:rsidRPr="00FA0405">
        <w:t>is explained in Section 3.1</w:t>
      </w:r>
    </w:p>
    <w:p w14:paraId="6628EA2E" w14:textId="72AB6A60" w:rsidR="00E07D23" w:rsidRPr="007232B8" w:rsidRDefault="00E70A75" w:rsidP="003A42F2">
      <w:pPr>
        <w:pStyle w:val="Caption"/>
        <w:rPr>
          <w:rFonts w:cstheme="minorHAnsi"/>
        </w:rPr>
      </w:pPr>
      <w:bookmarkStart w:id="24" w:name="_Ref90889560"/>
      <w:bookmarkStart w:id="25" w:name="_Toc97131543"/>
      <w:r w:rsidRPr="003A42F2">
        <w:rPr>
          <w:rFonts w:asciiTheme="minorHAnsi" w:hAnsiTheme="minorHAnsi" w:cstheme="minorHAnsi"/>
          <w:i w:val="0"/>
          <w:iCs w:val="0"/>
          <w:sz w:val="22"/>
          <w:szCs w:val="22"/>
        </w:rPr>
        <w:lastRenderedPageBreak/>
        <w:t xml:space="preserve">Table </w:t>
      </w:r>
      <w:r w:rsidRPr="003A42F2">
        <w:rPr>
          <w:rFonts w:asciiTheme="minorHAnsi" w:hAnsiTheme="minorHAnsi" w:cstheme="minorHAnsi"/>
          <w:i w:val="0"/>
          <w:iCs w:val="0"/>
          <w:sz w:val="22"/>
          <w:szCs w:val="22"/>
        </w:rPr>
        <w:fldChar w:fldCharType="begin"/>
      </w:r>
      <w:r w:rsidRPr="003A42F2">
        <w:rPr>
          <w:rFonts w:asciiTheme="minorHAnsi" w:hAnsiTheme="minorHAnsi" w:cstheme="minorHAnsi"/>
          <w:i w:val="0"/>
          <w:iCs w:val="0"/>
          <w:sz w:val="22"/>
          <w:szCs w:val="22"/>
        </w:rPr>
        <w:instrText xml:space="preserve"> SEQ Table \* ARABIC </w:instrText>
      </w:r>
      <w:r w:rsidRPr="003A42F2">
        <w:rPr>
          <w:rFonts w:asciiTheme="minorHAnsi" w:hAnsiTheme="minorHAnsi" w:cstheme="minorHAnsi"/>
          <w:i w:val="0"/>
          <w:iCs w:val="0"/>
          <w:sz w:val="22"/>
          <w:szCs w:val="22"/>
        </w:rPr>
        <w:fldChar w:fldCharType="separate"/>
      </w:r>
      <w:r w:rsidR="00006801">
        <w:rPr>
          <w:rFonts w:asciiTheme="minorHAnsi" w:hAnsiTheme="minorHAnsi" w:cstheme="minorHAnsi"/>
          <w:i w:val="0"/>
          <w:iCs w:val="0"/>
          <w:noProof/>
          <w:sz w:val="22"/>
          <w:szCs w:val="22"/>
        </w:rPr>
        <w:t>1</w:t>
      </w:r>
      <w:r w:rsidRPr="003A42F2">
        <w:rPr>
          <w:rFonts w:asciiTheme="minorHAnsi" w:hAnsiTheme="minorHAnsi" w:cstheme="minorHAnsi"/>
          <w:i w:val="0"/>
          <w:iCs w:val="0"/>
          <w:sz w:val="22"/>
          <w:szCs w:val="22"/>
        </w:rPr>
        <w:fldChar w:fldCharType="end"/>
      </w:r>
      <w:bookmarkEnd w:id="24"/>
      <w:r w:rsidRPr="003A42F2">
        <w:rPr>
          <w:rFonts w:asciiTheme="minorHAnsi" w:hAnsiTheme="minorHAnsi" w:cstheme="minorHAnsi"/>
          <w:i w:val="0"/>
          <w:iCs w:val="0"/>
          <w:sz w:val="22"/>
          <w:szCs w:val="22"/>
        </w:rPr>
        <w:t>: Summary of Worker Categories for each Project Component</w:t>
      </w:r>
      <w:bookmarkEnd w:id="25"/>
      <w:r w:rsidRPr="003A42F2">
        <w:rPr>
          <w:rFonts w:asciiTheme="minorHAnsi" w:hAnsiTheme="minorHAnsi" w:cstheme="minorHAnsi"/>
          <w:i w:val="0"/>
          <w:iCs w:val="0"/>
          <w:sz w:val="22"/>
          <w:szCs w:val="22"/>
        </w:rPr>
        <w:t xml:space="preserve"> </w:t>
      </w:r>
    </w:p>
    <w:tbl>
      <w:tblPr>
        <w:tblStyle w:val="TableGrid"/>
        <w:tblW w:w="0" w:type="auto"/>
        <w:tblLook w:val="04A0" w:firstRow="1" w:lastRow="0" w:firstColumn="1" w:lastColumn="0" w:noHBand="0" w:noVBand="1"/>
      </w:tblPr>
      <w:tblGrid>
        <w:gridCol w:w="3539"/>
        <w:gridCol w:w="5670"/>
      </w:tblGrid>
      <w:tr w:rsidR="00AF5576" w:rsidRPr="00E07D23" w14:paraId="351F87F2" w14:textId="77777777" w:rsidTr="00670010">
        <w:trPr>
          <w:tblHeader/>
        </w:trPr>
        <w:tc>
          <w:tcPr>
            <w:tcW w:w="3539" w:type="dxa"/>
            <w:shd w:val="clear" w:color="auto" w:fill="DEEAF6" w:themeFill="accent5" w:themeFillTint="33"/>
          </w:tcPr>
          <w:p w14:paraId="6980D99B" w14:textId="34D7757C" w:rsidR="00AF5576" w:rsidRPr="003A42F2" w:rsidRDefault="00AF5576" w:rsidP="003A42F2">
            <w:pPr>
              <w:jc w:val="both"/>
              <w:rPr>
                <w:b/>
                <w:bCs/>
                <w:sz w:val="21"/>
                <w:szCs w:val="21"/>
              </w:rPr>
            </w:pPr>
            <w:r w:rsidRPr="003A42F2">
              <w:rPr>
                <w:b/>
                <w:bCs/>
                <w:sz w:val="21"/>
                <w:szCs w:val="21"/>
              </w:rPr>
              <w:t>Project Component</w:t>
            </w:r>
          </w:p>
        </w:tc>
        <w:tc>
          <w:tcPr>
            <w:tcW w:w="5670" w:type="dxa"/>
            <w:shd w:val="clear" w:color="auto" w:fill="DEEAF6" w:themeFill="accent5" w:themeFillTint="33"/>
          </w:tcPr>
          <w:p w14:paraId="0F290E8A" w14:textId="54B1E294" w:rsidR="00AF5576" w:rsidRPr="003A42F2" w:rsidRDefault="00E07D23" w:rsidP="003A42F2">
            <w:pPr>
              <w:jc w:val="both"/>
              <w:rPr>
                <w:b/>
                <w:bCs/>
              </w:rPr>
            </w:pPr>
            <w:r w:rsidRPr="003A42F2">
              <w:rPr>
                <w:b/>
                <w:bCs/>
              </w:rPr>
              <w:t>Worker</w:t>
            </w:r>
            <w:r w:rsidR="00AF5576" w:rsidRPr="003A42F2">
              <w:rPr>
                <w:b/>
                <w:bCs/>
              </w:rPr>
              <w:t xml:space="preserve"> </w:t>
            </w:r>
            <w:r w:rsidR="00C84670" w:rsidRPr="003A42F2">
              <w:rPr>
                <w:b/>
                <w:bCs/>
              </w:rPr>
              <w:t>Categories</w:t>
            </w:r>
          </w:p>
        </w:tc>
      </w:tr>
      <w:tr w:rsidR="00E07D23" w:rsidRPr="006A6B47" w14:paraId="0BEEBA06" w14:textId="77777777" w:rsidTr="003A42F2">
        <w:tc>
          <w:tcPr>
            <w:tcW w:w="9209" w:type="dxa"/>
            <w:gridSpan w:val="2"/>
            <w:shd w:val="clear" w:color="auto" w:fill="FFF2CC" w:themeFill="accent4" w:themeFillTint="33"/>
          </w:tcPr>
          <w:p w14:paraId="62705EB9" w14:textId="1B9020A3" w:rsidR="00E07D23" w:rsidRDefault="00E07D23" w:rsidP="003A42F2">
            <w:pPr>
              <w:jc w:val="both"/>
            </w:pPr>
            <w:r w:rsidRPr="00FA0405">
              <w:rPr>
                <w:sz w:val="21"/>
                <w:szCs w:val="21"/>
              </w:rPr>
              <w:t>Component</w:t>
            </w:r>
            <w:r w:rsidRPr="00FA0405">
              <w:rPr>
                <w:spacing w:val="-2"/>
                <w:sz w:val="21"/>
                <w:szCs w:val="21"/>
              </w:rPr>
              <w:t xml:space="preserve"> </w:t>
            </w:r>
            <w:r w:rsidRPr="00FA0405">
              <w:rPr>
                <w:sz w:val="21"/>
                <w:szCs w:val="21"/>
              </w:rPr>
              <w:t>1</w:t>
            </w:r>
            <w:r>
              <w:rPr>
                <w:sz w:val="21"/>
                <w:szCs w:val="21"/>
              </w:rPr>
              <w:t xml:space="preserve"> -</w:t>
            </w:r>
            <w:r w:rsidR="00A755C5" w:rsidRPr="008738CA">
              <w:t xml:space="preserve"> Risk-Informed Adaptation Planning</w:t>
            </w:r>
          </w:p>
        </w:tc>
      </w:tr>
      <w:tr w:rsidR="00AF5576" w:rsidRPr="006A6B47" w14:paraId="23142383" w14:textId="7C91E9D3" w:rsidTr="003930A7">
        <w:trPr>
          <w:trHeight w:val="817"/>
        </w:trPr>
        <w:tc>
          <w:tcPr>
            <w:tcW w:w="3539" w:type="dxa"/>
          </w:tcPr>
          <w:p w14:paraId="5ED4C19A" w14:textId="6776470C" w:rsidR="00AF5576" w:rsidRPr="006A6B47" w:rsidRDefault="00AF5576" w:rsidP="003A42F2">
            <w:pPr>
              <w:jc w:val="both"/>
            </w:pPr>
          </w:p>
        </w:tc>
        <w:tc>
          <w:tcPr>
            <w:tcW w:w="5670" w:type="dxa"/>
            <w:vAlign w:val="center"/>
          </w:tcPr>
          <w:p w14:paraId="3C30F037" w14:textId="47DE740D" w:rsidR="00C84670" w:rsidRDefault="00C84670" w:rsidP="00670010">
            <w:pPr>
              <w:pStyle w:val="ListParagraph"/>
              <w:numPr>
                <w:ilvl w:val="0"/>
                <w:numId w:val="30"/>
              </w:numPr>
              <w:spacing w:before="60" w:after="60"/>
              <w:ind w:left="318"/>
              <w:jc w:val="both"/>
            </w:pPr>
            <w:r>
              <w:t>PIU and</w:t>
            </w:r>
            <w:r w:rsidR="00FC433E">
              <w:t xml:space="preserve"> any</w:t>
            </w:r>
            <w:r>
              <w:t xml:space="preserve"> </w:t>
            </w:r>
            <w:r w:rsidR="00FC433E">
              <w:t xml:space="preserve">MWIU </w:t>
            </w:r>
            <w:r>
              <w:t>Workers</w:t>
            </w:r>
            <w:r w:rsidR="00FC433E">
              <w:t xml:space="preserve"> </w:t>
            </w:r>
            <w:r w:rsidR="001C2884">
              <w:t>working on the project in a part time or full time capacity</w:t>
            </w:r>
          </w:p>
          <w:p w14:paraId="7B985252" w14:textId="77777777" w:rsidR="0079679B" w:rsidRDefault="00AF5576" w:rsidP="003930A7">
            <w:pPr>
              <w:pStyle w:val="ListParagraph"/>
              <w:numPr>
                <w:ilvl w:val="0"/>
                <w:numId w:val="30"/>
              </w:numPr>
              <w:spacing w:before="60"/>
              <w:ind w:left="317" w:hanging="357"/>
              <w:contextualSpacing w:val="0"/>
              <w:jc w:val="both"/>
            </w:pPr>
            <w:r>
              <w:t>TA consultancies</w:t>
            </w:r>
            <w:r w:rsidR="0079679B">
              <w:t xml:space="preserve"> </w:t>
            </w:r>
          </w:p>
          <w:p w14:paraId="04C43FBD" w14:textId="3C16E3F9" w:rsidR="00AF5576" w:rsidRPr="006A6B47" w:rsidRDefault="00AF5576" w:rsidP="00670010">
            <w:pPr>
              <w:pStyle w:val="ListParagraph"/>
              <w:spacing w:before="60" w:after="60"/>
              <w:ind w:left="318"/>
              <w:jc w:val="both"/>
            </w:pPr>
          </w:p>
        </w:tc>
      </w:tr>
      <w:tr w:rsidR="00E07D23" w:rsidRPr="006A6B47" w14:paraId="51737DF1" w14:textId="77777777" w:rsidTr="003A42F2">
        <w:tc>
          <w:tcPr>
            <w:tcW w:w="9209" w:type="dxa"/>
            <w:gridSpan w:val="2"/>
            <w:shd w:val="clear" w:color="auto" w:fill="FFF2CC" w:themeFill="accent4" w:themeFillTint="33"/>
            <w:vAlign w:val="center"/>
          </w:tcPr>
          <w:p w14:paraId="0FDDF7AE" w14:textId="4CB4EE22" w:rsidR="00E07D23" w:rsidRDefault="00E07D23" w:rsidP="00670010">
            <w:pPr>
              <w:spacing w:before="60" w:after="60"/>
              <w:jc w:val="both"/>
            </w:pPr>
            <w:r w:rsidRPr="008B459E">
              <w:t>Component 2 -</w:t>
            </w:r>
            <w:r>
              <w:t xml:space="preserve"> </w:t>
            </w:r>
            <w:r w:rsidR="00A755C5">
              <w:t>Coastal Resilience</w:t>
            </w:r>
            <w:r w:rsidR="00A755C5">
              <w:rPr>
                <w:spacing w:val="-1"/>
              </w:rPr>
              <w:t xml:space="preserve"> </w:t>
            </w:r>
            <w:r w:rsidR="00A755C5">
              <w:t>Investments</w:t>
            </w:r>
          </w:p>
        </w:tc>
      </w:tr>
      <w:tr w:rsidR="00381E40" w:rsidRPr="006A6B47" w14:paraId="4A2F339F" w14:textId="77777777" w:rsidTr="00670010">
        <w:tc>
          <w:tcPr>
            <w:tcW w:w="3539" w:type="dxa"/>
          </w:tcPr>
          <w:p w14:paraId="56B35513" w14:textId="208D7066" w:rsidR="00381E40" w:rsidRPr="006A6B47" w:rsidRDefault="00381E40" w:rsidP="003A42F2">
            <w:pPr>
              <w:jc w:val="both"/>
            </w:pPr>
          </w:p>
        </w:tc>
        <w:tc>
          <w:tcPr>
            <w:tcW w:w="5670" w:type="dxa"/>
            <w:vAlign w:val="center"/>
          </w:tcPr>
          <w:p w14:paraId="38D3A187" w14:textId="5534ABB6" w:rsidR="00381E40" w:rsidRDefault="00381E40" w:rsidP="00670010">
            <w:pPr>
              <w:pStyle w:val="ListParagraph"/>
              <w:numPr>
                <w:ilvl w:val="0"/>
                <w:numId w:val="30"/>
              </w:numPr>
              <w:spacing w:before="60" w:after="60"/>
              <w:ind w:left="318"/>
              <w:jc w:val="both"/>
            </w:pPr>
            <w:r>
              <w:t xml:space="preserve">PIU and </w:t>
            </w:r>
            <w:r w:rsidR="00FC433E">
              <w:t xml:space="preserve">any MWIU Workers </w:t>
            </w:r>
            <w:r w:rsidR="001C2884">
              <w:t>working on the project in a part time or full time capacity</w:t>
            </w:r>
            <w:r w:rsidR="001C2884" w:rsidDel="00FC433E">
              <w:t xml:space="preserve"> </w:t>
            </w:r>
          </w:p>
          <w:p w14:paraId="29E899E7" w14:textId="77777777" w:rsidR="00381E40" w:rsidRDefault="00381E40" w:rsidP="00670010">
            <w:pPr>
              <w:pStyle w:val="ListParagraph"/>
              <w:numPr>
                <w:ilvl w:val="0"/>
                <w:numId w:val="30"/>
              </w:numPr>
              <w:spacing w:before="60" w:after="60"/>
              <w:ind w:left="318"/>
              <w:jc w:val="both"/>
            </w:pPr>
            <w:r>
              <w:t>TA consultancies</w:t>
            </w:r>
          </w:p>
          <w:p w14:paraId="5B64EEEF" w14:textId="2C3C4E1D" w:rsidR="00381E40" w:rsidRPr="006A6B47" w:rsidRDefault="0079679B" w:rsidP="00670010">
            <w:pPr>
              <w:pStyle w:val="ListParagraph"/>
              <w:numPr>
                <w:ilvl w:val="0"/>
                <w:numId w:val="30"/>
              </w:numPr>
              <w:spacing w:before="60" w:after="60"/>
              <w:ind w:left="318"/>
              <w:jc w:val="both"/>
            </w:pPr>
            <w:r>
              <w:t>Contract workers for service delivery and building works</w:t>
            </w:r>
          </w:p>
        </w:tc>
      </w:tr>
      <w:tr w:rsidR="00E07D23" w:rsidRPr="006A6B47" w14:paraId="2EA8051E" w14:textId="77777777" w:rsidTr="003A42F2">
        <w:tc>
          <w:tcPr>
            <w:tcW w:w="9209" w:type="dxa"/>
            <w:gridSpan w:val="2"/>
            <w:shd w:val="clear" w:color="auto" w:fill="FFF2CC" w:themeFill="accent4" w:themeFillTint="33"/>
            <w:vAlign w:val="center"/>
          </w:tcPr>
          <w:p w14:paraId="138D4BF7" w14:textId="7F63F4F4" w:rsidR="00E07D23" w:rsidRDefault="00E07D23" w:rsidP="00670010">
            <w:pPr>
              <w:spacing w:before="60" w:after="60"/>
              <w:jc w:val="both"/>
            </w:pPr>
            <w:r w:rsidRPr="007D188E">
              <w:t xml:space="preserve">Component 3: </w:t>
            </w:r>
            <w:r w:rsidR="00A755C5">
              <w:t>Resilient Public</w:t>
            </w:r>
            <w:r w:rsidR="00A755C5">
              <w:rPr>
                <w:spacing w:val="-1"/>
              </w:rPr>
              <w:t xml:space="preserve"> </w:t>
            </w:r>
            <w:r w:rsidR="00A755C5">
              <w:t>Facilities</w:t>
            </w:r>
          </w:p>
        </w:tc>
      </w:tr>
      <w:tr w:rsidR="00082A3F" w:rsidRPr="006A6B47" w14:paraId="7C30B265" w14:textId="77777777" w:rsidTr="00670010">
        <w:trPr>
          <w:trHeight w:val="826"/>
        </w:trPr>
        <w:tc>
          <w:tcPr>
            <w:tcW w:w="3539" w:type="dxa"/>
          </w:tcPr>
          <w:p w14:paraId="7ED92730" w14:textId="6A752F2C" w:rsidR="00082A3F" w:rsidRPr="006A6B47" w:rsidRDefault="00082A3F" w:rsidP="003A42F2">
            <w:pPr>
              <w:jc w:val="both"/>
            </w:pPr>
          </w:p>
        </w:tc>
        <w:tc>
          <w:tcPr>
            <w:tcW w:w="5670" w:type="dxa"/>
            <w:vAlign w:val="center"/>
          </w:tcPr>
          <w:p w14:paraId="6BC14DBA" w14:textId="60AC404E" w:rsidR="00082A3F" w:rsidRDefault="00082A3F" w:rsidP="00670010">
            <w:pPr>
              <w:pStyle w:val="ListParagraph"/>
              <w:numPr>
                <w:ilvl w:val="0"/>
                <w:numId w:val="30"/>
              </w:numPr>
              <w:spacing w:before="60" w:after="60"/>
              <w:ind w:left="318"/>
              <w:jc w:val="both"/>
            </w:pPr>
            <w:r>
              <w:t xml:space="preserve">PIU and </w:t>
            </w:r>
            <w:r w:rsidR="00FC433E">
              <w:t xml:space="preserve">any MWIU Workers </w:t>
            </w:r>
            <w:r w:rsidR="001C2884">
              <w:t>working on the project in a part time or full time capacity</w:t>
            </w:r>
            <w:r w:rsidR="001C2884" w:rsidDel="00FC433E">
              <w:t xml:space="preserve"> </w:t>
            </w:r>
          </w:p>
          <w:p w14:paraId="40A28ABA" w14:textId="77777777" w:rsidR="00082A3F" w:rsidRDefault="00082A3F" w:rsidP="00670010">
            <w:pPr>
              <w:pStyle w:val="ListParagraph"/>
              <w:numPr>
                <w:ilvl w:val="0"/>
                <w:numId w:val="30"/>
              </w:numPr>
              <w:spacing w:before="60" w:after="60"/>
              <w:ind w:left="318"/>
              <w:jc w:val="both"/>
            </w:pPr>
            <w:r>
              <w:t>TA consultancies</w:t>
            </w:r>
          </w:p>
          <w:p w14:paraId="4BAB0D79" w14:textId="4B5260C7" w:rsidR="008A6E4D" w:rsidRPr="006A6B47" w:rsidRDefault="008A6E4D" w:rsidP="00670010">
            <w:pPr>
              <w:pStyle w:val="ListParagraph"/>
              <w:numPr>
                <w:ilvl w:val="0"/>
                <w:numId w:val="30"/>
              </w:numPr>
              <w:spacing w:before="60" w:after="60"/>
              <w:ind w:left="318"/>
              <w:jc w:val="both"/>
            </w:pPr>
            <w:r>
              <w:t>Contract workers for service delivery and building works</w:t>
            </w:r>
          </w:p>
        </w:tc>
      </w:tr>
      <w:tr w:rsidR="00E07D23" w:rsidRPr="006A6B47" w14:paraId="6F686153" w14:textId="77777777" w:rsidTr="003A42F2">
        <w:tc>
          <w:tcPr>
            <w:tcW w:w="9209" w:type="dxa"/>
            <w:gridSpan w:val="2"/>
            <w:shd w:val="clear" w:color="auto" w:fill="FFF2CC" w:themeFill="accent4" w:themeFillTint="33"/>
            <w:vAlign w:val="center"/>
          </w:tcPr>
          <w:p w14:paraId="32BF4936" w14:textId="56BDCF0A" w:rsidR="00E07D23" w:rsidRDefault="00E07D23" w:rsidP="00670010">
            <w:pPr>
              <w:spacing w:before="60" w:after="60"/>
              <w:jc w:val="both"/>
            </w:pPr>
            <w:r w:rsidRPr="00FA0405">
              <w:rPr>
                <w:sz w:val="21"/>
                <w:szCs w:val="21"/>
              </w:rPr>
              <w:t>Component 4</w:t>
            </w:r>
            <w:r>
              <w:rPr>
                <w:sz w:val="21"/>
                <w:szCs w:val="21"/>
              </w:rPr>
              <w:t xml:space="preserve"> - </w:t>
            </w:r>
            <w:r w:rsidR="00A755C5">
              <w:rPr>
                <w:rFonts w:eastAsiaTheme="minorEastAsia"/>
                <w:bCs/>
              </w:rPr>
              <w:t>Project</w:t>
            </w:r>
            <w:r w:rsidR="00A755C5">
              <w:t xml:space="preserve"> Management and Implementation Support</w:t>
            </w:r>
          </w:p>
        </w:tc>
      </w:tr>
      <w:tr w:rsidR="00082A3F" w:rsidRPr="006A6B47" w14:paraId="4ACB9756" w14:textId="77777777" w:rsidTr="00670010">
        <w:trPr>
          <w:trHeight w:val="806"/>
        </w:trPr>
        <w:tc>
          <w:tcPr>
            <w:tcW w:w="3539" w:type="dxa"/>
          </w:tcPr>
          <w:p w14:paraId="5B85F4A4" w14:textId="6F7C8B05" w:rsidR="00082A3F" w:rsidRPr="008B459E" w:rsidRDefault="00082A3F" w:rsidP="003A42F2">
            <w:pPr>
              <w:jc w:val="both"/>
              <w:rPr>
                <w:sz w:val="21"/>
                <w:szCs w:val="21"/>
              </w:rPr>
            </w:pPr>
          </w:p>
        </w:tc>
        <w:tc>
          <w:tcPr>
            <w:tcW w:w="5670" w:type="dxa"/>
            <w:vAlign w:val="center"/>
          </w:tcPr>
          <w:p w14:paraId="3D072DBE" w14:textId="66068208" w:rsidR="00082A3F" w:rsidRDefault="00082A3F" w:rsidP="00670010">
            <w:pPr>
              <w:pStyle w:val="ListParagraph"/>
              <w:numPr>
                <w:ilvl w:val="0"/>
                <w:numId w:val="30"/>
              </w:numPr>
              <w:spacing w:before="60" w:after="60"/>
              <w:ind w:left="318"/>
              <w:jc w:val="both"/>
            </w:pPr>
            <w:r>
              <w:t xml:space="preserve">PIU </w:t>
            </w:r>
            <w:r w:rsidR="00FC433E">
              <w:t xml:space="preserve">any MWIU Workers </w:t>
            </w:r>
            <w:r w:rsidR="001C2884">
              <w:t>working on the project in a part time or full time capacity</w:t>
            </w:r>
            <w:r w:rsidR="001C2884" w:rsidDel="00FC433E">
              <w:t xml:space="preserve"> </w:t>
            </w:r>
          </w:p>
          <w:p w14:paraId="620A938E" w14:textId="3E8D066E" w:rsidR="00082A3F" w:rsidRDefault="00082A3F" w:rsidP="00670010">
            <w:pPr>
              <w:pStyle w:val="ListParagraph"/>
              <w:numPr>
                <w:ilvl w:val="0"/>
                <w:numId w:val="30"/>
              </w:numPr>
              <w:spacing w:before="60" w:after="60"/>
              <w:ind w:left="318"/>
              <w:jc w:val="both"/>
            </w:pPr>
            <w:r>
              <w:t xml:space="preserve">TA consultancies </w:t>
            </w:r>
          </w:p>
        </w:tc>
      </w:tr>
    </w:tbl>
    <w:p w14:paraId="7F947F7D" w14:textId="77777777" w:rsidR="00381E40" w:rsidRDefault="00381E40" w:rsidP="00B23823">
      <w:pPr>
        <w:spacing w:after="240"/>
        <w:ind w:right="-79"/>
        <w:jc w:val="both"/>
      </w:pPr>
    </w:p>
    <w:p w14:paraId="18B03C97" w14:textId="34028C76" w:rsidR="003F3149" w:rsidRPr="002F06AE" w:rsidRDefault="003B738E" w:rsidP="00F764C4">
      <w:pPr>
        <w:pStyle w:val="Heading1"/>
      </w:pPr>
      <w:bookmarkStart w:id="26" w:name="_Toc90895220"/>
      <w:bookmarkStart w:id="27" w:name="_Toc90895378"/>
      <w:bookmarkStart w:id="28" w:name="_Toc90895221"/>
      <w:bookmarkStart w:id="29" w:name="_Toc90895379"/>
      <w:bookmarkStart w:id="30" w:name="_Toc90895222"/>
      <w:bookmarkStart w:id="31" w:name="_Toc90895380"/>
      <w:bookmarkStart w:id="32" w:name="_Toc90895223"/>
      <w:bookmarkStart w:id="33" w:name="_Toc90895381"/>
      <w:bookmarkStart w:id="34" w:name="_Toc90895264"/>
      <w:bookmarkStart w:id="35" w:name="_Toc90895422"/>
      <w:bookmarkStart w:id="36" w:name="_Toc90895265"/>
      <w:bookmarkStart w:id="37" w:name="_Toc90895423"/>
      <w:bookmarkStart w:id="38" w:name="_Toc90895266"/>
      <w:bookmarkStart w:id="39" w:name="_Toc90895424"/>
      <w:bookmarkStart w:id="40" w:name="_Toc90895267"/>
      <w:bookmarkStart w:id="41" w:name="_Toc90895425"/>
      <w:bookmarkStart w:id="42" w:name="_Toc90895297"/>
      <w:bookmarkStart w:id="43" w:name="_Toc90895455"/>
      <w:bookmarkStart w:id="44" w:name="_Toc90895298"/>
      <w:bookmarkStart w:id="45" w:name="_Toc90895456"/>
      <w:bookmarkStart w:id="46" w:name="_Toc90895299"/>
      <w:bookmarkStart w:id="47" w:name="_Toc90895457"/>
      <w:bookmarkStart w:id="48" w:name="_Toc90895300"/>
      <w:bookmarkStart w:id="49" w:name="_Toc90895458"/>
      <w:bookmarkStart w:id="50" w:name="_Toc90895331"/>
      <w:bookmarkStart w:id="51" w:name="_Toc90895489"/>
      <w:bookmarkStart w:id="52" w:name="_Toc90895332"/>
      <w:bookmarkStart w:id="53" w:name="_Toc90895490"/>
      <w:bookmarkStart w:id="54" w:name="_Toc90895333"/>
      <w:bookmarkStart w:id="55" w:name="_Toc90895491"/>
      <w:bookmarkStart w:id="56" w:name="_Toc39751480"/>
      <w:bookmarkStart w:id="57" w:name="_Toc39751481"/>
      <w:bookmarkStart w:id="58" w:name="_Toc38877056"/>
      <w:bookmarkStart w:id="59" w:name="_Toc38877538"/>
      <w:bookmarkStart w:id="60" w:name="_Toc38877678"/>
      <w:bookmarkStart w:id="61" w:name="_Toc38877057"/>
      <w:bookmarkStart w:id="62" w:name="_Toc38877539"/>
      <w:bookmarkStart w:id="63" w:name="_Toc38877679"/>
      <w:bookmarkStart w:id="64" w:name="_Toc38877058"/>
      <w:bookmarkStart w:id="65" w:name="_Toc38877540"/>
      <w:bookmarkStart w:id="66" w:name="_Toc38877680"/>
      <w:bookmarkStart w:id="67" w:name="_Toc38877059"/>
      <w:bookmarkStart w:id="68" w:name="_Toc38877541"/>
      <w:bookmarkStart w:id="69" w:name="_Toc38877681"/>
      <w:bookmarkStart w:id="70" w:name="_Toc38877060"/>
      <w:bookmarkStart w:id="71" w:name="_Toc38877542"/>
      <w:bookmarkStart w:id="72" w:name="_Toc38877682"/>
      <w:bookmarkStart w:id="73" w:name="_Toc38877061"/>
      <w:bookmarkStart w:id="74" w:name="_Toc38877543"/>
      <w:bookmarkStart w:id="75" w:name="_Toc38877683"/>
      <w:bookmarkStart w:id="76" w:name="_Toc38877062"/>
      <w:bookmarkStart w:id="77" w:name="_Toc38877544"/>
      <w:bookmarkStart w:id="78" w:name="_Toc38877684"/>
      <w:bookmarkStart w:id="79" w:name="_Toc38877063"/>
      <w:bookmarkStart w:id="80" w:name="_Toc38877545"/>
      <w:bookmarkStart w:id="81" w:name="_Toc38877685"/>
      <w:bookmarkStart w:id="82" w:name="_Toc38877064"/>
      <w:bookmarkStart w:id="83" w:name="_Toc38877546"/>
      <w:bookmarkStart w:id="84" w:name="_Toc38877686"/>
      <w:bookmarkStart w:id="85" w:name="_Toc38877065"/>
      <w:bookmarkStart w:id="86" w:name="_Toc38877547"/>
      <w:bookmarkStart w:id="87" w:name="_Toc38877687"/>
      <w:bookmarkStart w:id="88" w:name="_Toc38877066"/>
      <w:bookmarkStart w:id="89" w:name="_Toc38877548"/>
      <w:bookmarkStart w:id="90" w:name="_Toc38877688"/>
      <w:bookmarkStart w:id="91" w:name="_Toc38877067"/>
      <w:bookmarkStart w:id="92" w:name="_Toc38877549"/>
      <w:bookmarkStart w:id="93" w:name="_Toc38877689"/>
      <w:bookmarkStart w:id="94" w:name="_Toc38877068"/>
      <w:bookmarkStart w:id="95" w:name="_Toc38877550"/>
      <w:bookmarkStart w:id="96" w:name="_Toc38877690"/>
      <w:bookmarkStart w:id="97" w:name="_Toc38877691"/>
      <w:bookmarkStart w:id="98" w:name="_Toc90895492"/>
      <w:bookmarkEnd w:id="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 xml:space="preserve">OVERVIEW OF </w:t>
      </w:r>
      <w:r w:rsidR="00C04802" w:rsidRPr="002F06AE">
        <w:t xml:space="preserve">LABOR USE </w:t>
      </w:r>
      <w:r w:rsidR="00C04802">
        <w:t>O</w:t>
      </w:r>
      <w:r w:rsidR="00C04802" w:rsidRPr="002F06AE">
        <w:t xml:space="preserve">N </w:t>
      </w:r>
      <w:r w:rsidR="00C04802">
        <w:t>T</w:t>
      </w:r>
      <w:r w:rsidR="00C04802" w:rsidRPr="002F06AE">
        <w:t>HE PROJECT</w:t>
      </w:r>
      <w:bookmarkEnd w:id="97"/>
      <w:bookmarkEnd w:id="98"/>
    </w:p>
    <w:p w14:paraId="5B78D347" w14:textId="217ED88A" w:rsidR="00ED5474" w:rsidRPr="00633240" w:rsidRDefault="00ED5474" w:rsidP="00F764C4">
      <w:pPr>
        <w:pStyle w:val="Heading2"/>
      </w:pPr>
      <w:bookmarkStart w:id="99" w:name="_Toc38880861"/>
      <w:bookmarkStart w:id="100" w:name="_Toc90895493"/>
      <w:r w:rsidRPr="00633240">
        <w:t>Categorization of the Workforce</w:t>
      </w:r>
      <w:bookmarkEnd w:id="99"/>
      <w:bookmarkEnd w:id="100"/>
    </w:p>
    <w:p w14:paraId="2A9E9249" w14:textId="2DDB01A4" w:rsidR="00482C5F" w:rsidRPr="001B62DD" w:rsidRDefault="000A7CA9" w:rsidP="00146291">
      <w:pPr>
        <w:autoSpaceDE w:val="0"/>
        <w:autoSpaceDN w:val="0"/>
        <w:adjustRightInd w:val="0"/>
        <w:spacing w:after="240"/>
        <w:ind w:right="146"/>
        <w:rPr>
          <w:rFonts w:ascii="Calibri" w:hAnsi="Calibri" w:cs="Calibri"/>
          <w:lang w:val="en-GB"/>
        </w:rPr>
      </w:pPr>
      <w:r>
        <w:rPr>
          <w:lang w:val="en-GB"/>
        </w:rPr>
        <w:t xml:space="preserve">This LMP has been prepared </w:t>
      </w:r>
      <w:r w:rsidR="00146291">
        <w:rPr>
          <w:lang w:val="en-GB"/>
        </w:rPr>
        <w:t xml:space="preserve">in accord with </w:t>
      </w:r>
      <w:r>
        <w:rPr>
          <w:lang w:val="en-GB"/>
        </w:rPr>
        <w:t>ESS2</w:t>
      </w:r>
      <w:r w:rsidR="00146291">
        <w:rPr>
          <w:lang w:val="en-GB"/>
        </w:rPr>
        <w:t>,</w:t>
      </w:r>
      <w:r>
        <w:rPr>
          <w:lang w:val="en-GB"/>
        </w:rPr>
        <w:t xml:space="preserve"> </w:t>
      </w:r>
      <w:r w:rsidR="00146291">
        <w:rPr>
          <w:lang w:val="en-GB"/>
        </w:rPr>
        <w:t>including the</w:t>
      </w:r>
      <w:r w:rsidR="00146291">
        <w:rPr>
          <w:rFonts w:ascii="Calibri" w:hAnsi="Calibri" w:cs="Calibri"/>
          <w:lang w:val="en-GB"/>
        </w:rPr>
        <w:t xml:space="preserve"> Worker</w:t>
      </w:r>
      <w:r w:rsidR="00482C5F">
        <w:rPr>
          <w:rFonts w:ascii="Calibri" w:hAnsi="Calibri" w:cs="Calibri"/>
          <w:lang w:val="en-GB"/>
        </w:rPr>
        <w:t xml:space="preserve"> Classification</w:t>
      </w:r>
      <w:r w:rsidR="00146291">
        <w:rPr>
          <w:rFonts w:ascii="Calibri" w:hAnsi="Calibri" w:cs="Calibri"/>
          <w:lang w:val="en-GB"/>
        </w:rPr>
        <w:t xml:space="preserve"> system</w:t>
      </w:r>
      <w:r w:rsidR="00482C5F">
        <w:rPr>
          <w:rFonts w:ascii="Calibri" w:hAnsi="Calibri" w:cs="Calibri"/>
          <w:lang w:val="en-GB"/>
        </w:rPr>
        <w:t xml:space="preserve"> </w:t>
      </w:r>
      <w:r w:rsidR="000E03AE">
        <w:rPr>
          <w:rFonts w:ascii="Calibri" w:hAnsi="Calibri" w:cs="Calibri"/>
          <w:lang w:val="en-GB"/>
        </w:rPr>
        <w:t>as</w:t>
      </w:r>
      <w:r w:rsidR="00146291">
        <w:rPr>
          <w:rFonts w:ascii="Calibri" w:hAnsi="Calibri" w:cs="Calibri"/>
          <w:lang w:val="en-GB"/>
        </w:rPr>
        <w:t xml:space="preserve"> </w:t>
      </w:r>
      <w:r w:rsidR="00482C5F">
        <w:rPr>
          <w:rFonts w:ascii="Calibri" w:hAnsi="Calibri" w:cs="Calibri"/>
          <w:lang w:val="en-GB"/>
        </w:rPr>
        <w:t xml:space="preserve">set out </w:t>
      </w:r>
      <w:r w:rsidR="00747D06">
        <w:rPr>
          <w:rFonts w:ascii="Calibri" w:hAnsi="Calibri" w:cs="Calibri"/>
          <w:lang w:val="en-GB"/>
        </w:rPr>
        <w:t>i</w:t>
      </w:r>
      <w:r w:rsidR="00482C5F">
        <w:rPr>
          <w:rFonts w:ascii="Calibri" w:hAnsi="Calibri" w:cs="Calibri"/>
          <w:lang w:val="en-GB"/>
        </w:rPr>
        <w:t xml:space="preserve">n </w:t>
      </w:r>
      <w:r w:rsidR="001E21BB">
        <w:rPr>
          <w:rFonts w:ascii="Calibri" w:hAnsi="Calibri" w:cs="Calibri"/>
          <w:lang w:val="en-GB"/>
        </w:rPr>
        <w:fldChar w:fldCharType="begin"/>
      </w:r>
      <w:r w:rsidR="001E21BB">
        <w:rPr>
          <w:rFonts w:ascii="Calibri" w:hAnsi="Calibri" w:cs="Calibri"/>
          <w:lang w:val="en-GB"/>
        </w:rPr>
        <w:instrText xml:space="preserve"> REF _Ref89777092 \h </w:instrText>
      </w:r>
      <w:r w:rsidR="00146291">
        <w:rPr>
          <w:rFonts w:ascii="Calibri" w:hAnsi="Calibri" w:cs="Calibri"/>
          <w:lang w:val="en-GB"/>
        </w:rPr>
        <w:instrText xml:space="preserve"> \* MERGEFORMAT </w:instrText>
      </w:r>
      <w:r w:rsidR="001E21BB">
        <w:rPr>
          <w:rFonts w:ascii="Calibri" w:hAnsi="Calibri" w:cs="Calibri"/>
          <w:lang w:val="en-GB"/>
        </w:rPr>
      </w:r>
      <w:r w:rsidR="001E21BB">
        <w:rPr>
          <w:rFonts w:ascii="Calibri" w:hAnsi="Calibri" w:cs="Calibri"/>
          <w:lang w:val="en-GB"/>
        </w:rPr>
        <w:fldChar w:fldCharType="separate"/>
      </w:r>
      <w:r w:rsidR="00B0622B" w:rsidRPr="001E21BB">
        <w:rPr>
          <w:color w:val="000000" w:themeColor="text1"/>
        </w:rPr>
        <w:t xml:space="preserve">Table </w:t>
      </w:r>
      <w:r w:rsidR="00B0622B">
        <w:rPr>
          <w:i/>
          <w:iCs/>
          <w:noProof/>
          <w:color w:val="000000" w:themeColor="text1"/>
        </w:rPr>
        <w:t>2</w:t>
      </w:r>
      <w:r w:rsidR="001E21BB">
        <w:rPr>
          <w:rFonts w:ascii="Calibri" w:hAnsi="Calibri" w:cs="Calibri"/>
          <w:lang w:val="en-GB"/>
        </w:rPr>
        <w:fldChar w:fldCharType="end"/>
      </w:r>
      <w:r w:rsidR="00146291">
        <w:rPr>
          <w:rFonts w:ascii="Calibri" w:hAnsi="Calibri" w:cs="Calibri"/>
          <w:lang w:val="en-GB"/>
        </w:rPr>
        <w:t>, which provides the</w:t>
      </w:r>
      <w:r>
        <w:rPr>
          <w:rFonts w:ascii="Calibri" w:hAnsi="Calibri" w:cs="Calibri"/>
          <w:lang w:val="en-GB"/>
        </w:rPr>
        <w:t xml:space="preserve"> basis </w:t>
      </w:r>
      <w:r w:rsidR="00146291">
        <w:rPr>
          <w:rFonts w:ascii="Calibri" w:hAnsi="Calibri" w:cs="Calibri"/>
          <w:lang w:val="en-GB"/>
        </w:rPr>
        <w:t xml:space="preserve">of requirements as set out in </w:t>
      </w:r>
      <w:r>
        <w:rPr>
          <w:rFonts w:ascii="Calibri" w:hAnsi="Calibri" w:cs="Calibri"/>
          <w:lang w:val="en-GB"/>
        </w:rPr>
        <w:t xml:space="preserve">the </w:t>
      </w:r>
      <w:r w:rsidR="00A117F7">
        <w:rPr>
          <w:rFonts w:ascii="Calibri" w:hAnsi="Calibri" w:cs="Calibri"/>
          <w:lang w:val="en-GB"/>
        </w:rPr>
        <w:t>following sections.</w:t>
      </w:r>
    </w:p>
    <w:p w14:paraId="011AC2E9" w14:textId="02A983C0" w:rsidR="000A5D4D" w:rsidRPr="003930A7" w:rsidRDefault="001E21BB" w:rsidP="000A7CA9">
      <w:pPr>
        <w:pStyle w:val="Caption"/>
        <w:jc w:val="both"/>
        <w:rPr>
          <w:rFonts w:asciiTheme="minorHAnsi" w:hAnsiTheme="minorHAnsi" w:cstheme="minorBidi"/>
          <w:b w:val="0"/>
          <w:i w:val="0"/>
          <w:iCs w:val="0"/>
          <w:color w:val="auto"/>
          <w:sz w:val="22"/>
          <w:szCs w:val="22"/>
        </w:rPr>
      </w:pPr>
      <w:bookmarkStart w:id="101" w:name="_Ref89777092"/>
      <w:bookmarkStart w:id="102" w:name="_Toc97131544"/>
      <w:r w:rsidRPr="001E21BB">
        <w:rPr>
          <w:i w:val="0"/>
          <w:iCs w:val="0"/>
          <w:color w:val="000000" w:themeColor="text1"/>
        </w:rPr>
        <w:t xml:space="preserve">Table </w:t>
      </w:r>
      <w:r w:rsidRPr="001E21BB">
        <w:rPr>
          <w:i w:val="0"/>
          <w:iCs w:val="0"/>
          <w:color w:val="000000" w:themeColor="text1"/>
        </w:rPr>
        <w:fldChar w:fldCharType="begin"/>
      </w:r>
      <w:r w:rsidRPr="001E21BB">
        <w:rPr>
          <w:i w:val="0"/>
          <w:iCs w:val="0"/>
          <w:color w:val="000000" w:themeColor="text1"/>
        </w:rPr>
        <w:instrText xml:space="preserve"> SEQ Table \* ARABIC </w:instrText>
      </w:r>
      <w:r w:rsidRPr="001E21BB">
        <w:rPr>
          <w:i w:val="0"/>
          <w:iCs w:val="0"/>
          <w:color w:val="000000" w:themeColor="text1"/>
        </w:rPr>
        <w:fldChar w:fldCharType="separate"/>
      </w:r>
      <w:r w:rsidR="00B0622B">
        <w:rPr>
          <w:i w:val="0"/>
          <w:iCs w:val="0"/>
          <w:noProof/>
          <w:color w:val="000000" w:themeColor="text1"/>
        </w:rPr>
        <w:t>2</w:t>
      </w:r>
      <w:r w:rsidRPr="001E21BB">
        <w:rPr>
          <w:i w:val="0"/>
          <w:iCs w:val="0"/>
          <w:color w:val="000000" w:themeColor="text1"/>
        </w:rPr>
        <w:fldChar w:fldCharType="end"/>
      </w:r>
      <w:bookmarkEnd w:id="101"/>
      <w:r w:rsidRPr="001E21BB">
        <w:rPr>
          <w:i w:val="0"/>
          <w:iCs w:val="0"/>
          <w:color w:val="000000" w:themeColor="text1"/>
        </w:rPr>
        <w:t xml:space="preserve">: </w:t>
      </w:r>
      <w:r w:rsidR="004C1BF2" w:rsidRPr="001E21BB">
        <w:rPr>
          <w:i w:val="0"/>
          <w:iCs w:val="0"/>
          <w:color w:val="000000" w:themeColor="text1"/>
        </w:rPr>
        <w:t>Worker Classifications</w:t>
      </w:r>
      <w:bookmarkEnd w:id="102"/>
    </w:p>
    <w:tbl>
      <w:tblPr>
        <w:tblStyle w:val="TableGrid"/>
        <w:tblW w:w="0" w:type="auto"/>
        <w:tblInd w:w="108" w:type="dxa"/>
        <w:tblLook w:val="04A0" w:firstRow="1" w:lastRow="0" w:firstColumn="1" w:lastColumn="0" w:noHBand="0" w:noVBand="1"/>
      </w:tblPr>
      <w:tblGrid>
        <w:gridCol w:w="1701"/>
        <w:gridCol w:w="7400"/>
      </w:tblGrid>
      <w:tr w:rsidR="00F32A15" w:rsidRPr="000B5847" w14:paraId="1EBDC725" w14:textId="246F65B4" w:rsidTr="00BC1669">
        <w:tc>
          <w:tcPr>
            <w:tcW w:w="1701" w:type="dxa"/>
            <w:shd w:val="clear" w:color="auto" w:fill="F2F2F2" w:themeFill="background1" w:themeFillShade="F2"/>
          </w:tcPr>
          <w:p w14:paraId="2BF2DAB9" w14:textId="3CE66B64" w:rsidR="00F32A15" w:rsidRPr="00814DC4" w:rsidRDefault="00F32A15" w:rsidP="00B84A44">
            <w:pPr>
              <w:autoSpaceDE w:val="0"/>
              <w:autoSpaceDN w:val="0"/>
              <w:adjustRightInd w:val="0"/>
              <w:spacing w:before="60" w:line="264" w:lineRule="auto"/>
              <w:ind w:right="-79"/>
              <w:rPr>
                <w:rFonts w:ascii="Calibri" w:hAnsi="Calibri" w:cs="Calibri"/>
                <w:b/>
                <w:sz w:val="21"/>
                <w:szCs w:val="21"/>
              </w:rPr>
            </w:pPr>
            <w:r w:rsidRPr="00814DC4">
              <w:rPr>
                <w:rFonts w:ascii="Calibri" w:hAnsi="Calibri" w:cs="Calibri"/>
                <w:b/>
                <w:sz w:val="21"/>
                <w:szCs w:val="21"/>
                <w:lang w:val="en-GB"/>
              </w:rPr>
              <w:t>Direct workers</w:t>
            </w:r>
          </w:p>
        </w:tc>
        <w:tc>
          <w:tcPr>
            <w:tcW w:w="7400" w:type="dxa"/>
            <w:shd w:val="clear" w:color="auto" w:fill="F2F2F2" w:themeFill="background1" w:themeFillShade="F2"/>
          </w:tcPr>
          <w:p w14:paraId="7BC0F149" w14:textId="7B481A9A" w:rsidR="0035633E" w:rsidRPr="005E6D9A" w:rsidRDefault="00D14269" w:rsidP="003930A7">
            <w:pPr>
              <w:suppressAutoHyphens/>
              <w:autoSpaceDE w:val="0"/>
              <w:autoSpaceDN w:val="0"/>
              <w:adjustRightInd w:val="0"/>
              <w:spacing w:before="60" w:after="60"/>
              <w:ind w:right="145"/>
              <w:rPr>
                <w:sz w:val="21"/>
                <w:szCs w:val="21"/>
                <w:lang w:val="en-GB"/>
              </w:rPr>
            </w:pPr>
            <w:r w:rsidRPr="005E6D9A">
              <w:rPr>
                <w:sz w:val="21"/>
                <w:szCs w:val="21"/>
                <w:lang w:val="en-GB"/>
              </w:rPr>
              <w:t xml:space="preserve"> “</w:t>
            </w:r>
            <w:r w:rsidR="00146291">
              <w:rPr>
                <w:sz w:val="21"/>
                <w:szCs w:val="21"/>
                <w:lang w:val="en-GB"/>
              </w:rPr>
              <w:t>D</w:t>
            </w:r>
            <w:r w:rsidR="00146291" w:rsidRPr="005E6D9A">
              <w:rPr>
                <w:sz w:val="21"/>
                <w:szCs w:val="21"/>
                <w:lang w:val="en-GB"/>
              </w:rPr>
              <w:t xml:space="preserve">irect </w:t>
            </w:r>
            <w:r w:rsidRPr="005E6D9A">
              <w:rPr>
                <w:sz w:val="21"/>
                <w:szCs w:val="21"/>
                <w:lang w:val="en-GB"/>
              </w:rPr>
              <w:t xml:space="preserve">workers” </w:t>
            </w:r>
            <w:r w:rsidR="006202A5">
              <w:rPr>
                <w:sz w:val="21"/>
                <w:szCs w:val="21"/>
                <w:lang w:val="en-GB"/>
              </w:rPr>
              <w:t>are</w:t>
            </w:r>
            <w:r w:rsidR="006202A5" w:rsidRPr="005E6D9A">
              <w:rPr>
                <w:sz w:val="21"/>
                <w:szCs w:val="21"/>
                <w:lang w:val="en-GB"/>
              </w:rPr>
              <w:t xml:space="preserve"> </w:t>
            </w:r>
            <w:r w:rsidR="00AF1E6B">
              <w:rPr>
                <w:sz w:val="21"/>
                <w:szCs w:val="21"/>
                <w:lang w:val="en-GB"/>
              </w:rPr>
              <w:t>p</w:t>
            </w:r>
            <w:r w:rsidR="00AF1E6B" w:rsidRPr="005E6D9A">
              <w:rPr>
                <w:sz w:val="21"/>
                <w:szCs w:val="21"/>
                <w:lang w:val="en-GB"/>
              </w:rPr>
              <w:t xml:space="preserve">eople </w:t>
            </w:r>
            <w:r w:rsidR="00F32A15" w:rsidRPr="005E6D9A">
              <w:rPr>
                <w:sz w:val="21"/>
                <w:szCs w:val="21"/>
                <w:lang w:val="en-GB"/>
              </w:rPr>
              <w:t xml:space="preserve">employed or engaged directly to work specifically </w:t>
            </w:r>
            <w:r w:rsidR="00146291">
              <w:rPr>
                <w:sz w:val="21"/>
                <w:szCs w:val="21"/>
                <w:lang w:val="en-GB"/>
              </w:rPr>
              <w:t>on</w:t>
            </w:r>
            <w:r w:rsidR="00F32A15" w:rsidRPr="005E6D9A">
              <w:rPr>
                <w:sz w:val="21"/>
                <w:szCs w:val="21"/>
                <w:lang w:val="en-GB"/>
              </w:rPr>
              <w:t xml:space="preserve"> Project</w:t>
            </w:r>
            <w:r w:rsidR="00146291">
              <w:rPr>
                <w:sz w:val="21"/>
                <w:szCs w:val="21"/>
                <w:lang w:val="en-GB"/>
              </w:rPr>
              <w:t xml:space="preserve"> functions</w:t>
            </w:r>
            <w:r w:rsidR="0035633E" w:rsidRPr="005E6D9A">
              <w:rPr>
                <w:sz w:val="21"/>
                <w:szCs w:val="21"/>
                <w:lang w:val="en-GB"/>
              </w:rPr>
              <w:t>.</w:t>
            </w:r>
          </w:p>
          <w:p w14:paraId="0C997FE1" w14:textId="776AE880" w:rsidR="00D14269" w:rsidRPr="005E6D9A" w:rsidRDefault="00D14269" w:rsidP="003930A7">
            <w:pPr>
              <w:suppressAutoHyphens/>
              <w:autoSpaceDE w:val="0"/>
              <w:autoSpaceDN w:val="0"/>
              <w:adjustRightInd w:val="0"/>
              <w:spacing w:before="60" w:after="60"/>
              <w:ind w:right="145"/>
              <w:rPr>
                <w:sz w:val="21"/>
                <w:szCs w:val="21"/>
                <w:lang w:val="en-GB"/>
              </w:rPr>
            </w:pPr>
            <w:r w:rsidRPr="005E6D9A">
              <w:rPr>
                <w:sz w:val="21"/>
                <w:szCs w:val="21"/>
                <w:lang w:val="en-GB"/>
              </w:rPr>
              <w:t>“</w:t>
            </w:r>
            <w:r w:rsidR="00146291">
              <w:rPr>
                <w:sz w:val="21"/>
                <w:szCs w:val="21"/>
                <w:lang w:val="en-GB"/>
              </w:rPr>
              <w:t xml:space="preserve">Direct workers have a </w:t>
            </w:r>
            <w:r w:rsidRPr="005E6D9A">
              <w:rPr>
                <w:sz w:val="21"/>
                <w:szCs w:val="21"/>
                <w:lang w:val="en-GB"/>
              </w:rPr>
              <w:t xml:space="preserve">contract employment relationship </w:t>
            </w:r>
            <w:r w:rsidR="00146291">
              <w:rPr>
                <w:sz w:val="21"/>
                <w:szCs w:val="21"/>
                <w:lang w:val="en-GB"/>
              </w:rPr>
              <w:t>with the GRMI</w:t>
            </w:r>
            <w:r w:rsidR="00BC1669">
              <w:rPr>
                <w:sz w:val="21"/>
                <w:szCs w:val="21"/>
                <w:lang w:val="en-GB"/>
              </w:rPr>
              <w:t>,</w:t>
            </w:r>
            <w:r w:rsidR="00146291">
              <w:rPr>
                <w:sz w:val="21"/>
                <w:szCs w:val="21"/>
                <w:lang w:val="en-GB"/>
              </w:rPr>
              <w:t xml:space="preserve"> and the PIU has </w:t>
            </w:r>
            <w:r w:rsidRPr="005E6D9A">
              <w:rPr>
                <w:sz w:val="21"/>
                <w:szCs w:val="21"/>
                <w:lang w:val="en-GB"/>
              </w:rPr>
              <w:t xml:space="preserve">specific control over the work, working conditions, and treatment of the project </w:t>
            </w:r>
            <w:r w:rsidR="00BC1669" w:rsidRPr="005E6D9A">
              <w:rPr>
                <w:sz w:val="21"/>
                <w:szCs w:val="21"/>
                <w:lang w:val="en-GB"/>
              </w:rPr>
              <w:t>worker. They</w:t>
            </w:r>
            <w:r w:rsidR="00BC1669">
              <w:rPr>
                <w:sz w:val="21"/>
                <w:szCs w:val="21"/>
                <w:lang w:val="en-GB"/>
              </w:rPr>
              <w:t xml:space="preserve"> are</w:t>
            </w:r>
            <w:r w:rsidR="00BC1669" w:rsidRPr="005E6D9A">
              <w:rPr>
                <w:sz w:val="21"/>
                <w:szCs w:val="21"/>
                <w:lang w:val="en-GB"/>
              </w:rPr>
              <w:t xml:space="preserve"> </w:t>
            </w:r>
            <w:r w:rsidRPr="005E6D9A">
              <w:rPr>
                <w:sz w:val="21"/>
                <w:szCs w:val="21"/>
                <w:lang w:val="en-GB"/>
              </w:rPr>
              <w:t xml:space="preserve">paid directly </w:t>
            </w:r>
            <w:r w:rsidR="009008C0">
              <w:rPr>
                <w:sz w:val="21"/>
                <w:szCs w:val="21"/>
                <w:lang w:val="en-GB"/>
              </w:rPr>
              <w:t xml:space="preserve">with Project funds </w:t>
            </w:r>
            <w:r w:rsidRPr="005E6D9A">
              <w:rPr>
                <w:sz w:val="21"/>
                <w:szCs w:val="21"/>
                <w:lang w:val="en-GB"/>
              </w:rPr>
              <w:t xml:space="preserve">and subject to </w:t>
            </w:r>
            <w:r w:rsidR="007D38E7" w:rsidRPr="005E6D9A">
              <w:rPr>
                <w:sz w:val="21"/>
                <w:szCs w:val="21"/>
                <w:lang w:val="en-GB"/>
              </w:rPr>
              <w:t xml:space="preserve">PIU </w:t>
            </w:r>
            <w:r w:rsidRPr="005E6D9A">
              <w:rPr>
                <w:sz w:val="21"/>
                <w:szCs w:val="21"/>
                <w:lang w:val="en-GB"/>
              </w:rPr>
              <w:t>day-to-day instruction</w:t>
            </w:r>
            <w:r w:rsidR="00BC1669">
              <w:rPr>
                <w:sz w:val="21"/>
                <w:szCs w:val="21"/>
                <w:lang w:val="en-GB"/>
              </w:rPr>
              <w:t>, management</w:t>
            </w:r>
            <w:r w:rsidRPr="005E6D9A">
              <w:rPr>
                <w:sz w:val="21"/>
                <w:szCs w:val="21"/>
                <w:lang w:val="en-GB"/>
              </w:rPr>
              <w:t xml:space="preserve"> and control. Examples of direct workers may include persons employed or engaged by the </w:t>
            </w:r>
            <w:r w:rsidR="007D38E7" w:rsidRPr="005E6D9A">
              <w:rPr>
                <w:sz w:val="21"/>
                <w:szCs w:val="21"/>
                <w:lang w:val="en-GB"/>
              </w:rPr>
              <w:t>PIU</w:t>
            </w:r>
            <w:r w:rsidRPr="005E6D9A">
              <w:rPr>
                <w:sz w:val="21"/>
                <w:szCs w:val="21"/>
                <w:lang w:val="en-GB"/>
              </w:rPr>
              <w:t xml:space="preserve"> to carry out design and supervision, monitoring and evaluation, or community engagement in relation to the project.</w:t>
            </w:r>
          </w:p>
          <w:p w14:paraId="37918AB7" w14:textId="739806F0" w:rsidR="006466DA" w:rsidRDefault="006202A5" w:rsidP="003930A7">
            <w:pPr>
              <w:suppressAutoHyphens/>
              <w:autoSpaceDE w:val="0"/>
              <w:autoSpaceDN w:val="0"/>
              <w:adjustRightInd w:val="0"/>
              <w:spacing w:before="60" w:after="60"/>
              <w:ind w:right="145"/>
              <w:rPr>
                <w:sz w:val="21"/>
                <w:szCs w:val="21"/>
                <w:lang w:val="en-GB"/>
              </w:rPr>
            </w:pPr>
            <w:r>
              <w:rPr>
                <w:sz w:val="21"/>
                <w:szCs w:val="21"/>
                <w:lang w:val="en-GB"/>
              </w:rPr>
              <w:t>G</w:t>
            </w:r>
            <w:r w:rsidR="0035633E" w:rsidRPr="00774485">
              <w:rPr>
                <w:sz w:val="21"/>
                <w:szCs w:val="21"/>
                <w:lang w:val="en-GB"/>
              </w:rPr>
              <w:t xml:space="preserve">overnment civil servants working in connection with the project, on either a full or part time basis, will remain subject to the terms and conditions of their existing </w:t>
            </w:r>
            <w:r w:rsidR="0035633E" w:rsidRPr="00774485">
              <w:rPr>
                <w:sz w:val="21"/>
                <w:szCs w:val="21"/>
                <w:lang w:val="en-GB"/>
              </w:rPr>
              <w:lastRenderedPageBreak/>
              <w:t>public sector employment agreement or arrangement unless there has been an effective legal transfer of their employment or engagement to the Project</w:t>
            </w:r>
            <w:r>
              <w:rPr>
                <w:sz w:val="21"/>
                <w:szCs w:val="21"/>
                <w:lang w:val="en-GB"/>
              </w:rPr>
              <w:t xml:space="preserve">, in which </w:t>
            </w:r>
            <w:proofErr w:type="spellStart"/>
            <w:r>
              <w:rPr>
                <w:sz w:val="21"/>
                <w:szCs w:val="21"/>
                <w:lang w:val="en-GB"/>
              </w:rPr>
              <w:t>caseonly</w:t>
            </w:r>
            <w:proofErr w:type="spellEnd"/>
            <w:r w:rsidR="0035633E" w:rsidRPr="00774485">
              <w:rPr>
                <w:sz w:val="21"/>
                <w:szCs w:val="21"/>
                <w:lang w:val="en-GB"/>
              </w:rPr>
              <w:t xml:space="preserve"> provisions for protecting the workforce and for occupational health and safety</w:t>
            </w:r>
            <w:r>
              <w:rPr>
                <w:sz w:val="21"/>
                <w:szCs w:val="21"/>
                <w:lang w:val="en-GB"/>
              </w:rPr>
              <w:t xml:space="preserve"> will apply</w:t>
            </w:r>
            <w:r w:rsidR="0035633E" w:rsidRPr="00774485">
              <w:rPr>
                <w:sz w:val="21"/>
                <w:szCs w:val="21"/>
                <w:lang w:val="en-GB"/>
              </w:rPr>
              <w:t>.</w:t>
            </w:r>
            <w:r w:rsidR="006466DA" w:rsidRPr="005E6D9A">
              <w:rPr>
                <w:sz w:val="21"/>
                <w:szCs w:val="21"/>
                <w:lang w:val="en-GB"/>
              </w:rPr>
              <w:t xml:space="preserve"> </w:t>
            </w:r>
          </w:p>
          <w:p w14:paraId="609D8341" w14:textId="7284FC0D" w:rsidR="005E6D9A" w:rsidRPr="005E6D9A" w:rsidRDefault="005E6D9A">
            <w:pPr>
              <w:spacing w:before="60" w:after="60" w:line="220" w:lineRule="atLeast"/>
              <w:rPr>
                <w:sz w:val="21"/>
                <w:szCs w:val="21"/>
                <w:lang w:val="en-GB"/>
              </w:rPr>
            </w:pPr>
            <w:r w:rsidRPr="005E6D9A">
              <w:rPr>
                <w:sz w:val="21"/>
                <w:szCs w:val="21"/>
                <w:lang w:val="en-GB"/>
              </w:rPr>
              <w:t xml:space="preserve">Technical services to prepare and implement </w:t>
            </w:r>
            <w:r w:rsidR="00D81E57">
              <w:rPr>
                <w:sz w:val="21"/>
                <w:szCs w:val="21"/>
                <w:lang w:val="en-GB"/>
              </w:rPr>
              <w:t xml:space="preserve">various components of the </w:t>
            </w:r>
            <w:r w:rsidR="000E03AE">
              <w:rPr>
                <w:sz w:val="21"/>
                <w:szCs w:val="21"/>
                <w:lang w:val="en-GB"/>
              </w:rPr>
              <w:t xml:space="preserve">Project </w:t>
            </w:r>
            <w:r w:rsidR="000E03AE" w:rsidRPr="005E6D9A">
              <w:rPr>
                <w:sz w:val="21"/>
                <w:szCs w:val="21"/>
                <w:lang w:val="en-GB"/>
              </w:rPr>
              <w:t>will</w:t>
            </w:r>
            <w:r w:rsidRPr="005E6D9A">
              <w:rPr>
                <w:sz w:val="21"/>
                <w:szCs w:val="21"/>
                <w:lang w:val="en-GB"/>
              </w:rPr>
              <w:t xml:space="preserve"> be provided by consultants/contractors</w:t>
            </w:r>
            <w:r w:rsidR="00D81E57">
              <w:rPr>
                <w:sz w:val="21"/>
                <w:szCs w:val="21"/>
                <w:lang w:val="en-GB"/>
              </w:rPr>
              <w:t xml:space="preserve">. </w:t>
            </w:r>
            <w:r w:rsidRPr="005E6D9A">
              <w:rPr>
                <w:sz w:val="21"/>
                <w:szCs w:val="21"/>
                <w:lang w:val="en-GB"/>
              </w:rPr>
              <w:t>Consultants/contractors in this context will either be Direct Workers (if directly contracted to the PIU</w:t>
            </w:r>
            <w:r w:rsidR="008A6E4D">
              <w:rPr>
                <w:sz w:val="21"/>
                <w:szCs w:val="21"/>
                <w:lang w:val="en-GB"/>
              </w:rPr>
              <w:t xml:space="preserve"> with Project funds</w:t>
            </w:r>
            <w:r w:rsidRPr="005E6D9A">
              <w:rPr>
                <w:sz w:val="21"/>
                <w:szCs w:val="21"/>
                <w:lang w:val="en-GB"/>
              </w:rPr>
              <w:t>) or Contracted Workers (if the procurement by PIU</w:t>
            </w:r>
            <w:r w:rsidR="006202A5">
              <w:rPr>
                <w:sz w:val="21"/>
                <w:szCs w:val="21"/>
                <w:lang w:val="en-GB"/>
              </w:rPr>
              <w:t xml:space="preserve"> </w:t>
            </w:r>
            <w:r w:rsidR="008A6E4D">
              <w:rPr>
                <w:sz w:val="21"/>
                <w:szCs w:val="21"/>
                <w:lang w:val="en-GB"/>
              </w:rPr>
              <w:t>with Project funds</w:t>
            </w:r>
            <w:r w:rsidRPr="005E6D9A">
              <w:rPr>
                <w:sz w:val="21"/>
                <w:szCs w:val="21"/>
                <w:lang w:val="en-GB"/>
              </w:rPr>
              <w:t xml:space="preserve"> is via a firm).</w:t>
            </w:r>
          </w:p>
        </w:tc>
      </w:tr>
      <w:tr w:rsidR="00F32A15" w:rsidRPr="000B5847" w14:paraId="62F5B43C" w14:textId="15C13ECA" w:rsidTr="003930A7">
        <w:tc>
          <w:tcPr>
            <w:tcW w:w="1701" w:type="dxa"/>
          </w:tcPr>
          <w:p w14:paraId="718DAB68" w14:textId="6CE0367D" w:rsidR="00F32A15" w:rsidRPr="00814DC4" w:rsidRDefault="00F32A15" w:rsidP="004B6AA7">
            <w:pPr>
              <w:autoSpaceDE w:val="0"/>
              <w:autoSpaceDN w:val="0"/>
              <w:adjustRightInd w:val="0"/>
              <w:spacing w:before="60" w:line="264" w:lineRule="auto"/>
              <w:ind w:right="-79"/>
              <w:rPr>
                <w:rFonts w:ascii="Calibri" w:hAnsi="Calibri" w:cs="Calibri"/>
                <w:b/>
                <w:sz w:val="21"/>
                <w:szCs w:val="21"/>
              </w:rPr>
            </w:pPr>
            <w:r w:rsidRPr="00814DC4">
              <w:rPr>
                <w:rFonts w:ascii="Calibri" w:hAnsi="Calibri" w:cs="Calibri"/>
                <w:b/>
                <w:sz w:val="21"/>
                <w:szCs w:val="21"/>
                <w:lang w:val="en-GB"/>
              </w:rPr>
              <w:lastRenderedPageBreak/>
              <w:t>Contracted workers</w:t>
            </w:r>
          </w:p>
        </w:tc>
        <w:tc>
          <w:tcPr>
            <w:tcW w:w="7400" w:type="dxa"/>
          </w:tcPr>
          <w:p w14:paraId="28738F02" w14:textId="72C68105" w:rsidR="00F32A15" w:rsidRDefault="00BC1669" w:rsidP="006756F7">
            <w:pPr>
              <w:suppressAutoHyphens/>
              <w:autoSpaceDE w:val="0"/>
              <w:autoSpaceDN w:val="0"/>
              <w:adjustRightInd w:val="0"/>
              <w:spacing w:before="60" w:after="60"/>
              <w:ind w:right="145"/>
              <w:jc w:val="both"/>
              <w:rPr>
                <w:sz w:val="21"/>
                <w:szCs w:val="21"/>
                <w:lang w:val="en-GB"/>
              </w:rPr>
            </w:pPr>
            <w:r>
              <w:rPr>
                <w:sz w:val="21"/>
                <w:szCs w:val="21"/>
                <w:lang w:val="en-GB"/>
              </w:rPr>
              <w:t>Contracted workers are p</w:t>
            </w:r>
            <w:r w:rsidR="00F32A15" w:rsidRPr="00774485">
              <w:rPr>
                <w:sz w:val="21"/>
                <w:szCs w:val="21"/>
                <w:lang w:val="en-GB"/>
              </w:rPr>
              <w:t xml:space="preserve">eople employed or engaged by </w:t>
            </w:r>
            <w:r w:rsidR="00D81E57">
              <w:rPr>
                <w:sz w:val="21"/>
                <w:szCs w:val="21"/>
                <w:lang w:val="en-GB"/>
              </w:rPr>
              <w:t xml:space="preserve">a firm </w:t>
            </w:r>
            <w:r w:rsidR="00F32A15" w:rsidRPr="00774485">
              <w:rPr>
                <w:sz w:val="21"/>
                <w:szCs w:val="21"/>
                <w:lang w:val="en-GB"/>
              </w:rPr>
              <w:t xml:space="preserve">to perform work related to </w:t>
            </w:r>
            <w:r>
              <w:rPr>
                <w:sz w:val="21"/>
                <w:szCs w:val="21"/>
                <w:lang w:val="en-GB"/>
              </w:rPr>
              <w:t xml:space="preserve">a </w:t>
            </w:r>
            <w:r w:rsidR="00F32A15" w:rsidRPr="00774485">
              <w:rPr>
                <w:sz w:val="21"/>
                <w:szCs w:val="21"/>
                <w:lang w:val="en-GB"/>
              </w:rPr>
              <w:t>core function of the Project, regardless of location</w:t>
            </w:r>
            <w:r w:rsidR="006652E4">
              <w:rPr>
                <w:sz w:val="21"/>
                <w:szCs w:val="21"/>
                <w:lang w:val="en-GB"/>
              </w:rPr>
              <w:t>.</w:t>
            </w:r>
          </w:p>
          <w:p w14:paraId="4732BA17" w14:textId="44509839" w:rsidR="006652E4" w:rsidRPr="006756F7" w:rsidRDefault="006202A5" w:rsidP="006756F7">
            <w:pPr>
              <w:suppressAutoHyphens/>
              <w:autoSpaceDE w:val="0"/>
              <w:autoSpaceDN w:val="0"/>
              <w:adjustRightInd w:val="0"/>
              <w:spacing w:before="60" w:after="60"/>
              <w:ind w:right="145"/>
              <w:jc w:val="both"/>
              <w:rPr>
                <w:sz w:val="21"/>
                <w:szCs w:val="21"/>
                <w:lang w:val="en-GB"/>
              </w:rPr>
            </w:pPr>
            <w:r>
              <w:rPr>
                <w:sz w:val="21"/>
                <w:szCs w:val="21"/>
                <w:lang w:val="en-GB"/>
              </w:rPr>
              <w:t>A</w:t>
            </w:r>
            <w:r w:rsidR="006652E4" w:rsidRPr="006756F7">
              <w:rPr>
                <w:sz w:val="21"/>
                <w:szCs w:val="21"/>
                <w:lang w:val="en-GB"/>
              </w:rPr>
              <w:t xml:space="preserve"> “contracted worker” is a worker employed or engaged by a third party to perform work or provide services related to the core functions of the project, where the third party exercises control over the work, working conditions, and treatment of the project worker. </w:t>
            </w:r>
          </w:p>
          <w:p w14:paraId="31928D9F" w14:textId="32C4EFA4" w:rsidR="006652E4" w:rsidRPr="006756F7" w:rsidRDefault="006652E4" w:rsidP="006756F7">
            <w:pPr>
              <w:suppressAutoHyphens/>
              <w:autoSpaceDE w:val="0"/>
              <w:autoSpaceDN w:val="0"/>
              <w:adjustRightInd w:val="0"/>
              <w:spacing w:before="60" w:after="60"/>
              <w:ind w:right="145"/>
              <w:jc w:val="both"/>
              <w:rPr>
                <w:sz w:val="21"/>
                <w:szCs w:val="21"/>
                <w:lang w:val="en-GB"/>
              </w:rPr>
            </w:pPr>
            <w:r w:rsidRPr="006756F7">
              <w:rPr>
                <w:sz w:val="21"/>
                <w:szCs w:val="21"/>
                <w:lang w:val="en-GB"/>
              </w:rPr>
              <w:t>In such circumstances, the employment relationship is between the third party and the project worker, even if the project worker is working on an ongoing basis on project activities.</w:t>
            </w:r>
          </w:p>
        </w:tc>
      </w:tr>
      <w:tr w:rsidR="00F32A15" w:rsidRPr="000B5847" w14:paraId="14A46FB3" w14:textId="5E4FD61D" w:rsidTr="003930A7">
        <w:tc>
          <w:tcPr>
            <w:tcW w:w="1701" w:type="dxa"/>
            <w:shd w:val="clear" w:color="auto" w:fill="D9D9D9" w:themeFill="background1" w:themeFillShade="D9"/>
          </w:tcPr>
          <w:p w14:paraId="07103A97" w14:textId="4A441194" w:rsidR="00F32A15" w:rsidRPr="00814DC4" w:rsidRDefault="00F32A15" w:rsidP="004B6AA7">
            <w:pPr>
              <w:autoSpaceDE w:val="0"/>
              <w:autoSpaceDN w:val="0"/>
              <w:adjustRightInd w:val="0"/>
              <w:spacing w:before="60" w:line="264" w:lineRule="auto"/>
              <w:ind w:right="-79"/>
              <w:rPr>
                <w:rFonts w:ascii="Calibri" w:hAnsi="Calibri"/>
                <w:b/>
                <w:sz w:val="21"/>
                <w:szCs w:val="21"/>
                <w:lang w:val="en-GB"/>
              </w:rPr>
            </w:pPr>
            <w:r w:rsidRPr="00814DC4">
              <w:rPr>
                <w:rFonts w:ascii="Calibri" w:hAnsi="Calibri" w:cs="Calibri"/>
                <w:b/>
                <w:sz w:val="21"/>
                <w:szCs w:val="21"/>
                <w:lang w:val="en-GB"/>
              </w:rPr>
              <w:t>Primary supply workers</w:t>
            </w:r>
          </w:p>
        </w:tc>
        <w:tc>
          <w:tcPr>
            <w:tcW w:w="7400" w:type="dxa"/>
            <w:shd w:val="clear" w:color="auto" w:fill="D9D9D9" w:themeFill="background1" w:themeFillShade="D9"/>
          </w:tcPr>
          <w:p w14:paraId="37D61012" w14:textId="2816BF7E" w:rsidR="00F32A15" w:rsidRPr="00774485" w:rsidRDefault="00BC1669" w:rsidP="004B6AA7">
            <w:pPr>
              <w:autoSpaceDE w:val="0"/>
              <w:autoSpaceDN w:val="0"/>
              <w:adjustRightInd w:val="0"/>
              <w:spacing w:before="60" w:after="60"/>
              <w:ind w:right="-79"/>
              <w:rPr>
                <w:rFonts w:ascii="Calibri" w:hAnsi="Calibri" w:cs="Calibri"/>
                <w:sz w:val="21"/>
                <w:szCs w:val="21"/>
                <w:lang w:val="en-GB"/>
              </w:rPr>
            </w:pPr>
            <w:r>
              <w:rPr>
                <w:rFonts w:ascii="Calibri" w:hAnsi="Calibri"/>
                <w:sz w:val="21"/>
                <w:szCs w:val="21"/>
                <w:lang w:val="en-GB"/>
              </w:rPr>
              <w:t>Primary supply workers are p</w:t>
            </w:r>
            <w:r w:rsidR="00F32A15" w:rsidRPr="00774485">
              <w:rPr>
                <w:rFonts w:ascii="Calibri" w:hAnsi="Calibri"/>
                <w:sz w:val="21"/>
                <w:szCs w:val="21"/>
                <w:lang w:val="en-GB"/>
              </w:rPr>
              <w:t xml:space="preserve">eople </w:t>
            </w:r>
            <w:r>
              <w:rPr>
                <w:rFonts w:ascii="Calibri" w:hAnsi="Calibri"/>
                <w:sz w:val="21"/>
                <w:szCs w:val="21"/>
                <w:lang w:val="en-GB"/>
              </w:rPr>
              <w:t xml:space="preserve">who are </w:t>
            </w:r>
            <w:r w:rsidR="00F32A15" w:rsidRPr="00774485">
              <w:rPr>
                <w:rFonts w:ascii="Calibri" w:hAnsi="Calibri"/>
                <w:sz w:val="21"/>
                <w:szCs w:val="21"/>
                <w:lang w:val="en-GB"/>
              </w:rPr>
              <w:t>employed or engaged by primary suppliers</w:t>
            </w:r>
            <w:r w:rsidR="00D55F59">
              <w:rPr>
                <w:rFonts w:ascii="Calibri" w:hAnsi="Calibri"/>
                <w:sz w:val="21"/>
                <w:szCs w:val="21"/>
                <w:lang w:val="en-GB"/>
              </w:rPr>
              <w:t xml:space="preserve"> who provide Project goods and materials essential to the core function of the Project</w:t>
            </w:r>
            <w:r>
              <w:rPr>
                <w:rFonts w:ascii="Calibri" w:hAnsi="Calibri"/>
                <w:sz w:val="21"/>
                <w:szCs w:val="21"/>
                <w:lang w:val="en-GB"/>
              </w:rPr>
              <w:t xml:space="preserve"> on an ongoing basis</w:t>
            </w:r>
            <w:r w:rsidR="00D55F59">
              <w:rPr>
                <w:rFonts w:ascii="Calibri" w:hAnsi="Calibri"/>
                <w:sz w:val="21"/>
                <w:szCs w:val="21"/>
                <w:lang w:val="en-GB"/>
              </w:rPr>
              <w:t>.</w:t>
            </w:r>
            <w:r w:rsidR="00F32A15" w:rsidRPr="00774485">
              <w:rPr>
                <w:rFonts w:ascii="Calibri" w:hAnsi="Calibri" w:cs="Calibri"/>
                <w:sz w:val="21"/>
                <w:szCs w:val="21"/>
                <w:lang w:val="en-GB"/>
              </w:rPr>
              <w:t xml:space="preserve"> </w:t>
            </w:r>
            <w:r w:rsidR="006202A5">
              <w:rPr>
                <w:rFonts w:ascii="Calibri" w:hAnsi="Calibri" w:cs="Calibri"/>
                <w:sz w:val="21"/>
                <w:szCs w:val="21"/>
                <w:lang w:val="en-GB"/>
              </w:rPr>
              <w:t>It</w:t>
            </w:r>
            <w:r w:rsidR="0048418C">
              <w:rPr>
                <w:rFonts w:ascii="Calibri" w:hAnsi="Calibri" w:cs="Calibri"/>
                <w:sz w:val="21"/>
                <w:szCs w:val="21"/>
                <w:lang w:val="en-GB"/>
              </w:rPr>
              <w:t xml:space="preserve"> </w:t>
            </w:r>
            <w:r w:rsidR="00D55F59">
              <w:rPr>
                <w:rFonts w:ascii="Calibri" w:hAnsi="Calibri" w:cs="Calibri"/>
                <w:sz w:val="21"/>
                <w:szCs w:val="21"/>
                <w:lang w:val="en-GB"/>
              </w:rPr>
              <w:t xml:space="preserve">is not anticipated that </w:t>
            </w:r>
            <w:r w:rsidR="007963DA" w:rsidRPr="00774485">
              <w:rPr>
                <w:rFonts w:ascii="Calibri" w:hAnsi="Calibri" w:cs="Calibri"/>
                <w:sz w:val="21"/>
                <w:szCs w:val="21"/>
                <w:lang w:val="en-GB"/>
              </w:rPr>
              <w:t xml:space="preserve">procurement will be made for </w:t>
            </w:r>
            <w:r w:rsidR="0048418C">
              <w:rPr>
                <w:rFonts w:ascii="Calibri" w:hAnsi="Calibri" w:cs="Calibri"/>
                <w:sz w:val="21"/>
                <w:szCs w:val="21"/>
                <w:lang w:val="en-GB"/>
              </w:rPr>
              <w:t>primary supply workers</w:t>
            </w:r>
            <w:r w:rsidR="00F32A15" w:rsidRPr="00774485">
              <w:rPr>
                <w:rFonts w:ascii="Calibri" w:hAnsi="Calibri" w:cs="Calibri"/>
                <w:sz w:val="21"/>
                <w:szCs w:val="21"/>
                <w:lang w:val="en-GB"/>
              </w:rPr>
              <w:t xml:space="preserve"> and </w:t>
            </w:r>
            <w:r w:rsidR="007963DA" w:rsidRPr="00774485">
              <w:rPr>
                <w:rFonts w:ascii="Calibri" w:hAnsi="Calibri" w:cs="Calibri"/>
                <w:sz w:val="21"/>
                <w:szCs w:val="21"/>
                <w:lang w:val="en-GB"/>
              </w:rPr>
              <w:t xml:space="preserve">the category is </w:t>
            </w:r>
            <w:r w:rsidR="00F32A15" w:rsidRPr="00774485">
              <w:rPr>
                <w:rFonts w:ascii="Calibri" w:hAnsi="Calibri" w:cs="Calibri"/>
                <w:sz w:val="21"/>
                <w:szCs w:val="21"/>
                <w:lang w:val="en-GB"/>
              </w:rPr>
              <w:t xml:space="preserve">not discussed </w:t>
            </w:r>
            <w:r w:rsidR="006202A5">
              <w:rPr>
                <w:rFonts w:ascii="Calibri" w:hAnsi="Calibri" w:cs="Calibri"/>
                <w:sz w:val="21"/>
                <w:szCs w:val="21"/>
                <w:lang w:val="en-GB"/>
              </w:rPr>
              <w:t xml:space="preserve">in detail </w:t>
            </w:r>
            <w:r w:rsidR="007963DA" w:rsidRPr="00774485">
              <w:rPr>
                <w:rFonts w:ascii="Calibri" w:hAnsi="Calibri" w:cs="Calibri"/>
                <w:sz w:val="21"/>
                <w:szCs w:val="21"/>
                <w:lang w:val="en-GB"/>
              </w:rPr>
              <w:t xml:space="preserve">further </w:t>
            </w:r>
            <w:r w:rsidR="00F32A15" w:rsidRPr="00774485">
              <w:rPr>
                <w:rFonts w:ascii="Calibri" w:hAnsi="Calibri" w:cs="Calibri"/>
                <w:sz w:val="21"/>
                <w:szCs w:val="21"/>
                <w:lang w:val="en-GB"/>
              </w:rPr>
              <w:t>in the LMP.</w:t>
            </w:r>
            <w:r w:rsidR="0048418C">
              <w:rPr>
                <w:rFonts w:ascii="Calibri" w:hAnsi="Calibri" w:cs="Calibri"/>
                <w:sz w:val="21"/>
                <w:szCs w:val="21"/>
                <w:lang w:val="en-GB"/>
              </w:rPr>
              <w:t xml:space="preserve">  However, </w:t>
            </w:r>
            <w:r w:rsidR="00777498">
              <w:rPr>
                <w:rFonts w:ascii="Calibri" w:hAnsi="Calibri" w:cs="Calibri"/>
                <w:sz w:val="21"/>
                <w:szCs w:val="21"/>
                <w:lang w:val="en-GB"/>
              </w:rPr>
              <w:t xml:space="preserve">if necessary </w:t>
            </w:r>
            <w:r w:rsidR="002B77D2" w:rsidRPr="003930A7">
              <w:t>p</w:t>
            </w:r>
            <w:r w:rsidR="0048418C" w:rsidRPr="003930A7">
              <w:t xml:space="preserve">rimary supply worker sections of this LMP will be reviewed and updated </w:t>
            </w:r>
            <w:r w:rsidR="002B77D2" w:rsidRPr="003930A7">
              <w:t xml:space="preserve">after the completion of the sustainable aggregates study </w:t>
            </w:r>
            <w:r w:rsidR="0048418C" w:rsidRPr="003930A7">
              <w:t>during project implementation</w:t>
            </w:r>
            <w:r w:rsidR="00777498">
              <w:t>.</w:t>
            </w:r>
          </w:p>
        </w:tc>
      </w:tr>
      <w:tr w:rsidR="00F32A15" w:rsidRPr="000B5847" w14:paraId="45425AF2" w14:textId="2A334DD8" w:rsidTr="003930A7">
        <w:tc>
          <w:tcPr>
            <w:tcW w:w="1701" w:type="dxa"/>
          </w:tcPr>
          <w:p w14:paraId="035DEC64" w14:textId="4B7275D6" w:rsidR="00F32A15" w:rsidRPr="00814DC4" w:rsidRDefault="00F32A15" w:rsidP="004B6AA7">
            <w:pPr>
              <w:autoSpaceDE w:val="0"/>
              <w:autoSpaceDN w:val="0"/>
              <w:adjustRightInd w:val="0"/>
              <w:spacing w:before="60" w:line="264" w:lineRule="auto"/>
              <w:ind w:right="-79"/>
              <w:rPr>
                <w:rFonts w:ascii="Calibri" w:hAnsi="Calibri" w:cs="Calibri"/>
                <w:b/>
                <w:sz w:val="21"/>
                <w:szCs w:val="21"/>
              </w:rPr>
            </w:pPr>
            <w:r w:rsidRPr="00814DC4">
              <w:rPr>
                <w:rFonts w:ascii="Calibri" w:hAnsi="Calibri" w:cs="Calibri"/>
                <w:b/>
                <w:sz w:val="21"/>
                <w:szCs w:val="21"/>
                <w:lang w:val="en-GB"/>
              </w:rPr>
              <w:t xml:space="preserve">Community workers </w:t>
            </w:r>
          </w:p>
        </w:tc>
        <w:tc>
          <w:tcPr>
            <w:tcW w:w="7400" w:type="dxa"/>
          </w:tcPr>
          <w:p w14:paraId="0D3E2001" w14:textId="4483F089" w:rsidR="00F32A15" w:rsidRPr="00774485" w:rsidRDefault="00F32A15" w:rsidP="004B6AA7">
            <w:pPr>
              <w:autoSpaceDE w:val="0"/>
              <w:autoSpaceDN w:val="0"/>
              <w:adjustRightInd w:val="0"/>
              <w:spacing w:before="60" w:after="60"/>
              <w:ind w:right="-79"/>
              <w:rPr>
                <w:rFonts w:ascii="Calibri" w:hAnsi="Calibri" w:cs="Calibri"/>
                <w:sz w:val="21"/>
                <w:szCs w:val="21"/>
                <w:lang w:val="en-GB"/>
              </w:rPr>
            </w:pPr>
            <w:r w:rsidRPr="00774485">
              <w:rPr>
                <w:sz w:val="21"/>
                <w:szCs w:val="21"/>
                <w:lang w:val="en-GB"/>
              </w:rPr>
              <w:t>This category of workers is not expected to be engaged on the</w:t>
            </w:r>
            <w:r w:rsidR="008758BB" w:rsidRPr="00774485">
              <w:rPr>
                <w:sz w:val="21"/>
                <w:szCs w:val="21"/>
                <w:lang w:val="en-GB"/>
              </w:rPr>
              <w:t xml:space="preserve"> </w:t>
            </w:r>
            <w:r w:rsidR="001C2884">
              <w:rPr>
                <w:sz w:val="21"/>
                <w:szCs w:val="21"/>
                <w:lang w:val="en-GB"/>
              </w:rPr>
              <w:t>RMI URP</w:t>
            </w:r>
            <w:r w:rsidR="001C2884" w:rsidRPr="00774485">
              <w:rPr>
                <w:sz w:val="21"/>
                <w:szCs w:val="21"/>
                <w:lang w:val="en-GB"/>
              </w:rPr>
              <w:t xml:space="preserve"> </w:t>
            </w:r>
            <w:r w:rsidRPr="00774485">
              <w:rPr>
                <w:sz w:val="21"/>
                <w:szCs w:val="21"/>
                <w:lang w:val="en-GB"/>
              </w:rPr>
              <w:t>and is not discussed in this LMP</w:t>
            </w:r>
          </w:p>
        </w:tc>
      </w:tr>
    </w:tbl>
    <w:p w14:paraId="355B03D8" w14:textId="5DBEF3C8" w:rsidR="00B345E5" w:rsidRPr="009464BA" w:rsidRDefault="00B345E5" w:rsidP="00F764C4">
      <w:pPr>
        <w:pStyle w:val="Heading2"/>
      </w:pPr>
      <w:bookmarkStart w:id="103" w:name="_Toc39751484"/>
      <w:bookmarkStart w:id="104" w:name="_Toc39751485"/>
      <w:bookmarkStart w:id="105" w:name="_Toc90895494"/>
      <w:bookmarkEnd w:id="103"/>
      <w:bookmarkEnd w:id="104"/>
      <w:r w:rsidRPr="009464BA">
        <w:t>Direct Workers</w:t>
      </w:r>
      <w:bookmarkEnd w:id="105"/>
    </w:p>
    <w:p w14:paraId="6A82AD20" w14:textId="01EF5B9A" w:rsidR="0012785E" w:rsidRDefault="0035633E" w:rsidP="004B6AA7">
      <w:pPr>
        <w:ind w:right="-79"/>
        <w:rPr>
          <w:lang w:val="en-GB"/>
        </w:rPr>
      </w:pPr>
      <w:r>
        <w:rPr>
          <w:lang w:val="en-GB"/>
        </w:rPr>
        <w:t>In accordance with para 8 of ESS2</w:t>
      </w:r>
      <w:r w:rsidR="00AE5FB5">
        <w:rPr>
          <w:lang w:val="en-GB"/>
        </w:rPr>
        <w:t xml:space="preserve">, two </w:t>
      </w:r>
      <w:r w:rsidR="0012785E" w:rsidRPr="00422869">
        <w:rPr>
          <w:lang w:val="en-GB"/>
        </w:rPr>
        <w:t>types of direct wor</w:t>
      </w:r>
      <w:r w:rsidR="0012785E" w:rsidRPr="007D4AA3">
        <w:rPr>
          <w:lang w:val="en-GB"/>
        </w:rPr>
        <w:t xml:space="preserve">kers will be engaged by the project: </w:t>
      </w:r>
    </w:p>
    <w:p w14:paraId="32389684" w14:textId="77777777" w:rsidR="0012785E" w:rsidRDefault="0012785E" w:rsidP="00B84A44">
      <w:pPr>
        <w:ind w:right="-79"/>
        <w:rPr>
          <w:lang w:val="en-GB"/>
        </w:rPr>
      </w:pPr>
      <w:r w:rsidRPr="007D4AA3">
        <w:rPr>
          <w:lang w:val="en-GB"/>
        </w:rPr>
        <w:t>(</w:t>
      </w:r>
      <w:proofErr w:type="spellStart"/>
      <w:r w:rsidRPr="007D4AA3">
        <w:rPr>
          <w:lang w:val="en-GB"/>
        </w:rPr>
        <w:t>i</w:t>
      </w:r>
      <w:proofErr w:type="spellEnd"/>
      <w:r w:rsidRPr="007D4AA3">
        <w:rPr>
          <w:lang w:val="en-GB"/>
        </w:rPr>
        <w:t xml:space="preserve">) “Direct workers – Government” and </w:t>
      </w:r>
    </w:p>
    <w:p w14:paraId="3FF32364" w14:textId="77777777" w:rsidR="0012785E" w:rsidRDefault="0012785E" w:rsidP="00927F5B">
      <w:pPr>
        <w:ind w:right="-79"/>
        <w:rPr>
          <w:lang w:val="en-GB"/>
        </w:rPr>
      </w:pPr>
      <w:r w:rsidRPr="007D4AA3">
        <w:rPr>
          <w:lang w:val="en-GB"/>
        </w:rPr>
        <w:t>(ii) “Direct workers – other”.</w:t>
      </w:r>
      <w:r w:rsidRPr="007D483F">
        <w:rPr>
          <w:lang w:val="en-GB"/>
        </w:rPr>
        <w:t xml:space="preserve"> </w:t>
      </w:r>
    </w:p>
    <w:p w14:paraId="36AF5F08" w14:textId="715913D0" w:rsidR="00581257" w:rsidRPr="00CA4648" w:rsidRDefault="00AE5FB5" w:rsidP="00927F5B">
      <w:pPr>
        <w:ind w:right="-79"/>
        <w:jc w:val="both"/>
      </w:pPr>
      <w:r>
        <w:rPr>
          <w:lang w:val="en-GB"/>
        </w:rPr>
        <w:t>E</w:t>
      </w:r>
      <w:r w:rsidR="00D93E51">
        <w:rPr>
          <w:lang w:val="en-GB"/>
        </w:rPr>
        <w:t>SS2</w:t>
      </w:r>
      <w:r w:rsidR="00682B4A" w:rsidRPr="00CA4648">
        <w:rPr>
          <w:lang w:val="en-GB"/>
        </w:rPr>
        <w:t xml:space="preserve"> applies </w:t>
      </w:r>
      <w:r w:rsidR="00682B4A" w:rsidRPr="00CA4648">
        <w:rPr>
          <w:i/>
          <w:iCs/>
          <w:lang w:val="en-GB"/>
        </w:rPr>
        <w:t>partially</w:t>
      </w:r>
      <w:r w:rsidR="00682B4A" w:rsidRPr="00CA4648">
        <w:rPr>
          <w:lang w:val="en-GB"/>
        </w:rPr>
        <w:t xml:space="preserve"> to the first category: </w:t>
      </w:r>
      <w:r w:rsidR="00682B4A" w:rsidRPr="00DA1D57">
        <w:rPr>
          <w:b/>
          <w:bCs/>
          <w:lang w:val="en-GB"/>
        </w:rPr>
        <w:t>Direct workers – Government</w:t>
      </w:r>
      <w:r w:rsidR="00D81E57">
        <w:rPr>
          <w:b/>
          <w:bCs/>
          <w:lang w:val="en-GB"/>
        </w:rPr>
        <w:t xml:space="preserve">; </w:t>
      </w:r>
      <w:r w:rsidR="00682B4A" w:rsidRPr="00CA4648">
        <w:rPr>
          <w:lang w:val="en-GB"/>
        </w:rPr>
        <w:t xml:space="preserve">and </w:t>
      </w:r>
      <w:r w:rsidR="00682B4A" w:rsidRPr="00CA4648">
        <w:rPr>
          <w:i/>
          <w:iCs/>
          <w:lang w:val="en-GB"/>
        </w:rPr>
        <w:t>entirely</w:t>
      </w:r>
      <w:r w:rsidR="00682B4A" w:rsidRPr="00CA4648">
        <w:rPr>
          <w:lang w:val="en-GB"/>
        </w:rPr>
        <w:t xml:space="preserve"> to the second category: </w:t>
      </w:r>
      <w:r w:rsidR="00682B4A" w:rsidRPr="00DA1D57">
        <w:rPr>
          <w:b/>
          <w:bCs/>
          <w:lang w:val="en-GB"/>
        </w:rPr>
        <w:t>Direct workers - other</w:t>
      </w:r>
      <w:r w:rsidR="00682B4A" w:rsidRPr="00CA4648">
        <w:rPr>
          <w:lang w:val="en-GB"/>
        </w:rPr>
        <w:t>.</w:t>
      </w:r>
    </w:p>
    <w:p w14:paraId="659CB209" w14:textId="3B557BB2" w:rsidR="00FD452A" w:rsidRPr="009464BA" w:rsidRDefault="00FD452A" w:rsidP="00F764C4">
      <w:pPr>
        <w:pStyle w:val="Heading3"/>
      </w:pPr>
      <w:bookmarkStart w:id="106" w:name="_Toc90895495"/>
      <w:r w:rsidRPr="009464BA">
        <w:t>Direct workers – Government</w:t>
      </w:r>
      <w:bookmarkEnd w:id="106"/>
      <w:r w:rsidRPr="009464BA">
        <w:t xml:space="preserve"> </w:t>
      </w:r>
    </w:p>
    <w:p w14:paraId="441E4773" w14:textId="2B9D8B66" w:rsidR="00A52BCB" w:rsidRDefault="00F32A15" w:rsidP="003930A7">
      <w:pPr>
        <w:spacing w:after="180"/>
        <w:ind w:right="-79"/>
        <w:rPr>
          <w:lang w:val="en-GB"/>
        </w:rPr>
      </w:pPr>
      <w:r w:rsidRPr="00FA0405">
        <w:rPr>
          <w:rFonts w:ascii="Calibri" w:hAnsi="Calibri" w:cs="Calibri"/>
          <w:lang w:val="en-GB"/>
        </w:rPr>
        <w:t>“</w:t>
      </w:r>
      <w:r w:rsidR="00B345E5" w:rsidRPr="00FA0405">
        <w:rPr>
          <w:rFonts w:ascii="Calibri" w:hAnsi="Calibri" w:cs="Calibri"/>
          <w:b/>
          <w:bCs/>
          <w:lang w:val="en-GB"/>
        </w:rPr>
        <w:t>Direct workers</w:t>
      </w:r>
      <w:r w:rsidR="00BC54A4" w:rsidRPr="00FA0405">
        <w:rPr>
          <w:rFonts w:ascii="Calibri" w:hAnsi="Calibri" w:cs="Calibri"/>
          <w:b/>
          <w:bCs/>
          <w:lang w:val="en-GB"/>
        </w:rPr>
        <w:t xml:space="preserve"> – Government</w:t>
      </w:r>
      <w:r w:rsidRPr="00FA0405">
        <w:rPr>
          <w:rFonts w:ascii="Calibri" w:hAnsi="Calibri" w:cs="Calibri"/>
          <w:lang w:val="en-GB"/>
        </w:rPr>
        <w:t>”</w:t>
      </w:r>
      <w:r w:rsidR="00E64FBC" w:rsidRPr="00FA0405">
        <w:rPr>
          <w:rFonts w:ascii="Calibri" w:hAnsi="Calibri" w:cs="Calibri"/>
          <w:lang w:val="en-GB"/>
        </w:rPr>
        <w:t xml:space="preserve"> </w:t>
      </w:r>
      <w:r w:rsidR="00E64FBC" w:rsidRPr="00FA0405">
        <w:rPr>
          <w:lang w:val="en-GB"/>
        </w:rPr>
        <w:t xml:space="preserve">are civil servants employed </w:t>
      </w:r>
      <w:r w:rsidR="001C2884">
        <w:rPr>
          <w:lang w:val="en-GB"/>
        </w:rPr>
        <w:t>MWIU as IA</w:t>
      </w:r>
      <w:r w:rsidR="007D38E7" w:rsidRPr="00765CF5">
        <w:t xml:space="preserve"> </w:t>
      </w:r>
      <w:r w:rsidR="00E64FBC" w:rsidRPr="00FA0405">
        <w:rPr>
          <w:lang w:val="en-GB"/>
        </w:rPr>
        <w:t xml:space="preserve">who will be </w:t>
      </w:r>
      <w:r w:rsidR="006317B5" w:rsidRPr="00FA0405">
        <w:rPr>
          <w:lang w:val="en-GB"/>
        </w:rPr>
        <w:t xml:space="preserve">engaged on </w:t>
      </w:r>
      <w:r w:rsidR="009F29F9" w:rsidRPr="00FA0405">
        <w:rPr>
          <w:lang w:val="en-GB"/>
        </w:rPr>
        <w:t xml:space="preserve">either full time or part time on </w:t>
      </w:r>
      <w:r w:rsidR="00E64FBC" w:rsidRPr="00FA0405">
        <w:rPr>
          <w:lang w:val="en-GB"/>
        </w:rPr>
        <w:t xml:space="preserve">project </w:t>
      </w:r>
      <w:r w:rsidR="009F29F9" w:rsidRPr="00FA0405">
        <w:rPr>
          <w:lang w:val="en-GB"/>
        </w:rPr>
        <w:t xml:space="preserve">development and </w:t>
      </w:r>
      <w:r w:rsidR="00E64FBC" w:rsidRPr="00FA0405">
        <w:rPr>
          <w:lang w:val="en-GB"/>
        </w:rPr>
        <w:t>implementation.</w:t>
      </w:r>
      <w:r w:rsidR="001B450D" w:rsidRPr="00FA0405">
        <w:rPr>
          <w:rFonts w:ascii="Calibri" w:hAnsi="Calibri" w:cs="Calibri"/>
          <w:lang w:val="en-GB"/>
        </w:rPr>
        <w:t xml:space="preserve"> </w:t>
      </w:r>
      <w:r w:rsidR="002E4E43" w:rsidRPr="00FA0405">
        <w:rPr>
          <w:rFonts w:ascii="Calibri" w:hAnsi="Calibri" w:cs="Calibri"/>
          <w:lang w:val="en-GB"/>
        </w:rPr>
        <w:t xml:space="preserve">Government civil servants </w:t>
      </w:r>
      <w:bookmarkStart w:id="107" w:name="_Hlk79656748"/>
      <w:r w:rsidR="0068195D" w:rsidRPr="00FA0405">
        <w:rPr>
          <w:lang w:val="en-GB"/>
        </w:rPr>
        <w:t>will remain subject to the terms and conditions of their existing employment agreement</w:t>
      </w:r>
      <w:r w:rsidR="00ED25CB" w:rsidRPr="00FA0405">
        <w:rPr>
          <w:lang w:val="en-GB"/>
        </w:rPr>
        <w:t xml:space="preserve">s, </w:t>
      </w:r>
      <w:r w:rsidR="007D38E7">
        <w:rPr>
          <w:lang w:val="en-GB"/>
        </w:rPr>
        <w:t xml:space="preserve">but </w:t>
      </w:r>
      <w:r w:rsidR="00ED25CB" w:rsidRPr="00FA0405">
        <w:rPr>
          <w:lang w:val="en-GB"/>
        </w:rPr>
        <w:t xml:space="preserve">with </w:t>
      </w:r>
      <w:r w:rsidR="007D38E7">
        <w:rPr>
          <w:lang w:val="en-GB"/>
        </w:rPr>
        <w:t xml:space="preserve">an </w:t>
      </w:r>
      <w:r w:rsidR="00ED25CB" w:rsidRPr="00FA0405">
        <w:rPr>
          <w:lang w:val="en-GB"/>
        </w:rPr>
        <w:t xml:space="preserve">additional </w:t>
      </w:r>
      <w:r w:rsidR="00ED25CB" w:rsidRPr="00FA0405">
        <w:rPr>
          <w:lang w:val="en-GB"/>
        </w:rPr>
        <w:lastRenderedPageBreak/>
        <w:t xml:space="preserve">requirement to follow occupational health and safety measures adopted by the project </w:t>
      </w:r>
      <w:r w:rsidR="00CB3491">
        <w:rPr>
          <w:rStyle w:val="FootnoteReference"/>
          <w:lang w:val="en-GB"/>
        </w:rPr>
        <w:footnoteReference w:id="4"/>
      </w:r>
      <w:r w:rsidR="00ED25CB" w:rsidRPr="00FA0405">
        <w:rPr>
          <w:lang w:val="en-GB"/>
        </w:rPr>
        <w:t>as well as measures to protect the workforce in terms of child labor and forced labor</w:t>
      </w:r>
      <w:r w:rsidR="00CB3491">
        <w:rPr>
          <w:rStyle w:val="FootnoteReference"/>
          <w:lang w:val="en-GB"/>
        </w:rPr>
        <w:footnoteReference w:id="5"/>
      </w:r>
      <w:r w:rsidR="00ED25CB" w:rsidRPr="00FA0405">
        <w:rPr>
          <w:lang w:val="en-GB"/>
        </w:rPr>
        <w:t>.</w:t>
      </w:r>
    </w:p>
    <w:p w14:paraId="33BC1DC9" w14:textId="55F99C20" w:rsidR="00E6633A" w:rsidRDefault="00082A3F">
      <w:pPr>
        <w:rPr>
          <w:b/>
          <w:bCs/>
          <w:noProof/>
        </w:rPr>
      </w:pPr>
      <w:r>
        <w:rPr>
          <w:rFonts w:ascii="Calibri" w:hAnsi="Calibri" w:cs="Calibri"/>
          <w:lang w:val="en-GB"/>
        </w:rPr>
        <w:t xml:space="preserve">“Direct workers – Government” in the Project will be </w:t>
      </w:r>
      <w:r w:rsidR="00B46635">
        <w:rPr>
          <w:rFonts w:ascii="Calibri" w:hAnsi="Calibri" w:cs="Calibri"/>
          <w:lang w:val="en-GB"/>
        </w:rPr>
        <w:t xml:space="preserve">any </w:t>
      </w:r>
      <w:r>
        <w:rPr>
          <w:rFonts w:ascii="Calibri" w:hAnsi="Calibri" w:cs="Calibri"/>
          <w:lang w:val="en-GB"/>
        </w:rPr>
        <w:t>employees engaged b</w:t>
      </w:r>
      <w:r w:rsidR="00B46635">
        <w:rPr>
          <w:rFonts w:ascii="Calibri" w:hAnsi="Calibri" w:cs="Calibri"/>
          <w:lang w:val="en-GB"/>
        </w:rPr>
        <w:t>y</w:t>
      </w:r>
      <w:r>
        <w:rPr>
          <w:rFonts w:ascii="Calibri" w:hAnsi="Calibri" w:cs="Calibri"/>
          <w:lang w:val="en-GB"/>
        </w:rPr>
        <w:t xml:space="preserve"> the MWIU as Implementing </w:t>
      </w:r>
      <w:r w:rsidR="001C2884">
        <w:rPr>
          <w:rFonts w:ascii="Calibri" w:hAnsi="Calibri" w:cs="Calibri"/>
          <w:lang w:val="en-GB"/>
        </w:rPr>
        <w:t>Agency</w:t>
      </w:r>
      <w:r>
        <w:rPr>
          <w:rFonts w:ascii="Calibri" w:hAnsi="Calibri" w:cs="Calibri"/>
          <w:lang w:val="en-GB"/>
        </w:rPr>
        <w:t xml:space="preserve">. In RMI, </w:t>
      </w:r>
      <w:r w:rsidR="00E6633A" w:rsidRPr="005F14E5">
        <w:rPr>
          <w:rFonts w:ascii="Calibri" w:hAnsi="Calibri" w:cs="Calibri"/>
          <w:lang w:val="en-GB"/>
        </w:rPr>
        <w:t xml:space="preserve">the </w:t>
      </w:r>
      <w:r w:rsidR="00E6633A">
        <w:rPr>
          <w:rFonts w:ascii="Calibri" w:hAnsi="Calibri" w:cs="Calibri"/>
          <w:lang w:val="en-GB"/>
        </w:rPr>
        <w:t>RMI Public Services Commission (PSC)</w:t>
      </w:r>
      <w:r w:rsidR="00E6633A" w:rsidRPr="005F14E5">
        <w:rPr>
          <w:rFonts w:ascii="Calibri" w:hAnsi="Calibri" w:cs="Calibri"/>
          <w:lang w:val="en-GB"/>
        </w:rPr>
        <w:t xml:space="preserve"> collaboratively manage public sector health workers. The </w:t>
      </w:r>
      <w:r w:rsidR="00E6633A">
        <w:rPr>
          <w:rFonts w:ascii="Calibri" w:hAnsi="Calibri" w:cs="Calibri"/>
          <w:lang w:val="en-GB"/>
        </w:rPr>
        <w:t>PSC is an</w:t>
      </w:r>
      <w:r w:rsidR="00E6633A" w:rsidRPr="005F14E5">
        <w:rPr>
          <w:rFonts w:ascii="Calibri" w:hAnsi="Calibri" w:cs="Calibri"/>
          <w:lang w:val="en-GB"/>
        </w:rPr>
        <w:t xml:space="preserve"> established central government agency </w:t>
      </w:r>
      <w:r w:rsidR="00E6633A">
        <w:rPr>
          <w:rFonts w:ascii="Calibri" w:hAnsi="Calibri" w:cs="Calibri"/>
          <w:lang w:val="en-GB"/>
        </w:rPr>
        <w:t>which</w:t>
      </w:r>
      <w:r w:rsidR="00E6633A" w:rsidRPr="005F14E5">
        <w:rPr>
          <w:rFonts w:ascii="Calibri" w:hAnsi="Calibri" w:cs="Calibri"/>
          <w:lang w:val="en-GB"/>
        </w:rPr>
        <w:t xml:space="preserve"> has a primary responsibility for public sector management</w:t>
      </w:r>
      <w:r w:rsidR="00E6633A">
        <w:rPr>
          <w:rFonts w:ascii="Calibri" w:hAnsi="Calibri" w:cs="Calibri"/>
          <w:lang w:val="en-GB"/>
        </w:rPr>
        <w:t xml:space="preserve"> including </w:t>
      </w:r>
      <w:r w:rsidR="00E6633A" w:rsidRPr="005F14E5">
        <w:rPr>
          <w:rFonts w:ascii="Calibri" w:hAnsi="Calibri" w:cs="Calibri"/>
          <w:lang w:val="en-GB"/>
        </w:rPr>
        <w:t xml:space="preserve">human resources </w:t>
      </w:r>
      <w:r w:rsidR="00E6633A">
        <w:rPr>
          <w:rFonts w:ascii="Calibri" w:hAnsi="Calibri" w:cs="Calibri"/>
          <w:lang w:val="en-GB"/>
        </w:rPr>
        <w:t>issues</w:t>
      </w:r>
      <w:r w:rsidR="00E6633A" w:rsidRPr="005F14E5">
        <w:rPr>
          <w:rFonts w:ascii="Calibri" w:hAnsi="Calibri" w:cs="Calibri"/>
          <w:lang w:val="en-GB"/>
        </w:rPr>
        <w:t xml:space="preserve">. </w:t>
      </w:r>
      <w:r w:rsidR="00E6633A">
        <w:rPr>
          <w:rFonts w:ascii="Calibri" w:hAnsi="Calibri" w:cs="Calibri"/>
          <w:lang w:val="en-GB"/>
        </w:rPr>
        <w:t>PSC</w:t>
      </w:r>
      <w:r w:rsidR="00E6633A" w:rsidRPr="005F14E5">
        <w:rPr>
          <w:rFonts w:ascii="Calibri" w:hAnsi="Calibri" w:cs="Calibri"/>
          <w:lang w:val="en-GB"/>
        </w:rPr>
        <w:t xml:space="preserve"> </w:t>
      </w:r>
      <w:r w:rsidR="00E6633A">
        <w:rPr>
          <w:rFonts w:ascii="Calibri" w:hAnsi="Calibri" w:cs="Calibri"/>
          <w:lang w:val="en-GB"/>
        </w:rPr>
        <w:t>is responsible for</w:t>
      </w:r>
      <w:r w:rsidR="00E6633A" w:rsidRPr="005F14E5">
        <w:rPr>
          <w:rFonts w:ascii="Calibri" w:hAnsi="Calibri" w:cs="Calibri"/>
          <w:lang w:val="en-GB"/>
        </w:rPr>
        <w:t xml:space="preserve"> </w:t>
      </w:r>
      <w:r w:rsidR="00E6633A">
        <w:rPr>
          <w:rFonts w:ascii="Calibri" w:hAnsi="Calibri" w:cs="Calibri"/>
          <w:lang w:val="en-GB"/>
        </w:rPr>
        <w:t xml:space="preserve">government </w:t>
      </w:r>
      <w:r w:rsidR="00E6633A" w:rsidRPr="005F14E5">
        <w:rPr>
          <w:rFonts w:ascii="Calibri" w:hAnsi="Calibri" w:cs="Calibri"/>
          <w:lang w:val="en-GB"/>
        </w:rPr>
        <w:t xml:space="preserve">staff management practices in the health sector including recruitment and selection, discipline and performance management. </w:t>
      </w:r>
      <w:r w:rsidR="00E6633A">
        <w:rPr>
          <w:rFonts w:ascii="Calibri" w:hAnsi="Calibri" w:cs="Calibri"/>
          <w:lang w:val="en-GB"/>
        </w:rPr>
        <w:t>PSC</w:t>
      </w:r>
      <w:r w:rsidR="00E6633A" w:rsidRPr="005F14E5">
        <w:rPr>
          <w:rFonts w:ascii="Calibri" w:hAnsi="Calibri" w:cs="Calibri"/>
          <w:lang w:val="en-GB"/>
        </w:rPr>
        <w:t xml:space="preserve"> operates under the </w:t>
      </w:r>
      <w:r w:rsidR="00E6633A">
        <w:rPr>
          <w:rFonts w:ascii="Calibri" w:hAnsi="Calibri" w:cs="Calibri"/>
          <w:lang w:val="en-GB"/>
        </w:rPr>
        <w:t>Public Services Commission Ac</w:t>
      </w:r>
      <w:r w:rsidR="00E6633A" w:rsidRPr="00281FE6">
        <w:rPr>
          <w:rFonts w:ascii="Calibri" w:hAnsi="Calibri" w:cs="Calibri"/>
          <w:lang w:val="en-GB"/>
        </w:rPr>
        <w:t xml:space="preserve">t </w:t>
      </w:r>
      <w:r w:rsidR="00F764C4">
        <w:rPr>
          <w:rFonts w:ascii="Calibri" w:hAnsi="Calibri" w:cs="Calibri"/>
          <w:lang w:val="en-GB"/>
        </w:rPr>
        <w:t>and applies the “Public Service Regulations of the Republic of the Marshall Islands 2008” (PS Regulations).</w:t>
      </w:r>
      <w:r w:rsidR="00E6633A" w:rsidRPr="00410069">
        <w:rPr>
          <w:b/>
          <w:bCs/>
          <w:noProof/>
        </w:rPr>
        <w:t xml:space="preserve"> </w:t>
      </w:r>
    </w:p>
    <w:p w14:paraId="6E2328DD" w14:textId="48F146C7" w:rsidR="0079790B" w:rsidRDefault="00082A3F">
      <w:pPr>
        <w:rPr>
          <w:rFonts w:ascii="Calibri" w:hAnsi="Calibri" w:cs="Calibri"/>
          <w:lang w:val="en-GB"/>
        </w:rPr>
      </w:pPr>
      <w:r>
        <w:rPr>
          <w:lang w:val="en-GB"/>
        </w:rPr>
        <w:t>MWIU</w:t>
      </w:r>
      <w:r w:rsidR="0079790B">
        <w:rPr>
          <w:lang w:val="en-GB"/>
        </w:rPr>
        <w:t xml:space="preserve"> staff fall under the responsibility of </w:t>
      </w:r>
      <w:r w:rsidR="00AF1E6B">
        <w:rPr>
          <w:lang w:val="en-GB"/>
        </w:rPr>
        <w:t xml:space="preserve">the </w:t>
      </w:r>
      <w:r w:rsidR="0079790B">
        <w:rPr>
          <w:lang w:val="en-GB"/>
        </w:rPr>
        <w:t xml:space="preserve">PSC for staff management including </w:t>
      </w:r>
      <w:r w:rsidR="0079790B" w:rsidRPr="005F14E5">
        <w:rPr>
          <w:rFonts w:ascii="Calibri" w:hAnsi="Calibri" w:cs="Calibri"/>
          <w:lang w:val="en-GB"/>
        </w:rPr>
        <w:t xml:space="preserve">recruitment and selection, discipline and performance management. </w:t>
      </w:r>
    </w:p>
    <w:p w14:paraId="60F25CB8" w14:textId="63E749D2" w:rsidR="00D81E57" w:rsidRDefault="00082A3F">
      <w:pPr>
        <w:rPr>
          <w:lang w:val="en-GB"/>
        </w:rPr>
      </w:pPr>
      <w:r>
        <w:rPr>
          <w:rFonts w:ascii="Calibri" w:hAnsi="Calibri" w:cs="Calibri"/>
          <w:lang w:val="en-GB"/>
        </w:rPr>
        <w:t xml:space="preserve">“Direct workers – Government” </w:t>
      </w:r>
      <w:r w:rsidR="00D81E57">
        <w:rPr>
          <w:lang w:val="en-GB"/>
        </w:rPr>
        <w:t xml:space="preserve">are </w:t>
      </w:r>
      <w:r w:rsidR="001E21BB">
        <w:rPr>
          <w:lang w:val="en-GB"/>
        </w:rPr>
        <w:t xml:space="preserve">all </w:t>
      </w:r>
      <w:r w:rsidR="00D81E57" w:rsidRPr="00BC6B69">
        <w:rPr>
          <w:lang w:val="en-GB"/>
        </w:rPr>
        <w:t>subject to standard Go</w:t>
      </w:r>
      <w:r w:rsidR="00D81E57">
        <w:rPr>
          <w:lang w:val="en-GB"/>
        </w:rPr>
        <w:t>RMI</w:t>
      </w:r>
      <w:r w:rsidR="00D81E57" w:rsidRPr="00BC6B69">
        <w:rPr>
          <w:lang w:val="en-GB"/>
        </w:rPr>
        <w:t xml:space="preserve"> pay and working conditions and therefore fall outside the scope of ESS2 </w:t>
      </w:r>
      <w:r w:rsidR="00AF1E6B">
        <w:rPr>
          <w:lang w:val="en-GB"/>
        </w:rPr>
        <w:t>except for</w:t>
      </w:r>
      <w:r w:rsidR="00D81E57" w:rsidRPr="00BC6B69">
        <w:rPr>
          <w:lang w:val="en-GB"/>
        </w:rPr>
        <w:t xml:space="preserve"> OHS.</w:t>
      </w:r>
    </w:p>
    <w:p w14:paraId="1FD2E7F3" w14:textId="3D623C1B" w:rsidR="00581257" w:rsidRPr="00CA4648" w:rsidRDefault="00581257" w:rsidP="00F764C4">
      <w:pPr>
        <w:pStyle w:val="Heading3"/>
      </w:pPr>
      <w:bookmarkStart w:id="108" w:name="_Toc90895496"/>
      <w:bookmarkEnd w:id="107"/>
      <w:r w:rsidRPr="00CA4648">
        <w:t>Direct workers - other</w:t>
      </w:r>
      <w:bookmarkEnd w:id="108"/>
    </w:p>
    <w:p w14:paraId="3D5C101F" w14:textId="53BC2C66" w:rsidR="002D1C20" w:rsidRDefault="00581257" w:rsidP="004B6AA7">
      <w:pPr>
        <w:ind w:right="-79"/>
        <w:jc w:val="both"/>
        <w:rPr>
          <w:lang w:val="en-GB"/>
        </w:rPr>
      </w:pPr>
      <w:r w:rsidRPr="00FA0405">
        <w:rPr>
          <w:lang w:val="en-GB"/>
        </w:rPr>
        <w:t>“</w:t>
      </w:r>
      <w:r w:rsidR="00C47410" w:rsidRPr="00FA0405">
        <w:rPr>
          <w:b/>
          <w:bCs/>
          <w:lang w:val="en-GB"/>
        </w:rPr>
        <w:t xml:space="preserve">Direct </w:t>
      </w:r>
      <w:r w:rsidRPr="00FA0405">
        <w:rPr>
          <w:b/>
          <w:bCs/>
          <w:lang w:val="en-GB"/>
        </w:rPr>
        <w:t>Workers –</w:t>
      </w:r>
      <w:r w:rsidR="00C47410" w:rsidRPr="00FA0405">
        <w:rPr>
          <w:b/>
          <w:bCs/>
          <w:lang w:val="en-GB"/>
        </w:rPr>
        <w:t xml:space="preserve"> </w:t>
      </w:r>
      <w:r w:rsidRPr="00FA0405">
        <w:rPr>
          <w:b/>
          <w:bCs/>
          <w:lang w:val="en-GB"/>
        </w:rPr>
        <w:t>Other</w:t>
      </w:r>
      <w:r w:rsidRPr="00FA0405">
        <w:rPr>
          <w:lang w:val="en-GB"/>
        </w:rPr>
        <w:t>”</w:t>
      </w:r>
      <w:r w:rsidR="00C47410" w:rsidRPr="00FA0405">
        <w:rPr>
          <w:lang w:val="en-GB"/>
        </w:rPr>
        <w:t xml:space="preserve"> are </w:t>
      </w:r>
      <w:r w:rsidRPr="00FA0405">
        <w:rPr>
          <w:lang w:val="en-GB"/>
        </w:rPr>
        <w:t xml:space="preserve">persons </w:t>
      </w:r>
      <w:r w:rsidR="00AF6B0A" w:rsidRPr="00FA0405">
        <w:rPr>
          <w:lang w:val="en-GB"/>
        </w:rPr>
        <w:t xml:space="preserve">contracted to </w:t>
      </w:r>
      <w:r w:rsidRPr="00FA0405">
        <w:rPr>
          <w:lang w:val="en-GB"/>
        </w:rPr>
        <w:t xml:space="preserve">the Project on a </w:t>
      </w:r>
      <w:r w:rsidR="00C47410" w:rsidRPr="00FA0405">
        <w:rPr>
          <w:lang w:val="en-GB"/>
        </w:rPr>
        <w:t>full</w:t>
      </w:r>
      <w:r w:rsidRPr="00FA0405">
        <w:rPr>
          <w:lang w:val="en-GB"/>
        </w:rPr>
        <w:t>-time</w:t>
      </w:r>
      <w:r w:rsidR="00C47410" w:rsidRPr="00FA0405">
        <w:rPr>
          <w:lang w:val="en-GB"/>
        </w:rPr>
        <w:t xml:space="preserve"> and part-time</w:t>
      </w:r>
      <w:r w:rsidRPr="00FA0405">
        <w:rPr>
          <w:lang w:val="en-GB"/>
        </w:rPr>
        <w:t xml:space="preserve"> basis</w:t>
      </w:r>
      <w:r w:rsidR="00C47410" w:rsidRPr="00FA0405">
        <w:rPr>
          <w:lang w:val="en-GB"/>
        </w:rPr>
        <w:t xml:space="preserve"> by</w:t>
      </w:r>
      <w:r w:rsidR="00AF6B0A" w:rsidRPr="00FA0405">
        <w:rPr>
          <w:lang w:val="en-GB"/>
        </w:rPr>
        <w:t xml:space="preserve"> </w:t>
      </w:r>
      <w:r w:rsidR="009A7F75">
        <w:rPr>
          <w:lang w:val="en-GB"/>
        </w:rPr>
        <w:t xml:space="preserve">the </w:t>
      </w:r>
      <w:r w:rsidR="009D047C">
        <w:rPr>
          <w:lang w:val="en-GB"/>
        </w:rPr>
        <w:t>MWIU/</w:t>
      </w:r>
      <w:r w:rsidR="000E03AE">
        <w:rPr>
          <w:lang w:val="en-GB"/>
        </w:rPr>
        <w:t>PIU.</w:t>
      </w:r>
      <w:r w:rsidRPr="00FA0405">
        <w:rPr>
          <w:lang w:val="en-GB"/>
        </w:rPr>
        <w:t xml:space="preserve">  </w:t>
      </w:r>
      <w:r w:rsidR="00B17960" w:rsidRPr="00FA0405">
        <w:rPr>
          <w:lang w:val="en-GB"/>
        </w:rPr>
        <w:t>T</w:t>
      </w:r>
      <w:r w:rsidRPr="00FA0405">
        <w:rPr>
          <w:lang w:val="en-GB"/>
        </w:rPr>
        <w:t>he</w:t>
      </w:r>
      <w:r w:rsidR="00AF6B0A" w:rsidRPr="00FA0405">
        <w:rPr>
          <w:lang w:val="en-GB"/>
        </w:rPr>
        <w:t>se worke</w:t>
      </w:r>
      <w:r w:rsidR="00746A53" w:rsidRPr="00FA0405">
        <w:rPr>
          <w:lang w:val="en-GB"/>
        </w:rPr>
        <w:t xml:space="preserve">rs are </w:t>
      </w:r>
      <w:r w:rsidR="00AF6B0A" w:rsidRPr="00FA0405">
        <w:rPr>
          <w:lang w:val="en-GB"/>
        </w:rPr>
        <w:t xml:space="preserve">not RMI civil </w:t>
      </w:r>
      <w:r w:rsidR="000E03AE" w:rsidRPr="00FA0405">
        <w:rPr>
          <w:lang w:val="en-GB"/>
        </w:rPr>
        <w:t>servants and</w:t>
      </w:r>
      <w:r w:rsidR="00AF6B0A" w:rsidRPr="00FA0405">
        <w:rPr>
          <w:lang w:val="en-GB"/>
        </w:rPr>
        <w:t xml:space="preserve"> </w:t>
      </w:r>
      <w:r w:rsidR="00F80D14" w:rsidRPr="00FA0405">
        <w:rPr>
          <w:lang w:val="en-GB"/>
        </w:rPr>
        <w:t xml:space="preserve">will </w:t>
      </w:r>
      <w:r w:rsidR="00F80D14" w:rsidRPr="00E6633A">
        <w:rPr>
          <w:lang w:val="en-GB"/>
        </w:rPr>
        <w:t>be</w:t>
      </w:r>
      <w:r w:rsidRPr="00E6633A">
        <w:rPr>
          <w:lang w:val="en-GB"/>
        </w:rPr>
        <w:t xml:space="preserve"> subject to </w:t>
      </w:r>
      <w:r w:rsidR="001E21BB">
        <w:rPr>
          <w:lang w:val="en-GB"/>
        </w:rPr>
        <w:t xml:space="preserve">all </w:t>
      </w:r>
      <w:r w:rsidRPr="00E6633A">
        <w:rPr>
          <w:lang w:val="en-GB"/>
        </w:rPr>
        <w:t xml:space="preserve">the </w:t>
      </w:r>
      <w:r w:rsidR="00F80D14" w:rsidRPr="00E6633A">
        <w:rPr>
          <w:lang w:val="en-GB"/>
        </w:rPr>
        <w:t xml:space="preserve">relevant </w:t>
      </w:r>
      <w:r w:rsidRPr="00E6633A">
        <w:rPr>
          <w:lang w:val="en-GB"/>
        </w:rPr>
        <w:t xml:space="preserve">provisions </w:t>
      </w:r>
      <w:r w:rsidR="00F80D14" w:rsidRPr="00E6633A">
        <w:rPr>
          <w:lang w:val="en-GB"/>
        </w:rPr>
        <w:t xml:space="preserve">ESS2 and </w:t>
      </w:r>
      <w:r w:rsidRPr="00E6633A">
        <w:rPr>
          <w:lang w:val="en-GB"/>
        </w:rPr>
        <w:t xml:space="preserve">this LMP.  This category includes </w:t>
      </w:r>
      <w:r w:rsidR="00AF6B0A" w:rsidRPr="00E6633A">
        <w:rPr>
          <w:lang w:val="en-GB"/>
        </w:rPr>
        <w:t xml:space="preserve">the </w:t>
      </w:r>
      <w:r w:rsidR="0079790B">
        <w:rPr>
          <w:lang w:val="en-GB"/>
        </w:rPr>
        <w:t xml:space="preserve">Project </w:t>
      </w:r>
      <w:r w:rsidR="009A7F75">
        <w:rPr>
          <w:lang w:val="en-GB"/>
        </w:rPr>
        <w:t>Manager</w:t>
      </w:r>
      <w:r w:rsidR="0079790B">
        <w:rPr>
          <w:lang w:val="en-GB"/>
        </w:rPr>
        <w:t xml:space="preserve">, </w:t>
      </w:r>
      <w:r w:rsidR="00AF6B0A" w:rsidRPr="00E6633A">
        <w:rPr>
          <w:lang w:val="en-GB"/>
        </w:rPr>
        <w:t xml:space="preserve">Project </w:t>
      </w:r>
      <w:r w:rsidR="009A7F75">
        <w:rPr>
          <w:lang w:val="en-GB"/>
        </w:rPr>
        <w:t>Office</w:t>
      </w:r>
      <w:r w:rsidR="009A7F75" w:rsidRPr="00E6633A">
        <w:rPr>
          <w:lang w:val="en-GB"/>
        </w:rPr>
        <w:t>r</w:t>
      </w:r>
      <w:r w:rsidR="009A7F75">
        <w:rPr>
          <w:lang w:val="en-GB"/>
        </w:rPr>
        <w:t>s</w:t>
      </w:r>
      <w:r w:rsidR="00AF6B0A" w:rsidRPr="00E6633A">
        <w:rPr>
          <w:lang w:val="en-GB"/>
        </w:rPr>
        <w:t xml:space="preserve">, </w:t>
      </w:r>
      <w:r w:rsidR="009A7F75">
        <w:rPr>
          <w:lang w:val="en-GB"/>
        </w:rPr>
        <w:t xml:space="preserve">Engineering Advisor, </w:t>
      </w:r>
      <w:r w:rsidRPr="00E6633A">
        <w:rPr>
          <w:lang w:val="en-GB"/>
        </w:rPr>
        <w:t xml:space="preserve">and </w:t>
      </w:r>
      <w:r w:rsidR="00AF6B0A" w:rsidRPr="00E6633A">
        <w:rPr>
          <w:lang w:val="en-GB"/>
        </w:rPr>
        <w:t xml:space="preserve">any </w:t>
      </w:r>
      <w:r w:rsidRPr="00E6633A">
        <w:rPr>
          <w:lang w:val="en-GB"/>
        </w:rPr>
        <w:t xml:space="preserve">other staff directly </w:t>
      </w:r>
      <w:r w:rsidR="00AF6B0A" w:rsidRPr="00E6633A">
        <w:rPr>
          <w:lang w:val="en-GB"/>
        </w:rPr>
        <w:t xml:space="preserve">contracted </w:t>
      </w:r>
      <w:r w:rsidR="00746A53" w:rsidRPr="00E6633A">
        <w:rPr>
          <w:lang w:val="en-GB"/>
        </w:rPr>
        <w:t xml:space="preserve">to the Project </w:t>
      </w:r>
      <w:r w:rsidR="009A7F75">
        <w:rPr>
          <w:lang w:val="en-GB"/>
        </w:rPr>
        <w:t>by PIU</w:t>
      </w:r>
      <w:r w:rsidR="00BC5CD2" w:rsidRPr="00E6633A">
        <w:rPr>
          <w:lang w:val="en-GB"/>
        </w:rPr>
        <w:t>.</w:t>
      </w:r>
      <w:r w:rsidR="00547672" w:rsidRPr="00E6633A">
        <w:rPr>
          <w:lang w:val="en-GB"/>
        </w:rPr>
        <w:t xml:space="preserve">  This includes specialist individuals appointed to undertake specific project activities include the development of training material or deliver training etc.</w:t>
      </w:r>
    </w:p>
    <w:p w14:paraId="58F29989" w14:textId="0567A786" w:rsidR="00B345E5" w:rsidRPr="009464BA" w:rsidRDefault="00B345E5" w:rsidP="00F764C4">
      <w:pPr>
        <w:pStyle w:val="Heading2"/>
      </w:pPr>
      <w:bookmarkStart w:id="109" w:name="_Toc39751487"/>
      <w:bookmarkStart w:id="110" w:name="_Toc39751488"/>
      <w:bookmarkStart w:id="111" w:name="_Toc39751489"/>
      <w:bookmarkStart w:id="112" w:name="_Toc39751490"/>
      <w:bookmarkStart w:id="113" w:name="_Toc39751491"/>
      <w:bookmarkStart w:id="114" w:name="_Toc39751492"/>
      <w:bookmarkStart w:id="115" w:name="_Toc39751494"/>
      <w:bookmarkStart w:id="116" w:name="_Toc90895497"/>
      <w:bookmarkEnd w:id="109"/>
      <w:bookmarkEnd w:id="110"/>
      <w:bookmarkEnd w:id="111"/>
      <w:bookmarkEnd w:id="112"/>
      <w:bookmarkEnd w:id="113"/>
      <w:bookmarkEnd w:id="114"/>
      <w:bookmarkEnd w:id="115"/>
      <w:r w:rsidRPr="009464BA">
        <w:t>Contracted workers</w:t>
      </w:r>
      <w:bookmarkEnd w:id="116"/>
    </w:p>
    <w:p w14:paraId="3975B17C" w14:textId="5C5AA9A5" w:rsidR="00D81E57" w:rsidRPr="00D81E57" w:rsidRDefault="00D81E57" w:rsidP="00D81E57">
      <w:pPr>
        <w:suppressAutoHyphens/>
        <w:spacing w:after="180"/>
        <w:ind w:right="-79"/>
        <w:jc w:val="both"/>
        <w:rPr>
          <w:rFonts w:ascii="Calibri" w:hAnsi="Calibri" w:cs="Calibri"/>
          <w:lang w:val="en-GB"/>
        </w:rPr>
      </w:pPr>
      <w:r w:rsidRPr="00D81E57">
        <w:rPr>
          <w:rFonts w:ascii="Calibri" w:hAnsi="Calibri" w:cs="Calibri"/>
          <w:lang w:val="en-GB"/>
        </w:rPr>
        <w:t xml:space="preserve">This category covers contracted workers engaged by the </w:t>
      </w:r>
      <w:r w:rsidR="009A7F75">
        <w:rPr>
          <w:rFonts w:ascii="Calibri" w:hAnsi="Calibri" w:cs="Calibri"/>
          <w:lang w:val="en-GB"/>
        </w:rPr>
        <w:t xml:space="preserve">PIU </w:t>
      </w:r>
      <w:r w:rsidRPr="00D81E57">
        <w:rPr>
          <w:rFonts w:ascii="Calibri" w:hAnsi="Calibri" w:cs="Calibri"/>
          <w:lang w:val="en-GB"/>
        </w:rPr>
        <w:t>with the administration and contract management tasks of the contract being implemented by the PIU as their day to day responsibility. The exact number, skill sets, and timing of required Project contracted workers will only be determined once implementation begins.  This category includes the following:</w:t>
      </w:r>
    </w:p>
    <w:p w14:paraId="7326AC39" w14:textId="1D2AFC74" w:rsidR="00D81E57" w:rsidRPr="00D81E57" w:rsidRDefault="00D81E57" w:rsidP="00D81E57">
      <w:pPr>
        <w:pStyle w:val="ListParagraph"/>
        <w:numPr>
          <w:ilvl w:val="0"/>
          <w:numId w:val="23"/>
        </w:numPr>
        <w:suppressAutoHyphens/>
        <w:spacing w:after="180"/>
        <w:ind w:right="-79"/>
        <w:jc w:val="both"/>
        <w:rPr>
          <w:rFonts w:ascii="Calibri" w:hAnsi="Calibri" w:cs="Calibri"/>
          <w:lang w:val="en-GB"/>
        </w:rPr>
      </w:pPr>
      <w:r w:rsidRPr="00D81E57">
        <w:rPr>
          <w:rFonts w:ascii="Calibri" w:hAnsi="Calibri" w:cs="Calibri"/>
          <w:lang w:val="en-GB"/>
        </w:rPr>
        <w:t>Staff of construction compan</w:t>
      </w:r>
      <w:r w:rsidR="009734A6">
        <w:rPr>
          <w:rFonts w:ascii="Calibri" w:hAnsi="Calibri" w:cs="Calibri"/>
          <w:lang w:val="en-GB"/>
        </w:rPr>
        <w:t xml:space="preserve">ies </w:t>
      </w:r>
      <w:r w:rsidRPr="00D81E57">
        <w:rPr>
          <w:rFonts w:ascii="Calibri" w:hAnsi="Calibri" w:cs="Calibri"/>
          <w:lang w:val="en-GB"/>
        </w:rPr>
        <w:t xml:space="preserve">appointed to undertake </w:t>
      </w:r>
      <w:r w:rsidR="009D047C">
        <w:rPr>
          <w:rFonts w:ascii="Calibri" w:hAnsi="Calibri" w:cs="Calibri"/>
          <w:lang w:val="en-GB"/>
        </w:rPr>
        <w:t>civil works</w:t>
      </w:r>
      <w:r w:rsidR="009D047C" w:rsidRPr="00D81E57">
        <w:rPr>
          <w:rFonts w:ascii="Calibri" w:hAnsi="Calibri" w:cs="Calibri"/>
          <w:lang w:val="en-GB"/>
        </w:rPr>
        <w:t xml:space="preserve"> </w:t>
      </w:r>
      <w:r w:rsidRPr="00D81E57">
        <w:rPr>
          <w:rFonts w:ascii="Calibri" w:hAnsi="Calibri" w:cs="Calibri"/>
          <w:lang w:val="en-GB"/>
        </w:rPr>
        <w:t>activities; and</w:t>
      </w:r>
    </w:p>
    <w:p w14:paraId="2DAA002B" w14:textId="597F682A" w:rsidR="00D81E57" w:rsidRPr="00D81E57" w:rsidRDefault="00082A3F" w:rsidP="00D81E57">
      <w:pPr>
        <w:pStyle w:val="ListParagraph"/>
        <w:numPr>
          <w:ilvl w:val="0"/>
          <w:numId w:val="23"/>
        </w:numPr>
        <w:suppressAutoHyphens/>
        <w:spacing w:after="180"/>
        <w:ind w:right="-79"/>
        <w:jc w:val="both"/>
        <w:rPr>
          <w:rFonts w:ascii="Calibri" w:hAnsi="Calibri" w:cs="Calibri"/>
          <w:lang w:val="en-GB"/>
        </w:rPr>
      </w:pPr>
      <w:r>
        <w:rPr>
          <w:rFonts w:ascii="Calibri" w:hAnsi="Calibri" w:cs="Calibri"/>
          <w:lang w:val="en-GB"/>
        </w:rPr>
        <w:t>Staff of s</w:t>
      </w:r>
      <w:r w:rsidR="00D81E57" w:rsidRPr="00D81E57">
        <w:rPr>
          <w:rFonts w:ascii="Calibri" w:hAnsi="Calibri" w:cs="Calibri"/>
          <w:lang w:val="en-GB"/>
        </w:rPr>
        <w:t>pecialist consultant firm</w:t>
      </w:r>
      <w:r>
        <w:rPr>
          <w:rFonts w:ascii="Calibri" w:hAnsi="Calibri" w:cs="Calibri"/>
          <w:lang w:val="en-GB"/>
        </w:rPr>
        <w:t>(</w:t>
      </w:r>
      <w:r w:rsidR="00D81E57" w:rsidRPr="00D81E57">
        <w:rPr>
          <w:rFonts w:ascii="Calibri" w:hAnsi="Calibri" w:cs="Calibri"/>
          <w:lang w:val="en-GB"/>
        </w:rPr>
        <w:t>s</w:t>
      </w:r>
      <w:r>
        <w:rPr>
          <w:rFonts w:ascii="Calibri" w:hAnsi="Calibri" w:cs="Calibri"/>
          <w:lang w:val="en-GB"/>
        </w:rPr>
        <w:t>)</w:t>
      </w:r>
      <w:r w:rsidR="00D81E57" w:rsidRPr="00D81E57">
        <w:rPr>
          <w:rFonts w:ascii="Calibri" w:hAnsi="Calibri" w:cs="Calibri"/>
          <w:lang w:val="en-GB"/>
        </w:rPr>
        <w:t xml:space="preserve"> engaged to </w:t>
      </w:r>
      <w:r w:rsidR="009008C0">
        <w:rPr>
          <w:rFonts w:ascii="Calibri" w:hAnsi="Calibri" w:cs="Calibri"/>
          <w:lang w:val="en-GB"/>
        </w:rPr>
        <w:t xml:space="preserve">design structures, regulatory reviews, </w:t>
      </w:r>
      <w:r w:rsidR="00D81E57" w:rsidRPr="00D81E57">
        <w:rPr>
          <w:rFonts w:ascii="Calibri" w:hAnsi="Calibri" w:cs="Calibri"/>
          <w:lang w:val="en-GB"/>
        </w:rPr>
        <w:t xml:space="preserve">prepare assessments, develop </w:t>
      </w:r>
      <w:r w:rsidR="009008C0">
        <w:rPr>
          <w:rFonts w:ascii="Calibri" w:hAnsi="Calibri" w:cs="Calibri"/>
          <w:lang w:val="en-GB"/>
        </w:rPr>
        <w:t xml:space="preserve">awareness raising and </w:t>
      </w:r>
      <w:r w:rsidR="00D81E57" w:rsidRPr="00D81E57">
        <w:rPr>
          <w:rFonts w:ascii="Calibri" w:hAnsi="Calibri" w:cs="Calibri"/>
          <w:lang w:val="en-GB"/>
        </w:rPr>
        <w:t xml:space="preserve">training programs, materials or </w:t>
      </w:r>
      <w:r w:rsidR="00861877">
        <w:rPr>
          <w:rFonts w:ascii="Calibri" w:hAnsi="Calibri" w:cs="Calibri"/>
          <w:lang w:val="en-GB"/>
        </w:rPr>
        <w:t xml:space="preserve">provide other </w:t>
      </w:r>
      <w:r w:rsidR="009D047C">
        <w:rPr>
          <w:rFonts w:ascii="Calibri" w:hAnsi="Calibri" w:cs="Calibri"/>
          <w:lang w:val="en-GB"/>
        </w:rPr>
        <w:t>technical assistance (</w:t>
      </w:r>
      <w:r w:rsidR="00861877">
        <w:rPr>
          <w:rFonts w:ascii="Calibri" w:hAnsi="Calibri" w:cs="Calibri"/>
          <w:lang w:val="en-GB"/>
        </w:rPr>
        <w:t>TA</w:t>
      </w:r>
      <w:r w:rsidR="009D047C">
        <w:rPr>
          <w:rFonts w:ascii="Calibri" w:hAnsi="Calibri" w:cs="Calibri"/>
          <w:lang w:val="en-GB"/>
        </w:rPr>
        <w:t>)</w:t>
      </w:r>
      <w:r w:rsidR="00861877">
        <w:rPr>
          <w:rFonts w:ascii="Calibri" w:hAnsi="Calibri" w:cs="Calibri"/>
          <w:lang w:val="en-GB"/>
        </w:rPr>
        <w:t xml:space="preserve"> deliverables for </w:t>
      </w:r>
      <w:r w:rsidR="00D81E57" w:rsidRPr="00D81E57">
        <w:rPr>
          <w:rFonts w:ascii="Calibri" w:hAnsi="Calibri" w:cs="Calibri"/>
          <w:lang w:val="en-GB"/>
        </w:rPr>
        <w:t xml:space="preserve">Project activities. </w:t>
      </w:r>
    </w:p>
    <w:p w14:paraId="161DEDFD" w14:textId="598BD423" w:rsidR="00362A21" w:rsidRPr="009464BA" w:rsidRDefault="00362A21" w:rsidP="00F764C4">
      <w:pPr>
        <w:pStyle w:val="Heading2"/>
      </w:pPr>
      <w:bookmarkStart w:id="117" w:name="_Toc90895340"/>
      <w:bookmarkStart w:id="118" w:name="_Toc90895498"/>
      <w:bookmarkStart w:id="119" w:name="_Toc90895341"/>
      <w:bookmarkStart w:id="120" w:name="_Toc90895499"/>
      <w:bookmarkStart w:id="121" w:name="_Toc90895342"/>
      <w:bookmarkStart w:id="122" w:name="_Toc90895500"/>
      <w:bookmarkStart w:id="123" w:name="_Toc90895343"/>
      <w:bookmarkStart w:id="124" w:name="_Toc90895501"/>
      <w:bookmarkStart w:id="125" w:name="_Toc38880866"/>
      <w:bookmarkStart w:id="126" w:name="_Toc90895502"/>
      <w:bookmarkEnd w:id="117"/>
      <w:bookmarkEnd w:id="118"/>
      <w:bookmarkEnd w:id="119"/>
      <w:bookmarkEnd w:id="120"/>
      <w:bookmarkEnd w:id="121"/>
      <w:bookmarkEnd w:id="122"/>
      <w:bookmarkEnd w:id="123"/>
      <w:bookmarkEnd w:id="124"/>
      <w:r w:rsidRPr="009464BA">
        <w:t>Project Labour Requirements</w:t>
      </w:r>
      <w:bookmarkEnd w:id="125"/>
      <w:bookmarkEnd w:id="126"/>
      <w:r w:rsidR="00A117F7">
        <w:t xml:space="preserve"> and Key Project Labor Risks</w:t>
      </w:r>
    </w:p>
    <w:p w14:paraId="115628AB" w14:textId="53F45C5D" w:rsidR="000A5D4D" w:rsidRPr="002516FA" w:rsidRDefault="009F6D3C" w:rsidP="003930A7">
      <w:pPr>
        <w:ind w:right="-79"/>
        <w:rPr>
          <w:rFonts w:ascii="Calibri" w:hAnsi="Calibri" w:cs="Calibri"/>
          <w:lang w:val="en-GB"/>
        </w:rPr>
      </w:pPr>
      <w:r w:rsidRPr="00C64DC0">
        <w:rPr>
          <w:rFonts w:ascii="Calibri" w:hAnsi="Calibri" w:cs="Calibri"/>
          <w:lang w:val="en-GB"/>
        </w:rPr>
        <w:t xml:space="preserve">Personnel engaged by the Project </w:t>
      </w:r>
      <w:r w:rsidR="00A117F7">
        <w:rPr>
          <w:rFonts w:ascii="Calibri" w:hAnsi="Calibri" w:cs="Calibri"/>
          <w:lang w:val="en-GB"/>
        </w:rPr>
        <w:t>are</w:t>
      </w:r>
      <w:r w:rsidR="00771B03" w:rsidRPr="00DA1D57">
        <w:rPr>
          <w:rFonts w:ascii="Calibri" w:hAnsi="Calibri" w:cs="Calibri"/>
          <w:lang w:val="en-GB"/>
        </w:rPr>
        <w:t xml:space="preserve"> </w:t>
      </w:r>
      <w:r w:rsidR="00771B03" w:rsidRPr="0042192B">
        <w:rPr>
          <w:rFonts w:ascii="Calibri" w:hAnsi="Calibri" w:cs="Calibri"/>
          <w:lang w:val="en-GB"/>
        </w:rPr>
        <w:t xml:space="preserve">set out </w:t>
      </w:r>
      <w:r w:rsidR="00392801" w:rsidRPr="0042192B">
        <w:rPr>
          <w:rFonts w:ascii="Calibri" w:hAnsi="Calibri" w:cs="Calibri"/>
          <w:lang w:val="en-GB"/>
        </w:rPr>
        <w:t>in</w:t>
      </w:r>
      <w:r w:rsidR="001E21BB">
        <w:rPr>
          <w:rFonts w:ascii="Calibri" w:hAnsi="Calibri" w:cs="Calibri"/>
          <w:lang w:val="en-GB"/>
        </w:rPr>
        <w:t xml:space="preserve"> </w:t>
      </w:r>
      <w:r w:rsidR="001E21BB">
        <w:rPr>
          <w:rFonts w:ascii="Calibri" w:hAnsi="Calibri" w:cs="Calibri"/>
          <w:lang w:val="en-GB"/>
        </w:rPr>
        <w:fldChar w:fldCharType="begin"/>
      </w:r>
      <w:r w:rsidR="001E21BB">
        <w:rPr>
          <w:rFonts w:ascii="Calibri" w:hAnsi="Calibri" w:cs="Calibri"/>
          <w:lang w:val="en-GB"/>
        </w:rPr>
        <w:instrText xml:space="preserve"> REF _Ref89777058 \h </w:instrText>
      </w:r>
      <w:r w:rsidR="001E21BB">
        <w:rPr>
          <w:rFonts w:ascii="Calibri" w:hAnsi="Calibri" w:cs="Calibri"/>
          <w:lang w:val="en-GB"/>
        </w:rPr>
      </w:r>
      <w:r w:rsidR="001E21BB">
        <w:rPr>
          <w:rFonts w:ascii="Calibri" w:hAnsi="Calibri" w:cs="Calibri"/>
          <w:lang w:val="en-GB"/>
        </w:rPr>
        <w:fldChar w:fldCharType="separate"/>
      </w:r>
      <w:r w:rsidR="00253319" w:rsidRPr="00C92564">
        <w:rPr>
          <w:color w:val="000000" w:themeColor="text1"/>
        </w:rPr>
        <w:t xml:space="preserve">Table </w:t>
      </w:r>
      <w:r w:rsidR="00253319">
        <w:rPr>
          <w:noProof/>
          <w:color w:val="000000" w:themeColor="text1"/>
        </w:rPr>
        <w:t>3</w:t>
      </w:r>
      <w:r w:rsidR="001E21BB">
        <w:rPr>
          <w:rFonts w:ascii="Calibri" w:hAnsi="Calibri" w:cs="Calibri"/>
          <w:lang w:val="en-GB"/>
        </w:rPr>
        <w:fldChar w:fldCharType="end"/>
      </w:r>
      <w:r w:rsidR="000A5D4D">
        <w:rPr>
          <w:rFonts w:ascii="Calibri" w:hAnsi="Calibri" w:cs="Calibri"/>
          <w:lang w:val="en-GB"/>
        </w:rPr>
        <w:t xml:space="preserve">, which also </w:t>
      </w:r>
      <w:proofErr w:type="gramStart"/>
      <w:r w:rsidR="000A5D4D">
        <w:rPr>
          <w:rFonts w:ascii="Calibri" w:hAnsi="Calibri" w:cs="Calibri"/>
          <w:lang w:val="en-GB"/>
        </w:rPr>
        <w:t>identifies  mitigation</w:t>
      </w:r>
      <w:proofErr w:type="gramEnd"/>
      <w:r w:rsidR="000A5D4D">
        <w:rPr>
          <w:rFonts w:ascii="Calibri" w:hAnsi="Calibri" w:cs="Calibri"/>
          <w:lang w:val="en-GB"/>
        </w:rPr>
        <w:t xml:space="preserve"> measures</w:t>
      </w:r>
      <w:r w:rsidR="000A5D4D" w:rsidRPr="002516FA">
        <w:rPr>
          <w:rFonts w:ascii="Calibri" w:hAnsi="Calibri" w:cs="Calibri"/>
          <w:lang w:val="en-GB"/>
        </w:rPr>
        <w:t xml:space="preserve"> </w:t>
      </w:r>
      <w:r w:rsidR="000A5D4D">
        <w:rPr>
          <w:rFonts w:ascii="Calibri" w:hAnsi="Calibri" w:cs="Calibri"/>
          <w:lang w:val="en-GB"/>
        </w:rPr>
        <w:t>for the following areas of potential Project labor risk:</w:t>
      </w:r>
    </w:p>
    <w:p w14:paraId="3162D142"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t>Terms of employment not secured by contractual agreements.</w:t>
      </w:r>
    </w:p>
    <w:p w14:paraId="3702A01A"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t>Workers suffer discrimination and lack of equal opportunity in employment.</w:t>
      </w:r>
    </w:p>
    <w:p w14:paraId="7AC4D817"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t>Use of child labor contravenes national legislation and international conventions ratified by RMI</w:t>
      </w:r>
      <w:r w:rsidRPr="002516FA" w:rsidDel="00787335">
        <w:rPr>
          <w:rFonts w:ascii="Calibri" w:hAnsi="Calibri" w:cs="Calibri"/>
          <w:lang w:val="en-GB"/>
        </w:rPr>
        <w:t xml:space="preserve"> </w:t>
      </w:r>
    </w:p>
    <w:p w14:paraId="6CA2D19B"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t>Risks of workplace accidents, or emergencies (OHS) arising from hazardous work, use of heavy machinery, use of hazardous material, work at heights</w:t>
      </w:r>
    </w:p>
    <w:p w14:paraId="3D500CD6"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lastRenderedPageBreak/>
        <w:t>Sexual Exploitation and Abuse (SEA), Gender Based Violence (GBV) and Violence Against Children (VAC) to workers and community from Project workforce (Major potential risk identified for RMI projects generally)</w:t>
      </w:r>
    </w:p>
    <w:p w14:paraId="43094C60"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t>Terms of employment [ESS2] not secured by contractual agreements.</w:t>
      </w:r>
    </w:p>
    <w:p w14:paraId="56C3E886"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t>Workers suffer discrimination and lack of equal opportunity in employment.</w:t>
      </w:r>
    </w:p>
    <w:p w14:paraId="34BC3ADE" w14:textId="77777777" w:rsidR="000A5D4D" w:rsidRPr="002516FA" w:rsidRDefault="000A5D4D" w:rsidP="000A5D4D">
      <w:pPr>
        <w:pStyle w:val="ListParagraph"/>
        <w:numPr>
          <w:ilvl w:val="0"/>
          <w:numId w:val="41"/>
        </w:numPr>
        <w:suppressAutoHyphens/>
        <w:spacing w:after="180"/>
        <w:ind w:right="-79"/>
        <w:jc w:val="both"/>
        <w:rPr>
          <w:rFonts w:ascii="Calibri" w:hAnsi="Calibri" w:cs="Calibri"/>
          <w:lang w:val="en-GB"/>
        </w:rPr>
      </w:pPr>
      <w:r w:rsidRPr="002516FA">
        <w:rPr>
          <w:rFonts w:ascii="Calibri" w:hAnsi="Calibri" w:cs="Calibri"/>
          <w:lang w:val="en-GB"/>
        </w:rPr>
        <w:t>Use of child labor contravenes national legislation and international conventions ratified by RMI</w:t>
      </w:r>
      <w:r w:rsidRPr="002516FA" w:rsidDel="00787335">
        <w:rPr>
          <w:rFonts w:ascii="Calibri" w:hAnsi="Calibri" w:cs="Calibri"/>
          <w:lang w:val="en-GB"/>
        </w:rPr>
        <w:t xml:space="preserve"> </w:t>
      </w:r>
    </w:p>
    <w:p w14:paraId="306A2E43" w14:textId="7F738690" w:rsidR="00A117F7" w:rsidRDefault="000E6044" w:rsidP="004B6AA7">
      <w:pPr>
        <w:ind w:right="-79"/>
        <w:rPr>
          <w:rFonts w:ascii="Calibri" w:hAnsi="Calibri" w:cs="Calibri"/>
          <w:lang w:val="en-GB"/>
        </w:rPr>
      </w:pPr>
      <w:r>
        <w:rPr>
          <w:rFonts w:ascii="Calibri" w:hAnsi="Calibri" w:cs="Calibri"/>
          <w:lang w:val="en-GB"/>
        </w:rPr>
        <w:t xml:space="preserve">All Project workers will be required to sign a Code of Conduct which outlines acceptable behaviour for the </w:t>
      </w:r>
      <w:r w:rsidR="00236D78">
        <w:rPr>
          <w:rFonts w:ascii="Calibri" w:hAnsi="Calibri" w:cs="Calibri"/>
          <w:lang w:val="en-GB"/>
        </w:rPr>
        <w:t xml:space="preserve">workers </w:t>
      </w:r>
      <w:r>
        <w:rPr>
          <w:rFonts w:ascii="Calibri" w:hAnsi="Calibri" w:cs="Calibri"/>
          <w:lang w:val="en-GB"/>
        </w:rPr>
        <w:t xml:space="preserve">and their role, including reference to </w:t>
      </w:r>
      <w:r w:rsidR="00AF1E6B">
        <w:rPr>
          <w:rFonts w:ascii="Calibri" w:hAnsi="Calibri" w:cs="Calibri"/>
          <w:lang w:val="en-GB"/>
        </w:rPr>
        <w:t>SEAH</w:t>
      </w:r>
      <w:r w:rsidR="002A6360">
        <w:rPr>
          <w:rFonts w:ascii="Calibri" w:hAnsi="Calibri" w:cs="Calibri"/>
          <w:lang w:val="en-GB"/>
        </w:rPr>
        <w:t xml:space="preserve"> (See Annex 1)</w:t>
      </w:r>
      <w:r>
        <w:rPr>
          <w:rFonts w:ascii="Calibri" w:hAnsi="Calibri" w:cs="Calibri"/>
          <w:lang w:val="en-GB"/>
        </w:rPr>
        <w:t xml:space="preserve">.  </w:t>
      </w:r>
    </w:p>
    <w:p w14:paraId="28883E75" w14:textId="55BEC665" w:rsidR="009F6D3C" w:rsidRPr="00A07BD1" w:rsidRDefault="001E21BB" w:rsidP="001E21BB">
      <w:pPr>
        <w:pStyle w:val="Caption"/>
        <w:rPr>
          <w:i w:val="0"/>
          <w:iCs w:val="0"/>
          <w:color w:val="000000" w:themeColor="text1"/>
        </w:rPr>
      </w:pPr>
      <w:bookmarkStart w:id="127" w:name="_Ref89777058"/>
      <w:bookmarkStart w:id="128" w:name="_Toc97131545"/>
      <w:r w:rsidRPr="00C92564">
        <w:rPr>
          <w:i w:val="0"/>
          <w:iCs w:val="0"/>
          <w:color w:val="000000" w:themeColor="text1"/>
        </w:rPr>
        <w:t xml:space="preserve">Table </w:t>
      </w:r>
      <w:r w:rsidRPr="00C92564">
        <w:rPr>
          <w:i w:val="0"/>
          <w:iCs w:val="0"/>
          <w:color w:val="000000" w:themeColor="text1"/>
        </w:rPr>
        <w:fldChar w:fldCharType="begin"/>
      </w:r>
      <w:r w:rsidRPr="00C92564">
        <w:rPr>
          <w:i w:val="0"/>
          <w:iCs w:val="0"/>
          <w:color w:val="000000" w:themeColor="text1"/>
        </w:rPr>
        <w:instrText xml:space="preserve"> SEQ Table \* ARABIC </w:instrText>
      </w:r>
      <w:r w:rsidRPr="00C92564">
        <w:rPr>
          <w:i w:val="0"/>
          <w:iCs w:val="0"/>
          <w:color w:val="000000" w:themeColor="text1"/>
        </w:rPr>
        <w:fldChar w:fldCharType="separate"/>
      </w:r>
      <w:r w:rsidR="00006801">
        <w:rPr>
          <w:i w:val="0"/>
          <w:iCs w:val="0"/>
          <w:noProof/>
          <w:color w:val="000000" w:themeColor="text1"/>
        </w:rPr>
        <w:t>3</w:t>
      </w:r>
      <w:r w:rsidRPr="00C92564">
        <w:rPr>
          <w:i w:val="0"/>
          <w:iCs w:val="0"/>
          <w:color w:val="000000" w:themeColor="text1"/>
        </w:rPr>
        <w:fldChar w:fldCharType="end"/>
      </w:r>
      <w:bookmarkEnd w:id="127"/>
      <w:r w:rsidRPr="00C92564">
        <w:rPr>
          <w:i w:val="0"/>
          <w:iCs w:val="0"/>
          <w:color w:val="000000" w:themeColor="text1"/>
        </w:rPr>
        <w:t xml:space="preserve">: </w:t>
      </w:r>
      <w:r w:rsidR="00646EF6" w:rsidRPr="00C92564">
        <w:rPr>
          <w:i w:val="0"/>
          <w:iCs w:val="0"/>
          <w:color w:val="000000" w:themeColor="text1"/>
        </w:rPr>
        <w:t>Personnel</w:t>
      </w:r>
      <w:r w:rsidR="0042192B" w:rsidRPr="00C92564">
        <w:rPr>
          <w:i w:val="0"/>
          <w:iCs w:val="0"/>
          <w:color w:val="000000" w:themeColor="text1"/>
        </w:rPr>
        <w:t xml:space="preserve"> to be engaged on the Project</w:t>
      </w:r>
      <w:bookmarkEnd w:id="128"/>
    </w:p>
    <w:tbl>
      <w:tblPr>
        <w:tblStyle w:val="TableGrid"/>
        <w:tblW w:w="9243" w:type="dxa"/>
        <w:tblInd w:w="108" w:type="dxa"/>
        <w:tblLook w:val="04A0" w:firstRow="1" w:lastRow="0" w:firstColumn="1" w:lastColumn="0" w:noHBand="0" w:noVBand="1"/>
      </w:tblPr>
      <w:tblGrid>
        <w:gridCol w:w="1307"/>
        <w:gridCol w:w="1539"/>
        <w:gridCol w:w="2853"/>
        <w:gridCol w:w="3544"/>
      </w:tblGrid>
      <w:tr w:rsidR="00861877" w:rsidRPr="0080325E" w14:paraId="0BD3576B" w14:textId="77777777" w:rsidTr="00861877">
        <w:trPr>
          <w:tblHeader/>
        </w:trPr>
        <w:tc>
          <w:tcPr>
            <w:tcW w:w="1307" w:type="dxa"/>
            <w:shd w:val="clear" w:color="auto" w:fill="BDD6EE" w:themeFill="accent5" w:themeFillTint="66"/>
          </w:tcPr>
          <w:p w14:paraId="6B2FC672" w14:textId="1E7E99CD" w:rsidR="00861877" w:rsidRPr="004B6AA7" w:rsidRDefault="00861877" w:rsidP="00FA0405">
            <w:pPr>
              <w:suppressAutoHyphens/>
              <w:spacing w:before="60"/>
              <w:jc w:val="center"/>
              <w:rPr>
                <w:rFonts w:eastAsiaTheme="minorEastAsia" w:cstheme="minorHAnsi"/>
                <w:b/>
                <w:bCs/>
                <w:sz w:val="20"/>
                <w:szCs w:val="20"/>
                <w:lang w:bidi="my-MM"/>
              </w:rPr>
            </w:pPr>
            <w:r w:rsidRPr="004B6AA7">
              <w:rPr>
                <w:rFonts w:eastAsiaTheme="minorEastAsia" w:cstheme="minorHAnsi"/>
                <w:b/>
                <w:bCs/>
                <w:sz w:val="20"/>
                <w:szCs w:val="20"/>
                <w:lang w:bidi="my-MM"/>
              </w:rPr>
              <w:t>Category under ESS2</w:t>
            </w:r>
          </w:p>
        </w:tc>
        <w:tc>
          <w:tcPr>
            <w:tcW w:w="1539" w:type="dxa"/>
            <w:shd w:val="clear" w:color="auto" w:fill="BDD6EE" w:themeFill="accent5" w:themeFillTint="66"/>
          </w:tcPr>
          <w:p w14:paraId="0CC80062" w14:textId="77777777" w:rsidR="00861877" w:rsidRPr="00FA0405" w:rsidRDefault="00861877" w:rsidP="00FA0405">
            <w:pPr>
              <w:suppressAutoHyphens/>
              <w:spacing w:before="60"/>
              <w:jc w:val="center"/>
              <w:rPr>
                <w:rFonts w:eastAsiaTheme="minorEastAsia" w:cstheme="minorHAnsi"/>
                <w:b/>
                <w:bCs/>
                <w:sz w:val="20"/>
                <w:szCs w:val="20"/>
              </w:rPr>
            </w:pPr>
            <w:r w:rsidRPr="00FA0405">
              <w:rPr>
                <w:rFonts w:eastAsiaTheme="minorEastAsia" w:cstheme="minorHAnsi"/>
                <w:b/>
                <w:bCs/>
                <w:sz w:val="20"/>
                <w:szCs w:val="20"/>
              </w:rPr>
              <w:t>Type of workers likely to be engaged</w:t>
            </w:r>
          </w:p>
        </w:tc>
        <w:tc>
          <w:tcPr>
            <w:tcW w:w="2853" w:type="dxa"/>
            <w:shd w:val="clear" w:color="auto" w:fill="BDD6EE" w:themeFill="accent5" w:themeFillTint="66"/>
          </w:tcPr>
          <w:p w14:paraId="358BEA23" w14:textId="77777777" w:rsidR="00861877" w:rsidRPr="00FA0405" w:rsidRDefault="00861877" w:rsidP="00FA0405">
            <w:pPr>
              <w:suppressAutoHyphens/>
              <w:spacing w:before="60"/>
              <w:jc w:val="center"/>
              <w:rPr>
                <w:rFonts w:eastAsiaTheme="minorEastAsia" w:cstheme="minorHAnsi"/>
                <w:b/>
                <w:bCs/>
                <w:sz w:val="20"/>
                <w:szCs w:val="20"/>
                <w:lang w:bidi="my-MM"/>
              </w:rPr>
            </w:pPr>
            <w:r w:rsidRPr="00FA0405">
              <w:rPr>
                <w:rFonts w:eastAsiaTheme="minorEastAsia" w:cstheme="minorHAnsi"/>
                <w:b/>
                <w:bCs/>
                <w:sz w:val="20"/>
                <w:szCs w:val="20"/>
                <w:lang w:bidi="my-MM"/>
              </w:rPr>
              <w:t>Key Identified Labor Risks</w:t>
            </w:r>
          </w:p>
        </w:tc>
        <w:tc>
          <w:tcPr>
            <w:tcW w:w="3544" w:type="dxa"/>
            <w:shd w:val="clear" w:color="auto" w:fill="BDD6EE" w:themeFill="accent5" w:themeFillTint="66"/>
          </w:tcPr>
          <w:p w14:paraId="53A21382" w14:textId="77777777" w:rsidR="00861877" w:rsidRPr="00FA0405" w:rsidRDefault="00861877" w:rsidP="00FA0405">
            <w:pPr>
              <w:suppressAutoHyphens/>
              <w:spacing w:before="60"/>
              <w:jc w:val="center"/>
              <w:rPr>
                <w:rFonts w:eastAsiaTheme="minorEastAsia" w:cstheme="minorHAnsi"/>
                <w:b/>
                <w:bCs/>
                <w:sz w:val="20"/>
                <w:szCs w:val="20"/>
                <w:lang w:bidi="my-MM"/>
              </w:rPr>
            </w:pPr>
            <w:r w:rsidRPr="00FA0405">
              <w:rPr>
                <w:rFonts w:eastAsiaTheme="minorEastAsia" w:cstheme="minorHAnsi"/>
                <w:b/>
                <w:bCs/>
                <w:sz w:val="20"/>
                <w:szCs w:val="20"/>
                <w:lang w:bidi="my-MM"/>
              </w:rPr>
              <w:t>Mitigation Measures</w:t>
            </w:r>
          </w:p>
        </w:tc>
      </w:tr>
      <w:tr w:rsidR="00861877" w:rsidRPr="0080325E" w14:paraId="508D201A" w14:textId="77777777" w:rsidTr="00861877">
        <w:tc>
          <w:tcPr>
            <w:tcW w:w="1307" w:type="dxa"/>
          </w:tcPr>
          <w:p w14:paraId="317CF842" w14:textId="77777777" w:rsidR="00F764C4" w:rsidRDefault="00861877" w:rsidP="003930A7">
            <w:pPr>
              <w:suppressAutoHyphens/>
              <w:spacing w:before="60" w:after="120"/>
              <w:rPr>
                <w:rFonts w:eastAsiaTheme="minorEastAsia" w:cstheme="minorHAnsi"/>
                <w:b/>
                <w:sz w:val="20"/>
                <w:szCs w:val="20"/>
              </w:rPr>
            </w:pPr>
            <w:bookmarkStart w:id="129" w:name="_Hlk98173549"/>
            <w:r w:rsidRPr="004B6AA7">
              <w:rPr>
                <w:rFonts w:eastAsiaTheme="minorEastAsia" w:cstheme="minorHAnsi"/>
                <w:b/>
                <w:sz w:val="20"/>
                <w:szCs w:val="20"/>
              </w:rPr>
              <w:t xml:space="preserve">Direct </w:t>
            </w:r>
            <w:r w:rsidRPr="00FA0405">
              <w:rPr>
                <w:rFonts w:eastAsiaTheme="minorEastAsia" w:cstheme="minorHAnsi"/>
                <w:b/>
                <w:sz w:val="20"/>
                <w:szCs w:val="20"/>
              </w:rPr>
              <w:t xml:space="preserve">workers </w:t>
            </w:r>
          </w:p>
          <w:p w14:paraId="10CFD988" w14:textId="05ABBF14" w:rsidR="00861877" w:rsidRPr="00FA0405" w:rsidRDefault="00B46635" w:rsidP="003930A7">
            <w:pPr>
              <w:suppressAutoHyphens/>
              <w:spacing w:before="60" w:after="120"/>
              <w:rPr>
                <w:rFonts w:eastAsiaTheme="minorEastAsia" w:cstheme="minorHAnsi"/>
                <w:b/>
                <w:sz w:val="20"/>
                <w:szCs w:val="20"/>
                <w:lang w:bidi="my-MM"/>
              </w:rPr>
            </w:pPr>
            <w:r>
              <w:rPr>
                <w:rFonts w:eastAsiaTheme="minorEastAsia" w:cstheme="minorHAnsi"/>
                <w:sz w:val="20"/>
                <w:szCs w:val="20"/>
              </w:rPr>
              <w:t>5-10</w:t>
            </w:r>
            <w:r w:rsidR="00F764C4" w:rsidRPr="00B46635">
              <w:rPr>
                <w:rFonts w:eastAsiaTheme="minorEastAsia" w:cstheme="minorHAnsi"/>
                <w:sz w:val="20"/>
                <w:szCs w:val="20"/>
              </w:rPr>
              <w:t xml:space="preserve"> workers (est. 50% female)</w:t>
            </w:r>
          </w:p>
        </w:tc>
        <w:tc>
          <w:tcPr>
            <w:tcW w:w="1539" w:type="dxa"/>
          </w:tcPr>
          <w:p w14:paraId="7AF1472B" w14:textId="298F0B82" w:rsidR="00861877" w:rsidRDefault="00861877" w:rsidP="003930A7">
            <w:pPr>
              <w:suppressAutoHyphens/>
              <w:spacing w:before="60" w:after="120"/>
              <w:rPr>
                <w:rFonts w:eastAsiaTheme="minorEastAsia" w:cstheme="minorHAnsi"/>
                <w:sz w:val="20"/>
                <w:szCs w:val="20"/>
                <w:lang w:bidi="my-MM"/>
              </w:rPr>
            </w:pPr>
            <w:r>
              <w:rPr>
                <w:rFonts w:eastAsiaTheme="minorEastAsia" w:cstheme="minorHAnsi"/>
                <w:sz w:val="20"/>
                <w:szCs w:val="20"/>
                <w:lang w:bidi="my-MM"/>
              </w:rPr>
              <w:t xml:space="preserve">Staff from </w:t>
            </w:r>
            <w:r w:rsidR="009734A6">
              <w:rPr>
                <w:rFonts w:eastAsiaTheme="minorEastAsia" w:cstheme="minorHAnsi"/>
                <w:sz w:val="20"/>
                <w:szCs w:val="20"/>
                <w:lang w:bidi="my-MM"/>
              </w:rPr>
              <w:t>MWIU</w:t>
            </w:r>
            <w:r w:rsidR="009A7F75">
              <w:rPr>
                <w:rFonts w:eastAsiaTheme="minorEastAsia" w:cstheme="minorHAnsi"/>
                <w:sz w:val="20"/>
                <w:szCs w:val="20"/>
                <w:lang w:bidi="my-MM"/>
              </w:rPr>
              <w:t xml:space="preserve"> </w:t>
            </w:r>
            <w:r w:rsidR="009A7F75" w:rsidRPr="009A7F75">
              <w:rPr>
                <w:rFonts w:eastAsiaTheme="minorEastAsia" w:cstheme="minorHAnsi"/>
                <w:sz w:val="20"/>
                <w:szCs w:val="20"/>
                <w:lang w:bidi="my-MM"/>
              </w:rPr>
              <w:t>working on the project in a part time or full time capacity</w:t>
            </w:r>
          </w:p>
          <w:p w14:paraId="0A948A9E" w14:textId="55AA2243" w:rsidR="00861877" w:rsidRPr="00FA0405" w:rsidRDefault="00861877" w:rsidP="003930A7">
            <w:pPr>
              <w:suppressAutoHyphens/>
              <w:spacing w:before="60" w:after="120"/>
              <w:rPr>
                <w:rFonts w:eastAsiaTheme="minorEastAsia" w:cstheme="minorHAnsi"/>
                <w:sz w:val="20"/>
                <w:szCs w:val="20"/>
                <w:lang w:bidi="my-MM"/>
              </w:rPr>
            </w:pPr>
            <w:r w:rsidRPr="00FA0405">
              <w:rPr>
                <w:rFonts w:eastAsiaTheme="minorEastAsia" w:cstheme="minorHAnsi"/>
                <w:sz w:val="20"/>
                <w:szCs w:val="20"/>
                <w:lang w:bidi="my-MM"/>
              </w:rPr>
              <w:t>PIU staff</w:t>
            </w:r>
          </w:p>
          <w:p w14:paraId="1A0C09F2" w14:textId="36BCA20D" w:rsidR="00861877" w:rsidRPr="00FA0405" w:rsidRDefault="00861877" w:rsidP="003930A7">
            <w:pPr>
              <w:suppressAutoHyphens/>
              <w:spacing w:before="60" w:after="120"/>
              <w:rPr>
                <w:rFonts w:eastAsiaTheme="minorEastAsia" w:cstheme="minorHAnsi"/>
                <w:sz w:val="20"/>
                <w:szCs w:val="20"/>
              </w:rPr>
            </w:pPr>
          </w:p>
        </w:tc>
        <w:tc>
          <w:tcPr>
            <w:tcW w:w="2853" w:type="dxa"/>
          </w:tcPr>
          <w:p w14:paraId="4E655177" w14:textId="77777777" w:rsidR="00861877" w:rsidRPr="00FA0405"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FA0405">
              <w:rPr>
                <w:rFonts w:eastAsiaTheme="minorEastAsia" w:cstheme="minorHAnsi"/>
                <w:sz w:val="20"/>
                <w:szCs w:val="20"/>
              </w:rPr>
              <w:t>Terms of employment (employment period, remuneration, tax and insurance payments etc.) set out in ESS2 not secured by contractual agreements.</w:t>
            </w:r>
          </w:p>
          <w:p w14:paraId="1FF3182D" w14:textId="77777777" w:rsidR="00861877" w:rsidRPr="00FA0405"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FA0405">
              <w:rPr>
                <w:rFonts w:eastAsiaTheme="minorEastAsia" w:cstheme="minorHAnsi"/>
                <w:sz w:val="20"/>
                <w:szCs w:val="20"/>
              </w:rPr>
              <w:t>Workers suffer discrimination and lack of equal opportunity in employment.</w:t>
            </w:r>
          </w:p>
          <w:p w14:paraId="4BF336EF" w14:textId="77777777" w:rsidR="00861877" w:rsidRPr="00FA0405"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FA0405">
              <w:rPr>
                <w:rFonts w:eastAsiaTheme="minorEastAsia" w:cstheme="minorHAnsi"/>
                <w:sz w:val="20"/>
                <w:szCs w:val="20"/>
              </w:rPr>
              <w:t>Use of child labor contravenes national legislation and international conventions ratified by RMI</w:t>
            </w:r>
            <w:r w:rsidRPr="00FA0405" w:rsidDel="00787335">
              <w:rPr>
                <w:rFonts w:eastAsiaTheme="minorEastAsia" w:cstheme="minorHAnsi"/>
                <w:sz w:val="20"/>
                <w:szCs w:val="20"/>
              </w:rPr>
              <w:t xml:space="preserve"> </w:t>
            </w:r>
          </w:p>
          <w:p w14:paraId="4C8F5EB1" w14:textId="7AA8524C" w:rsidR="00861877" w:rsidRPr="00FA0405"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FA0405">
              <w:rPr>
                <w:rFonts w:eastAsiaTheme="minorEastAsia" w:cstheme="minorHAnsi"/>
                <w:sz w:val="20"/>
                <w:szCs w:val="20"/>
              </w:rPr>
              <w:t>Risks of workplace accidents, or emergencies (OHS)</w:t>
            </w:r>
            <w:r w:rsidR="00F764C4">
              <w:rPr>
                <w:rFonts w:eastAsiaTheme="minorEastAsia" w:cstheme="minorHAnsi"/>
                <w:sz w:val="20"/>
                <w:szCs w:val="20"/>
              </w:rPr>
              <w:t xml:space="preserve"> (Major Potential Risk)</w:t>
            </w:r>
          </w:p>
          <w:p w14:paraId="33308D69" w14:textId="5F47E927" w:rsidR="00861877" w:rsidRPr="004B6AA7"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FA0405">
              <w:rPr>
                <w:rFonts w:eastAsiaTheme="minorEastAsia" w:cstheme="minorHAnsi"/>
                <w:sz w:val="20"/>
                <w:szCs w:val="20"/>
              </w:rPr>
              <w:t>Sexual Exploitation and Abuse (SEA), Gender Based Violence (GBV) and Violence Against Children (VAC) to workers and community</w:t>
            </w:r>
            <w:r w:rsidR="00F764C4">
              <w:rPr>
                <w:rFonts w:eastAsiaTheme="minorEastAsia" w:cstheme="minorHAnsi"/>
                <w:sz w:val="20"/>
                <w:szCs w:val="20"/>
              </w:rPr>
              <w:t xml:space="preserve"> from Project workforce (Major potential risk identified for RMI projects generally)</w:t>
            </w:r>
          </w:p>
        </w:tc>
        <w:tc>
          <w:tcPr>
            <w:tcW w:w="3544" w:type="dxa"/>
          </w:tcPr>
          <w:p w14:paraId="467F58D2" w14:textId="28CE2807" w:rsidR="00861877"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Pr>
                <w:rFonts w:eastAsiaTheme="minorEastAsia" w:cstheme="minorHAnsi"/>
                <w:sz w:val="20"/>
                <w:szCs w:val="20"/>
              </w:rPr>
              <w:t>All Government Workers fall under PSC protocols which cover:</w:t>
            </w:r>
          </w:p>
          <w:p w14:paraId="433CD7E9" w14:textId="77777777" w:rsidR="00861877" w:rsidRDefault="00861877" w:rsidP="003930A7">
            <w:pPr>
              <w:pStyle w:val="ListParagraph"/>
              <w:numPr>
                <w:ilvl w:val="1"/>
                <w:numId w:val="4"/>
              </w:numPr>
              <w:suppressAutoHyphens/>
              <w:spacing w:before="60" w:after="120"/>
              <w:ind w:left="773"/>
              <w:contextualSpacing w:val="0"/>
              <w:rPr>
                <w:rFonts w:eastAsiaTheme="minorEastAsia" w:cstheme="minorHAnsi"/>
                <w:sz w:val="20"/>
                <w:szCs w:val="20"/>
              </w:rPr>
            </w:pPr>
            <w:r w:rsidRPr="00C121DA">
              <w:rPr>
                <w:rFonts w:eastAsiaTheme="minorEastAsia" w:cstheme="minorHAnsi"/>
                <w:sz w:val="20"/>
                <w:szCs w:val="20"/>
              </w:rPr>
              <w:t xml:space="preserve"> </w:t>
            </w:r>
            <w:r>
              <w:rPr>
                <w:rFonts w:eastAsiaTheme="minorEastAsia" w:cstheme="minorHAnsi"/>
                <w:sz w:val="20"/>
                <w:szCs w:val="20"/>
              </w:rPr>
              <w:t>E</w:t>
            </w:r>
            <w:r w:rsidRPr="00C121DA">
              <w:rPr>
                <w:rFonts w:eastAsiaTheme="minorEastAsia" w:cstheme="minorHAnsi"/>
                <w:sz w:val="20"/>
                <w:szCs w:val="20"/>
              </w:rPr>
              <w:t xml:space="preserve">mployment period, remuneration, tax and insurance payments. </w:t>
            </w:r>
          </w:p>
          <w:p w14:paraId="1BE07A7F" w14:textId="565D598B" w:rsidR="00861877" w:rsidRDefault="00861877" w:rsidP="003930A7">
            <w:pPr>
              <w:pStyle w:val="ListParagraph"/>
              <w:numPr>
                <w:ilvl w:val="1"/>
                <w:numId w:val="4"/>
              </w:numPr>
              <w:suppressAutoHyphens/>
              <w:spacing w:before="60" w:after="120"/>
              <w:ind w:left="773"/>
              <w:contextualSpacing w:val="0"/>
              <w:rPr>
                <w:rFonts w:eastAsiaTheme="minorEastAsia" w:cstheme="minorHAnsi"/>
                <w:sz w:val="20"/>
                <w:szCs w:val="20"/>
              </w:rPr>
            </w:pPr>
            <w:r>
              <w:rPr>
                <w:rFonts w:eastAsiaTheme="minorEastAsia" w:cstheme="minorHAnsi"/>
                <w:sz w:val="20"/>
                <w:szCs w:val="20"/>
              </w:rPr>
              <w:t>Transparent p</w:t>
            </w:r>
            <w:r w:rsidRPr="00C121DA">
              <w:rPr>
                <w:rFonts w:eastAsiaTheme="minorEastAsia" w:cstheme="minorHAnsi"/>
                <w:sz w:val="20"/>
                <w:szCs w:val="20"/>
              </w:rPr>
              <w:t>rocurement processes</w:t>
            </w:r>
          </w:p>
          <w:p w14:paraId="56411BC3" w14:textId="13488826" w:rsidR="00861877" w:rsidRPr="00C121DA" w:rsidRDefault="00861877" w:rsidP="003930A7">
            <w:pPr>
              <w:pStyle w:val="ListParagraph"/>
              <w:numPr>
                <w:ilvl w:val="1"/>
                <w:numId w:val="4"/>
              </w:numPr>
              <w:suppressAutoHyphens/>
              <w:spacing w:before="60" w:after="120"/>
              <w:ind w:left="773"/>
              <w:contextualSpacing w:val="0"/>
              <w:rPr>
                <w:rFonts w:eastAsiaTheme="minorEastAsia" w:cstheme="minorHAnsi"/>
                <w:sz w:val="20"/>
                <w:szCs w:val="20"/>
              </w:rPr>
            </w:pPr>
            <w:r w:rsidRPr="00927F5B">
              <w:rPr>
                <w:rFonts w:eastAsiaTheme="minorEastAsia" w:cstheme="minorHAnsi"/>
                <w:sz w:val="20"/>
                <w:szCs w:val="20"/>
              </w:rPr>
              <w:t>equal opportunity employment</w:t>
            </w:r>
            <w:r w:rsidRPr="00430C85">
              <w:rPr>
                <w:rFonts w:eastAsiaTheme="minorEastAsia" w:cstheme="minorHAnsi"/>
                <w:sz w:val="20"/>
                <w:szCs w:val="20"/>
              </w:rPr>
              <w:t>.</w:t>
            </w:r>
          </w:p>
          <w:p w14:paraId="7922373A" w14:textId="77777777" w:rsidR="00B46635" w:rsidRDefault="00B46635"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Pr>
                <w:rFonts w:eastAsiaTheme="minorEastAsia" w:cstheme="minorHAnsi"/>
                <w:sz w:val="20"/>
                <w:szCs w:val="20"/>
              </w:rPr>
              <w:t xml:space="preserve">The </w:t>
            </w:r>
            <w:r w:rsidR="00F764C4" w:rsidRPr="00B74BAF">
              <w:rPr>
                <w:rFonts w:eastAsiaTheme="minorEastAsia" w:cstheme="minorHAnsi"/>
                <w:sz w:val="20"/>
                <w:szCs w:val="20"/>
              </w:rPr>
              <w:t>IA ha</w:t>
            </w:r>
            <w:r>
              <w:rPr>
                <w:rFonts w:eastAsiaTheme="minorEastAsia" w:cstheme="minorHAnsi"/>
                <w:sz w:val="20"/>
                <w:szCs w:val="20"/>
              </w:rPr>
              <w:t>s</w:t>
            </w:r>
            <w:r w:rsidR="00F764C4" w:rsidRPr="00B74BAF">
              <w:rPr>
                <w:rFonts w:eastAsiaTheme="minorEastAsia" w:cstheme="minorHAnsi"/>
                <w:sz w:val="20"/>
                <w:szCs w:val="20"/>
              </w:rPr>
              <w:t xml:space="preserve"> confirmed </w:t>
            </w:r>
            <w:r>
              <w:rPr>
                <w:rFonts w:eastAsiaTheme="minorEastAsia" w:cstheme="minorHAnsi"/>
                <w:sz w:val="20"/>
                <w:szCs w:val="20"/>
              </w:rPr>
              <w:t>it</w:t>
            </w:r>
            <w:r w:rsidR="00F764C4" w:rsidRPr="00B74BAF">
              <w:rPr>
                <w:rFonts w:eastAsiaTheme="minorEastAsia" w:cstheme="minorHAnsi"/>
                <w:sz w:val="20"/>
                <w:szCs w:val="20"/>
              </w:rPr>
              <w:t xml:space="preserve"> will not engage any workers younger than 18 years of age on the Project</w:t>
            </w:r>
            <w:r>
              <w:rPr>
                <w:rFonts w:eastAsiaTheme="minorEastAsia" w:cstheme="minorHAnsi"/>
                <w:sz w:val="20"/>
                <w:szCs w:val="20"/>
              </w:rPr>
              <w:t>.</w:t>
            </w:r>
          </w:p>
          <w:p w14:paraId="531A5F87" w14:textId="3C4B1B0F" w:rsidR="00861877" w:rsidRPr="00C121DA"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C121DA">
              <w:rPr>
                <w:rFonts w:eastAsiaTheme="minorEastAsia" w:cstheme="minorHAnsi"/>
                <w:sz w:val="20"/>
                <w:szCs w:val="20"/>
              </w:rPr>
              <w:t>OHS measures to be implemented as described in the ESM</w:t>
            </w:r>
            <w:r>
              <w:rPr>
                <w:rFonts w:eastAsiaTheme="minorEastAsia" w:cstheme="minorHAnsi"/>
                <w:sz w:val="20"/>
                <w:szCs w:val="20"/>
              </w:rPr>
              <w:t>F</w:t>
            </w:r>
            <w:r w:rsidR="006E2F0A">
              <w:rPr>
                <w:rFonts w:eastAsiaTheme="minorEastAsia" w:cstheme="minorHAnsi"/>
                <w:sz w:val="20"/>
                <w:szCs w:val="20"/>
              </w:rPr>
              <w:t xml:space="preserve"> (</w:t>
            </w:r>
            <w:r w:rsidR="00474119">
              <w:rPr>
                <w:rFonts w:eastAsiaTheme="minorEastAsia" w:cstheme="minorHAnsi"/>
                <w:sz w:val="20"/>
                <w:szCs w:val="20"/>
              </w:rPr>
              <w:t>s</w:t>
            </w:r>
            <w:r w:rsidR="006E2F0A">
              <w:rPr>
                <w:rFonts w:eastAsiaTheme="minorEastAsia" w:cstheme="minorHAnsi"/>
                <w:sz w:val="20"/>
                <w:szCs w:val="20"/>
              </w:rPr>
              <w:t xml:space="preserve">ee </w:t>
            </w:r>
            <w:r w:rsidR="006E2F0A" w:rsidRPr="00474119">
              <w:rPr>
                <w:rFonts w:eastAsiaTheme="minorEastAsia" w:cstheme="minorHAnsi"/>
                <w:sz w:val="20"/>
                <w:szCs w:val="20"/>
              </w:rPr>
              <w:t>A</w:t>
            </w:r>
            <w:r w:rsidR="00474119" w:rsidRPr="00474119">
              <w:rPr>
                <w:rFonts w:eastAsiaTheme="minorEastAsia" w:cstheme="minorHAnsi"/>
                <w:sz w:val="20"/>
                <w:szCs w:val="20"/>
              </w:rPr>
              <w:t>ppendices</w:t>
            </w:r>
            <w:r w:rsidR="006E2F0A" w:rsidRPr="00474119">
              <w:rPr>
                <w:rFonts w:eastAsiaTheme="minorEastAsia" w:cstheme="minorHAnsi"/>
                <w:sz w:val="20"/>
                <w:szCs w:val="20"/>
              </w:rPr>
              <w:t xml:space="preserve"> </w:t>
            </w:r>
            <w:r w:rsidR="00664055">
              <w:rPr>
                <w:rFonts w:eastAsiaTheme="minorEastAsia" w:cstheme="minorHAnsi"/>
                <w:sz w:val="20"/>
                <w:szCs w:val="20"/>
              </w:rPr>
              <w:t>A</w:t>
            </w:r>
            <w:r w:rsidR="00474119">
              <w:rPr>
                <w:rFonts w:eastAsiaTheme="minorEastAsia" w:cstheme="minorHAnsi"/>
                <w:sz w:val="20"/>
                <w:szCs w:val="20"/>
              </w:rPr>
              <w:t>C and F of the ESMF</w:t>
            </w:r>
            <w:r w:rsidR="006E2F0A">
              <w:rPr>
                <w:rFonts w:eastAsiaTheme="minorEastAsia" w:cstheme="minorHAnsi"/>
                <w:sz w:val="20"/>
                <w:szCs w:val="20"/>
              </w:rPr>
              <w:t>)</w:t>
            </w:r>
            <w:r w:rsidR="00474119">
              <w:rPr>
                <w:rFonts w:eastAsiaTheme="minorEastAsia" w:cstheme="minorHAnsi"/>
                <w:sz w:val="20"/>
                <w:szCs w:val="20"/>
              </w:rPr>
              <w:t>.</w:t>
            </w:r>
          </w:p>
          <w:p w14:paraId="5C61CA66" w14:textId="77777777" w:rsidR="00861877" w:rsidRPr="00B84A44"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B84A44">
              <w:rPr>
                <w:rFonts w:eastAsiaTheme="minorEastAsia" w:cstheme="minorHAnsi"/>
                <w:sz w:val="20"/>
                <w:szCs w:val="20"/>
              </w:rPr>
              <w:t xml:space="preserve">Codes of Conduct (CoC), including SEA/SH are signed by all direct workers (see </w:t>
            </w:r>
            <w:r>
              <w:rPr>
                <w:rFonts w:eastAsiaTheme="minorEastAsia" w:cstheme="minorHAnsi"/>
                <w:sz w:val="20"/>
                <w:szCs w:val="20"/>
              </w:rPr>
              <w:t>Annex 1 of this LMP</w:t>
            </w:r>
            <w:r w:rsidRPr="00B84A44">
              <w:rPr>
                <w:rFonts w:eastAsiaTheme="minorEastAsia" w:cstheme="minorHAnsi"/>
                <w:sz w:val="20"/>
                <w:szCs w:val="20"/>
              </w:rPr>
              <w:t xml:space="preserve">)  </w:t>
            </w:r>
          </w:p>
          <w:p w14:paraId="76164851" w14:textId="77777777" w:rsidR="00920F79"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B84A44">
              <w:rPr>
                <w:rFonts w:eastAsiaTheme="minorEastAsia" w:cstheme="minorHAnsi"/>
                <w:sz w:val="20"/>
                <w:szCs w:val="20"/>
              </w:rPr>
              <w:t>All direct workers receive CoC</w:t>
            </w:r>
            <w:r w:rsidRPr="00927F5B">
              <w:rPr>
                <w:rFonts w:eastAsiaTheme="minorEastAsia" w:cstheme="minorHAnsi"/>
                <w:sz w:val="20"/>
                <w:szCs w:val="20"/>
              </w:rPr>
              <w:t xml:space="preserve"> awareness training prior to undertaking project activities.</w:t>
            </w:r>
            <w:r w:rsidRPr="00C121DA">
              <w:rPr>
                <w:rFonts w:eastAsiaTheme="minorEastAsia" w:cstheme="minorHAnsi"/>
                <w:sz w:val="20"/>
                <w:szCs w:val="20"/>
              </w:rPr>
              <w:t xml:space="preserve"> </w:t>
            </w:r>
          </w:p>
          <w:p w14:paraId="0A649AA3" w14:textId="72670ACD" w:rsidR="00861877" w:rsidRPr="001E5EE8" w:rsidRDefault="00861877"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C121DA">
              <w:rPr>
                <w:rFonts w:eastAsiaTheme="minorEastAsia" w:cstheme="minorHAnsi"/>
                <w:sz w:val="20"/>
                <w:szCs w:val="20"/>
              </w:rPr>
              <w:t>Project GRM addresses concerns raised concerning GBV, SEA and VAC in regard to the Project - will be immediately referred to the WUTMI Weto in Mour. Violence Against Women and Girls Support Service (WIM).</w:t>
            </w:r>
          </w:p>
        </w:tc>
      </w:tr>
      <w:tr w:rsidR="00861877" w:rsidRPr="0080325E" w14:paraId="1F1139C1" w14:textId="77777777" w:rsidTr="00861877">
        <w:tc>
          <w:tcPr>
            <w:tcW w:w="1307" w:type="dxa"/>
          </w:tcPr>
          <w:p w14:paraId="6E4FFBED" w14:textId="77777777" w:rsidR="00861877" w:rsidRDefault="00861877">
            <w:pPr>
              <w:suppressAutoHyphens/>
              <w:spacing w:before="60" w:after="120"/>
              <w:rPr>
                <w:rFonts w:eastAsiaTheme="minorEastAsia" w:cstheme="minorHAnsi"/>
                <w:b/>
                <w:bCs/>
                <w:sz w:val="20"/>
                <w:szCs w:val="20"/>
              </w:rPr>
            </w:pPr>
            <w:r w:rsidRPr="00B84A44">
              <w:rPr>
                <w:rFonts w:eastAsiaTheme="minorEastAsia" w:cstheme="minorHAnsi"/>
                <w:b/>
                <w:bCs/>
                <w:sz w:val="20"/>
                <w:szCs w:val="20"/>
              </w:rPr>
              <w:t>Contracted workers</w:t>
            </w:r>
          </w:p>
          <w:p w14:paraId="6AB70A1C" w14:textId="0EB5D182" w:rsidR="00F764C4" w:rsidRPr="00B84A44" w:rsidRDefault="00F764C4">
            <w:pPr>
              <w:suppressAutoHyphens/>
              <w:spacing w:before="60" w:after="120"/>
              <w:rPr>
                <w:rFonts w:eastAsiaTheme="minorEastAsia" w:cstheme="minorHAnsi"/>
                <w:b/>
                <w:bCs/>
                <w:sz w:val="20"/>
                <w:szCs w:val="20"/>
              </w:rPr>
            </w:pPr>
            <w:r w:rsidRPr="00B46635">
              <w:rPr>
                <w:rFonts w:eastAsiaTheme="minorEastAsia" w:cstheme="minorHAnsi"/>
                <w:sz w:val="20"/>
                <w:szCs w:val="20"/>
              </w:rPr>
              <w:lastRenderedPageBreak/>
              <w:t xml:space="preserve">10-20 workers </w:t>
            </w:r>
            <w:proofErr w:type="spellStart"/>
            <w:r w:rsidRPr="00B46635">
              <w:rPr>
                <w:rFonts w:eastAsiaTheme="minorEastAsia" w:cstheme="minorHAnsi"/>
                <w:sz w:val="20"/>
                <w:szCs w:val="20"/>
              </w:rPr>
              <w:t>est</w:t>
            </w:r>
            <w:proofErr w:type="spellEnd"/>
            <w:r w:rsidRPr="00B46635">
              <w:rPr>
                <w:rFonts w:eastAsiaTheme="minorEastAsia" w:cstheme="minorHAnsi"/>
                <w:sz w:val="20"/>
                <w:szCs w:val="20"/>
              </w:rPr>
              <w:t xml:space="preserve"> (30% female)</w:t>
            </w:r>
          </w:p>
        </w:tc>
        <w:tc>
          <w:tcPr>
            <w:tcW w:w="1539" w:type="dxa"/>
          </w:tcPr>
          <w:p w14:paraId="6AF66C36" w14:textId="77777777" w:rsidR="00861877" w:rsidRDefault="00861877">
            <w:pPr>
              <w:suppressAutoHyphens/>
              <w:spacing w:before="60" w:after="120"/>
              <w:rPr>
                <w:rFonts w:eastAsiaTheme="minorEastAsia" w:cstheme="minorHAnsi"/>
                <w:sz w:val="20"/>
                <w:szCs w:val="20"/>
                <w:lang w:bidi="my-MM"/>
              </w:rPr>
            </w:pPr>
            <w:r w:rsidRPr="00FA0405">
              <w:rPr>
                <w:rFonts w:eastAsiaTheme="minorEastAsia" w:cstheme="minorHAnsi"/>
                <w:sz w:val="20"/>
                <w:szCs w:val="20"/>
                <w:lang w:bidi="my-MM"/>
              </w:rPr>
              <w:lastRenderedPageBreak/>
              <w:t xml:space="preserve">Individual consultants appointed </w:t>
            </w:r>
            <w:r>
              <w:rPr>
                <w:rFonts w:eastAsiaTheme="minorEastAsia" w:cstheme="minorHAnsi"/>
                <w:sz w:val="20"/>
                <w:szCs w:val="20"/>
                <w:lang w:bidi="my-MM"/>
              </w:rPr>
              <w:t xml:space="preserve">by </w:t>
            </w:r>
            <w:r>
              <w:rPr>
                <w:rFonts w:eastAsiaTheme="minorEastAsia" w:cstheme="minorHAnsi"/>
                <w:sz w:val="20"/>
                <w:szCs w:val="20"/>
                <w:lang w:bidi="my-MM"/>
              </w:rPr>
              <w:lastRenderedPageBreak/>
              <w:t xml:space="preserve">the PIU with assistance from the CIU </w:t>
            </w:r>
            <w:r w:rsidRPr="00FA0405">
              <w:rPr>
                <w:rFonts w:eastAsiaTheme="minorEastAsia" w:cstheme="minorHAnsi"/>
                <w:sz w:val="20"/>
                <w:szCs w:val="20"/>
                <w:lang w:bidi="my-MM"/>
              </w:rPr>
              <w:t xml:space="preserve">to support project activities. </w:t>
            </w:r>
          </w:p>
          <w:p w14:paraId="3DAFF147" w14:textId="657B016A" w:rsidR="00861877" w:rsidRPr="00430C85" w:rsidRDefault="00E20090">
            <w:pPr>
              <w:suppressAutoHyphens/>
              <w:spacing w:before="60" w:after="120"/>
              <w:rPr>
                <w:rFonts w:eastAsiaTheme="minorEastAsia" w:cstheme="minorHAnsi"/>
                <w:sz w:val="20"/>
                <w:szCs w:val="20"/>
              </w:rPr>
            </w:pPr>
            <w:r w:rsidRPr="00927F5B">
              <w:rPr>
                <w:rFonts w:eastAsiaTheme="minorEastAsia" w:cstheme="minorHAnsi"/>
                <w:sz w:val="20"/>
                <w:szCs w:val="20"/>
              </w:rPr>
              <w:t>Contractor</w:t>
            </w:r>
            <w:r>
              <w:rPr>
                <w:rFonts w:eastAsiaTheme="minorEastAsia" w:cstheme="minorHAnsi"/>
                <w:sz w:val="20"/>
                <w:szCs w:val="20"/>
              </w:rPr>
              <w:t>s’ workers</w:t>
            </w:r>
            <w:r w:rsidRPr="00927F5B">
              <w:rPr>
                <w:rFonts w:eastAsiaTheme="minorEastAsia" w:cstheme="minorHAnsi"/>
                <w:sz w:val="20"/>
                <w:szCs w:val="20"/>
              </w:rPr>
              <w:t xml:space="preserve"> </w:t>
            </w:r>
            <w:r w:rsidR="00861877" w:rsidRPr="00927F5B">
              <w:rPr>
                <w:rFonts w:eastAsiaTheme="minorEastAsia" w:cstheme="minorHAnsi"/>
                <w:sz w:val="20"/>
                <w:szCs w:val="20"/>
              </w:rPr>
              <w:t xml:space="preserve">engaged </w:t>
            </w:r>
            <w:r>
              <w:rPr>
                <w:rFonts w:eastAsiaTheme="minorEastAsia" w:cstheme="minorHAnsi"/>
                <w:sz w:val="20"/>
                <w:szCs w:val="20"/>
              </w:rPr>
              <w:t>on</w:t>
            </w:r>
            <w:r w:rsidRPr="00927F5B">
              <w:rPr>
                <w:rFonts w:eastAsiaTheme="minorEastAsia" w:cstheme="minorHAnsi"/>
                <w:sz w:val="20"/>
                <w:szCs w:val="20"/>
              </w:rPr>
              <w:t xml:space="preserve"> </w:t>
            </w:r>
            <w:r w:rsidR="00861877" w:rsidRPr="00927F5B">
              <w:rPr>
                <w:rFonts w:eastAsiaTheme="minorEastAsia" w:cstheme="minorHAnsi"/>
                <w:sz w:val="20"/>
                <w:szCs w:val="20"/>
              </w:rPr>
              <w:t xml:space="preserve">construction activities </w:t>
            </w:r>
          </w:p>
        </w:tc>
        <w:tc>
          <w:tcPr>
            <w:tcW w:w="2853" w:type="dxa"/>
          </w:tcPr>
          <w:p w14:paraId="0F1C5F41" w14:textId="77777777" w:rsidR="00861877" w:rsidRPr="00FA0405"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sidRPr="00430C85">
              <w:rPr>
                <w:rFonts w:eastAsiaTheme="minorEastAsia" w:cstheme="minorHAnsi"/>
                <w:sz w:val="20"/>
                <w:szCs w:val="20"/>
              </w:rPr>
              <w:lastRenderedPageBreak/>
              <w:t>Terms of employment [ESS2] not secured by contractual agreements.</w:t>
            </w:r>
          </w:p>
          <w:p w14:paraId="4E7F071F" w14:textId="77777777" w:rsidR="00861877" w:rsidRPr="00FA0405"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lastRenderedPageBreak/>
              <w:t>Workers suffer discrimination and lack of equal opportunity in employment.</w:t>
            </w:r>
          </w:p>
          <w:p w14:paraId="7A41072D" w14:textId="77777777" w:rsidR="00861877" w:rsidRPr="00FA0405"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t>Use of child labor contravenes national legislation and international conventions ratified by RMI</w:t>
            </w:r>
            <w:r w:rsidRPr="00FA0405" w:rsidDel="00787335">
              <w:rPr>
                <w:rFonts w:eastAsiaTheme="minorEastAsia" w:cstheme="minorHAnsi"/>
                <w:sz w:val="20"/>
                <w:szCs w:val="20"/>
              </w:rPr>
              <w:t xml:space="preserve"> </w:t>
            </w:r>
          </w:p>
          <w:p w14:paraId="2BBD3E2A" w14:textId="35520F43" w:rsidR="00861877" w:rsidRPr="00FA0405"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t>Risks of workplace accidents, or emergencies (OHS)</w:t>
            </w:r>
            <w:r w:rsidR="00F764C4">
              <w:rPr>
                <w:rFonts w:eastAsiaTheme="minorEastAsia" w:cstheme="minorHAnsi"/>
                <w:sz w:val="20"/>
                <w:szCs w:val="20"/>
              </w:rPr>
              <w:t xml:space="preserve"> (Major Potential Risk)</w:t>
            </w:r>
          </w:p>
          <w:p w14:paraId="16068BA1" w14:textId="30CF2DCE" w:rsidR="00861877" w:rsidRPr="00FA0405"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sidRPr="00FA0405">
              <w:rPr>
                <w:rFonts w:eastAsiaTheme="minorEastAsia" w:cstheme="minorHAnsi"/>
                <w:sz w:val="20"/>
                <w:szCs w:val="20"/>
              </w:rPr>
              <w:t>SEA, GBV and VAC to workers and community</w:t>
            </w:r>
            <w:r w:rsidR="00F764C4">
              <w:rPr>
                <w:rFonts w:eastAsiaTheme="minorEastAsia" w:cstheme="minorHAnsi"/>
                <w:sz w:val="20"/>
                <w:szCs w:val="20"/>
              </w:rPr>
              <w:t xml:space="preserve"> from Project workforce (Major potential risk identified for RMI projects generally).</w:t>
            </w:r>
          </w:p>
        </w:tc>
        <w:tc>
          <w:tcPr>
            <w:tcW w:w="3544" w:type="dxa"/>
          </w:tcPr>
          <w:p w14:paraId="6DC0F25E" w14:textId="279EEA69" w:rsidR="00861877" w:rsidRPr="00FA0405"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Pr>
                <w:rFonts w:eastAsiaTheme="minorEastAsia" w:cstheme="minorHAnsi"/>
                <w:sz w:val="20"/>
                <w:szCs w:val="20"/>
              </w:rPr>
              <w:lastRenderedPageBreak/>
              <w:t>E</w:t>
            </w:r>
            <w:r w:rsidRPr="00FA0405">
              <w:rPr>
                <w:rFonts w:eastAsiaTheme="minorEastAsia" w:cstheme="minorHAnsi"/>
                <w:sz w:val="20"/>
                <w:szCs w:val="20"/>
              </w:rPr>
              <w:t xml:space="preserve">nsure contracts for construction workers include details on pay and </w:t>
            </w:r>
            <w:r w:rsidRPr="00FA0405">
              <w:rPr>
                <w:rFonts w:eastAsiaTheme="minorEastAsia" w:cstheme="minorHAnsi"/>
                <w:sz w:val="20"/>
                <w:szCs w:val="20"/>
              </w:rPr>
              <w:lastRenderedPageBreak/>
              <w:t>working conditions in line with RMI law</w:t>
            </w:r>
            <w:r>
              <w:rPr>
                <w:rFonts w:eastAsiaTheme="minorEastAsia" w:cstheme="minorHAnsi"/>
                <w:sz w:val="20"/>
                <w:szCs w:val="20"/>
              </w:rPr>
              <w:t xml:space="preserve"> and</w:t>
            </w:r>
            <w:r w:rsidRPr="00FA0405">
              <w:rPr>
                <w:rFonts w:eastAsiaTheme="minorEastAsia" w:cstheme="minorHAnsi"/>
                <w:sz w:val="20"/>
                <w:szCs w:val="20"/>
              </w:rPr>
              <w:t xml:space="preserve"> ESS2 requirements.</w:t>
            </w:r>
          </w:p>
          <w:p w14:paraId="3E754822" w14:textId="7C6919E4" w:rsidR="00861877" w:rsidRPr="00927F5B"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sidRPr="00B84A44">
              <w:rPr>
                <w:rFonts w:eastAsiaTheme="minorEastAsia" w:cstheme="minorHAnsi"/>
                <w:sz w:val="20"/>
                <w:szCs w:val="20"/>
              </w:rPr>
              <w:t xml:space="preserve">Procurement processes </w:t>
            </w:r>
            <w:r>
              <w:rPr>
                <w:rFonts w:eastAsiaTheme="minorEastAsia" w:cstheme="minorHAnsi"/>
                <w:sz w:val="20"/>
                <w:szCs w:val="20"/>
              </w:rPr>
              <w:t>to be</w:t>
            </w:r>
            <w:r w:rsidRPr="00B84A44">
              <w:rPr>
                <w:rFonts w:eastAsiaTheme="minorEastAsia" w:cstheme="minorHAnsi"/>
                <w:sz w:val="20"/>
                <w:szCs w:val="20"/>
              </w:rPr>
              <w:t xml:space="preserve"> transparent and reflect equal opportunity employ</w:t>
            </w:r>
            <w:r w:rsidRPr="00927F5B">
              <w:rPr>
                <w:rFonts w:eastAsiaTheme="minorEastAsia" w:cstheme="minorHAnsi"/>
                <w:sz w:val="20"/>
                <w:szCs w:val="20"/>
              </w:rPr>
              <w:t>ment</w:t>
            </w:r>
            <w:r>
              <w:rPr>
                <w:rFonts w:eastAsiaTheme="minorEastAsia" w:cstheme="minorHAnsi"/>
                <w:sz w:val="20"/>
                <w:szCs w:val="20"/>
              </w:rPr>
              <w:t>.</w:t>
            </w:r>
          </w:p>
          <w:p w14:paraId="1ACDE037" w14:textId="4394A177" w:rsidR="00861877" w:rsidRPr="00430C85"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Pr>
                <w:rFonts w:eastAsiaTheme="minorEastAsia" w:cstheme="minorHAnsi"/>
                <w:sz w:val="20"/>
                <w:szCs w:val="20"/>
              </w:rPr>
              <w:t>Ensure c</w:t>
            </w:r>
            <w:r w:rsidRPr="00927F5B">
              <w:rPr>
                <w:rFonts w:eastAsiaTheme="minorEastAsia" w:cstheme="minorHAnsi"/>
                <w:sz w:val="20"/>
                <w:szCs w:val="20"/>
              </w:rPr>
              <w:t>ontractual terms specify employment period, remuneration, tax and insurance payments etc.</w:t>
            </w:r>
            <w:r w:rsidRPr="00430C85">
              <w:rPr>
                <w:rFonts w:eastAsiaTheme="minorEastAsia" w:cstheme="minorHAnsi"/>
                <w:sz w:val="20"/>
                <w:szCs w:val="20"/>
              </w:rPr>
              <w:t>.</w:t>
            </w:r>
          </w:p>
          <w:p w14:paraId="74E5D8FF" w14:textId="2859F494" w:rsidR="00F764C4" w:rsidRDefault="00F764C4" w:rsidP="003930A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B74BAF">
              <w:rPr>
                <w:rFonts w:eastAsiaTheme="minorEastAsia" w:cstheme="minorHAnsi"/>
                <w:sz w:val="20"/>
                <w:szCs w:val="20"/>
              </w:rPr>
              <w:t>IA</w:t>
            </w:r>
            <w:r w:rsidR="00B46635">
              <w:rPr>
                <w:rFonts w:eastAsiaTheme="minorEastAsia" w:cstheme="minorHAnsi"/>
                <w:sz w:val="20"/>
                <w:szCs w:val="20"/>
              </w:rPr>
              <w:t xml:space="preserve"> ha</w:t>
            </w:r>
            <w:r w:rsidRPr="00B74BAF">
              <w:rPr>
                <w:rFonts w:eastAsiaTheme="minorEastAsia" w:cstheme="minorHAnsi"/>
                <w:sz w:val="20"/>
                <w:szCs w:val="20"/>
              </w:rPr>
              <w:t xml:space="preserve">s confirmed that </w:t>
            </w:r>
            <w:r w:rsidR="00B46635">
              <w:rPr>
                <w:rFonts w:eastAsiaTheme="minorEastAsia" w:cstheme="minorHAnsi"/>
                <w:sz w:val="20"/>
                <w:szCs w:val="20"/>
              </w:rPr>
              <w:t>it</w:t>
            </w:r>
            <w:r w:rsidRPr="00B74BAF">
              <w:rPr>
                <w:rFonts w:eastAsiaTheme="minorEastAsia" w:cstheme="minorHAnsi"/>
                <w:sz w:val="20"/>
                <w:szCs w:val="20"/>
              </w:rPr>
              <w:t xml:space="preserve"> will not engage any workers younger than 18 years of age on the Project</w:t>
            </w:r>
            <w:r w:rsidR="00664055">
              <w:rPr>
                <w:rFonts w:eastAsiaTheme="minorEastAsia" w:cstheme="minorHAnsi"/>
                <w:sz w:val="20"/>
                <w:szCs w:val="20"/>
              </w:rPr>
              <w:t xml:space="preserve"> – will be a condition of contract for Contractors/Consulting Firms</w:t>
            </w:r>
          </w:p>
          <w:p w14:paraId="22BD2A97" w14:textId="360E7C36" w:rsidR="00861877" w:rsidRPr="00B84A44" w:rsidRDefault="00F764C4">
            <w:pPr>
              <w:pStyle w:val="ListParagraph"/>
              <w:numPr>
                <w:ilvl w:val="0"/>
                <w:numId w:val="4"/>
              </w:numPr>
              <w:suppressAutoHyphens/>
              <w:spacing w:before="60" w:after="120"/>
              <w:ind w:left="316" w:hanging="316"/>
              <w:contextualSpacing w:val="0"/>
              <w:rPr>
                <w:rFonts w:eastAsiaTheme="minorEastAsia" w:cstheme="minorHAnsi"/>
                <w:sz w:val="20"/>
                <w:szCs w:val="20"/>
              </w:rPr>
            </w:pPr>
            <w:r w:rsidRPr="00C121DA" w:rsidDel="00A80AA9">
              <w:rPr>
                <w:rFonts w:eastAsiaTheme="minorEastAsia" w:cstheme="minorHAnsi"/>
                <w:sz w:val="20"/>
                <w:szCs w:val="20"/>
              </w:rPr>
              <w:t xml:space="preserve"> </w:t>
            </w:r>
            <w:r w:rsidR="00861877" w:rsidRPr="00FA0405">
              <w:rPr>
                <w:rFonts w:eastAsiaTheme="minorEastAsia" w:cstheme="minorHAnsi"/>
                <w:sz w:val="20"/>
                <w:szCs w:val="20"/>
              </w:rPr>
              <w:t xml:space="preserve">Codes of Conduct (CoC), including SEA/SH, are signed by all contracted workers (see </w:t>
            </w:r>
            <w:r w:rsidR="00861877">
              <w:rPr>
                <w:rFonts w:eastAsiaTheme="minorEastAsia" w:cstheme="minorHAnsi"/>
                <w:sz w:val="20"/>
                <w:szCs w:val="20"/>
              </w:rPr>
              <w:t>Annex 1 of this LMP document</w:t>
            </w:r>
            <w:r w:rsidR="00861877" w:rsidRPr="00B84A44">
              <w:rPr>
                <w:rFonts w:eastAsiaTheme="minorEastAsia" w:cstheme="minorHAnsi"/>
                <w:sz w:val="20"/>
                <w:szCs w:val="20"/>
              </w:rPr>
              <w:t>)</w:t>
            </w:r>
          </w:p>
          <w:p w14:paraId="52AF6D9D" w14:textId="198CB1B3" w:rsidR="00861877" w:rsidRPr="00927F5B" w:rsidRDefault="00861877">
            <w:pPr>
              <w:pStyle w:val="ListParagraph"/>
              <w:numPr>
                <w:ilvl w:val="0"/>
                <w:numId w:val="4"/>
              </w:numPr>
              <w:suppressAutoHyphens/>
              <w:spacing w:before="60" w:after="120"/>
              <w:ind w:left="316" w:hanging="316"/>
              <w:contextualSpacing w:val="0"/>
              <w:rPr>
                <w:rFonts w:eastAsiaTheme="minorEastAsia" w:cstheme="minorHAnsi"/>
                <w:sz w:val="20"/>
                <w:szCs w:val="20"/>
              </w:rPr>
            </w:pPr>
            <w:r w:rsidRPr="00927F5B">
              <w:rPr>
                <w:rFonts w:eastAsiaTheme="minorEastAsia" w:cstheme="minorHAnsi"/>
                <w:sz w:val="20"/>
                <w:szCs w:val="20"/>
              </w:rPr>
              <w:t xml:space="preserve">All contracted workers receive CoC awareness training prior to undertaking project activities. </w:t>
            </w:r>
          </w:p>
          <w:p w14:paraId="6CD860E7" w14:textId="4B3C670B" w:rsidR="00861877" w:rsidRPr="00B84A44" w:rsidRDefault="00861877">
            <w:pPr>
              <w:pStyle w:val="ListParagraph"/>
              <w:numPr>
                <w:ilvl w:val="0"/>
                <w:numId w:val="4"/>
              </w:numPr>
              <w:suppressAutoHyphens/>
              <w:spacing w:before="60" w:after="120"/>
              <w:ind w:left="318" w:hanging="316"/>
              <w:contextualSpacing w:val="0"/>
              <w:rPr>
                <w:rFonts w:eastAsiaTheme="minorEastAsia" w:cstheme="minorHAnsi"/>
                <w:sz w:val="20"/>
                <w:szCs w:val="20"/>
              </w:rPr>
            </w:pPr>
            <w:r w:rsidRPr="00927F5B">
              <w:rPr>
                <w:rFonts w:eastAsiaTheme="minorEastAsia" w:cstheme="minorHAnsi"/>
                <w:sz w:val="20"/>
                <w:szCs w:val="20"/>
              </w:rPr>
              <w:t xml:space="preserve">OHS measures to be implemented </w:t>
            </w:r>
            <w:r w:rsidR="0012622E">
              <w:rPr>
                <w:rFonts w:eastAsiaTheme="minorEastAsia" w:cstheme="minorHAnsi"/>
                <w:sz w:val="20"/>
                <w:szCs w:val="20"/>
              </w:rPr>
              <w:t xml:space="preserve">by contractors </w:t>
            </w:r>
            <w:r w:rsidRPr="00927F5B">
              <w:rPr>
                <w:rFonts w:eastAsiaTheme="minorEastAsia" w:cstheme="minorHAnsi"/>
                <w:sz w:val="20"/>
                <w:szCs w:val="20"/>
              </w:rPr>
              <w:t xml:space="preserve">as set out in the </w:t>
            </w:r>
            <w:r w:rsidR="00664055" w:rsidRPr="00927F5B">
              <w:rPr>
                <w:rFonts w:eastAsiaTheme="minorEastAsia" w:cstheme="minorHAnsi"/>
                <w:sz w:val="20"/>
                <w:szCs w:val="20"/>
              </w:rPr>
              <w:t>ESM</w:t>
            </w:r>
            <w:r w:rsidR="00664055">
              <w:rPr>
                <w:rFonts w:eastAsiaTheme="minorEastAsia" w:cstheme="minorHAnsi"/>
                <w:sz w:val="20"/>
                <w:szCs w:val="20"/>
              </w:rPr>
              <w:t>F</w:t>
            </w:r>
            <w:r w:rsidRPr="00B84A44">
              <w:rPr>
                <w:sz w:val="20"/>
                <w:szCs w:val="20"/>
              </w:rPr>
              <w:t>.</w:t>
            </w:r>
          </w:p>
          <w:p w14:paraId="1F6FCCD1" w14:textId="7223F717" w:rsidR="00861877" w:rsidRPr="00927F5B" w:rsidRDefault="00861877">
            <w:pPr>
              <w:pStyle w:val="ListParagraph"/>
              <w:numPr>
                <w:ilvl w:val="0"/>
                <w:numId w:val="4"/>
              </w:numPr>
              <w:suppressAutoHyphens/>
              <w:spacing w:before="60" w:after="120"/>
              <w:ind w:left="318" w:hanging="318"/>
              <w:contextualSpacing w:val="0"/>
              <w:rPr>
                <w:rFonts w:eastAsiaTheme="minorEastAsia" w:cstheme="minorHAnsi"/>
                <w:sz w:val="20"/>
                <w:szCs w:val="20"/>
              </w:rPr>
            </w:pPr>
            <w:r w:rsidRPr="00927F5B">
              <w:rPr>
                <w:rFonts w:eastAsiaTheme="minorEastAsia" w:cstheme="minorHAnsi"/>
                <w:sz w:val="20"/>
                <w:szCs w:val="20"/>
              </w:rPr>
              <w:t xml:space="preserve">Ensure workers have access to contractor GRM for any workplace, contractual or pay and working condition concerns including GBV, SEA and VAC.  </w:t>
            </w:r>
          </w:p>
        </w:tc>
      </w:tr>
      <w:bookmarkEnd w:id="129"/>
    </w:tbl>
    <w:p w14:paraId="2641A017" w14:textId="21162207" w:rsidR="00E64507" w:rsidRDefault="00E64507" w:rsidP="00E64507">
      <w:pPr>
        <w:ind w:right="-79"/>
        <w:rPr>
          <w:rFonts w:ascii="Calibri" w:hAnsi="Calibri" w:cs="Calibri"/>
          <w:lang w:val="en-GB"/>
        </w:rPr>
      </w:pPr>
    </w:p>
    <w:p w14:paraId="3ED40776" w14:textId="55BD555A" w:rsidR="00E64507" w:rsidRDefault="00E64507" w:rsidP="00F764C4">
      <w:pPr>
        <w:pStyle w:val="Heading1"/>
      </w:pPr>
      <w:bookmarkStart w:id="130" w:name="_Toc90895503"/>
      <w:r w:rsidRPr="002F06AE">
        <w:t>BRIEF OVERVIEW OF LABOR LEGISLATION: TERMS AND CONDITIONS</w:t>
      </w:r>
      <w:bookmarkEnd w:id="130"/>
    </w:p>
    <w:p w14:paraId="34AF8AA8" w14:textId="45226A37" w:rsidR="00777498" w:rsidRDefault="00777498" w:rsidP="003930A7">
      <w:pPr>
        <w:ind w:right="419"/>
      </w:pPr>
      <w:r w:rsidRPr="00FC0E45">
        <w:t xml:space="preserve">No </w:t>
      </w:r>
      <w:r>
        <w:t>laws, regulations or statutory provisions are in place in RMI to regulate working conditions, access to workers organizations, terms and conditions applying</w:t>
      </w:r>
      <w:r w:rsidRPr="00FC0E45">
        <w:t xml:space="preserve"> to workers potentially engaged on Project activities.</w:t>
      </w:r>
      <w:r>
        <w:t xml:space="preserve">  ESS2 will be the sole guiding standard for the Project in these areas.</w:t>
      </w:r>
    </w:p>
    <w:p w14:paraId="5B803BA7" w14:textId="3651BDD8" w:rsidR="00777498" w:rsidRPr="001C0401" w:rsidRDefault="00777498" w:rsidP="003930A7">
      <w:r>
        <w:rPr>
          <w:lang w:val="en-GB"/>
        </w:rPr>
        <w:t xml:space="preserve"> </w:t>
      </w:r>
    </w:p>
    <w:p w14:paraId="672F0E16" w14:textId="565C0A38" w:rsidR="00E64507" w:rsidRPr="00FC0E45" w:rsidRDefault="00E64507" w:rsidP="00F764C4">
      <w:pPr>
        <w:pStyle w:val="Heading2"/>
      </w:pPr>
      <w:bookmarkStart w:id="131" w:name="_Toc90895504"/>
      <w:r w:rsidRPr="00FC0E45">
        <w:t>Non-resident Workers</w:t>
      </w:r>
      <w:bookmarkEnd w:id="131"/>
    </w:p>
    <w:p w14:paraId="133C4D98" w14:textId="77777777" w:rsidR="00E64507" w:rsidRPr="00FC0E45" w:rsidRDefault="00E64507" w:rsidP="003930A7">
      <w:pPr>
        <w:suppressAutoHyphens/>
        <w:ind w:right="420"/>
      </w:pPr>
      <w:r w:rsidRPr="00FC0E45">
        <w:t xml:space="preserve">The RMI Labor (Non-Resident Workers) Act 2006 sets out various requirements of workers including the need to hold work visas by foreign (other than USA) contractors and workers.  </w:t>
      </w:r>
    </w:p>
    <w:p w14:paraId="0B796D67" w14:textId="5259AE65" w:rsidR="00E64507" w:rsidRPr="00FC0E45" w:rsidRDefault="00E64507">
      <w:pPr>
        <w:pStyle w:val="Heading2"/>
      </w:pPr>
      <w:bookmarkStart w:id="132" w:name="_Toc90895505"/>
      <w:r w:rsidRPr="00FC0E45">
        <w:lastRenderedPageBreak/>
        <w:t>RMI Public Service Commission</w:t>
      </w:r>
      <w:bookmarkEnd w:id="132"/>
    </w:p>
    <w:p w14:paraId="4C66D033" w14:textId="77777777" w:rsidR="00E64507" w:rsidRPr="00FC0E45" w:rsidRDefault="00E64507" w:rsidP="003930A7">
      <w:pPr>
        <w:suppressAutoHyphens/>
        <w:ind w:right="420"/>
      </w:pPr>
      <w:r w:rsidRPr="00FC0E45">
        <w:t xml:space="preserve">The “Public Service Commission Act 1979" established the Public Service Commission (PSC) which is the employing authority of the government charged with the responsibility for developing, coordinating, regulating and administering all personnel matters relating to and affecting the Public Service.  </w:t>
      </w:r>
    </w:p>
    <w:p w14:paraId="27DD3407" w14:textId="77777777" w:rsidR="00F764C4" w:rsidRDefault="00F764C4" w:rsidP="00F764C4">
      <w:pPr>
        <w:pStyle w:val="Heading2"/>
      </w:pPr>
      <w:r>
        <w:t xml:space="preserve">International </w:t>
      </w:r>
      <w:r w:rsidRPr="00F764C4">
        <w:t>Conventions</w:t>
      </w:r>
    </w:p>
    <w:p w14:paraId="12DBB474" w14:textId="580779C9" w:rsidR="0012622E" w:rsidRPr="00483C96" w:rsidRDefault="00F764C4" w:rsidP="003930A7">
      <w:pPr>
        <w:spacing w:after="0"/>
        <w:ind w:right="419"/>
        <w:rPr>
          <w:rFonts w:cstheme="minorHAnsi"/>
          <w:lang w:val="en-GB"/>
        </w:rPr>
      </w:pPr>
      <w:r>
        <w:rPr>
          <w:lang w:val="en-GB"/>
        </w:rPr>
        <w:t xml:space="preserve">Since joining the International Labor Organization in </w:t>
      </w:r>
      <w:r w:rsidRPr="007B5D45">
        <w:rPr>
          <w:lang w:val="en-GB"/>
        </w:rPr>
        <w:t xml:space="preserve">July 2007, RMI has ratified </w:t>
      </w:r>
      <w:r w:rsidR="00FA0CE0">
        <w:rPr>
          <w:lang w:val="en-GB"/>
        </w:rPr>
        <w:t>three</w:t>
      </w:r>
      <w:r w:rsidR="00FA0CE0" w:rsidRPr="007B5D45">
        <w:rPr>
          <w:lang w:val="en-GB"/>
        </w:rPr>
        <w:t xml:space="preserve"> </w:t>
      </w:r>
      <w:r w:rsidRPr="007B5D45">
        <w:rPr>
          <w:lang w:val="en-GB"/>
        </w:rPr>
        <w:t>ILO Conventions</w:t>
      </w:r>
      <w:r w:rsidR="00FA0CE0">
        <w:rPr>
          <w:lang w:val="en-GB"/>
        </w:rPr>
        <w:t xml:space="preserve">, two of which </w:t>
      </w:r>
      <w:r w:rsidRPr="007B5D45">
        <w:rPr>
          <w:lang w:val="en-GB"/>
        </w:rPr>
        <w:t>the Maritime Labour Convention (MLC) 2006</w:t>
      </w:r>
      <w:r>
        <w:rPr>
          <w:lang w:val="en-GB"/>
        </w:rPr>
        <w:t>/</w:t>
      </w:r>
      <w:r w:rsidRPr="007B5D45">
        <w:rPr>
          <w:lang w:val="en-GB"/>
        </w:rPr>
        <w:t>2007, and Convention 185 – Seafarers’ Identity Documents Convention 2011</w:t>
      </w:r>
      <w:r w:rsidR="00FA0CE0">
        <w:rPr>
          <w:lang w:val="en-GB"/>
        </w:rPr>
        <w:t xml:space="preserve"> do not </w:t>
      </w:r>
      <w:r>
        <w:rPr>
          <w:lang w:val="en-GB"/>
        </w:rPr>
        <w:t>relate to the Project</w:t>
      </w:r>
      <w:r w:rsidR="00B46635">
        <w:rPr>
          <w:lang w:val="en-GB"/>
        </w:rPr>
        <w:t>.</w:t>
      </w:r>
      <w:r w:rsidR="009734A6">
        <w:rPr>
          <w:lang w:val="en-GB"/>
        </w:rPr>
        <w:t xml:space="preserve"> </w:t>
      </w:r>
      <w:r w:rsidR="0012622E" w:rsidRPr="00483C96">
        <w:rPr>
          <w:rFonts w:cstheme="minorHAnsi"/>
          <w:lang w:val="en-GB"/>
        </w:rPr>
        <w:t xml:space="preserve">RMI has </w:t>
      </w:r>
      <w:r w:rsidR="00FA0CE0">
        <w:rPr>
          <w:rFonts w:cstheme="minorHAnsi"/>
          <w:lang w:val="en-GB"/>
        </w:rPr>
        <w:t xml:space="preserve">also </w:t>
      </w:r>
      <w:r w:rsidR="0012622E" w:rsidRPr="00483C96">
        <w:rPr>
          <w:rFonts w:cstheme="minorHAnsi"/>
          <w:lang w:val="en-GB"/>
        </w:rPr>
        <w:t>ratified the ILO Worst Forms of Child Labour Convention (C182)</w:t>
      </w:r>
      <w:r w:rsidR="00FA0CE0">
        <w:rPr>
          <w:rFonts w:cstheme="minorHAnsi"/>
          <w:lang w:val="en-GB"/>
        </w:rPr>
        <w:t>, which applies to persons under the age of 18 and is therefore not relevant to this Project</w:t>
      </w:r>
      <w:r w:rsidR="00311554">
        <w:rPr>
          <w:rFonts w:cstheme="minorHAnsi"/>
          <w:lang w:val="en-GB"/>
        </w:rPr>
        <w:t xml:space="preserve"> given that no workers under the age of 18 will be engaged on the </w:t>
      </w:r>
      <w:r w:rsidR="00BC1669">
        <w:rPr>
          <w:rFonts w:cstheme="minorHAnsi"/>
          <w:lang w:val="en-GB"/>
        </w:rPr>
        <w:t>Project.</w:t>
      </w:r>
      <w:r w:rsidR="00BC1669" w:rsidRPr="00483C96">
        <w:rPr>
          <w:rFonts w:cstheme="minorHAnsi"/>
          <w:lang w:val="en-GB"/>
        </w:rPr>
        <w:t xml:space="preserve"> The</w:t>
      </w:r>
      <w:r w:rsidR="0012622E" w:rsidRPr="00483C96">
        <w:rPr>
          <w:rFonts w:cstheme="minorHAnsi"/>
          <w:lang w:val="en-GB"/>
        </w:rPr>
        <w:t xml:space="preserve"> minimum age of employment </w:t>
      </w:r>
      <w:r w:rsidR="00FA0CE0">
        <w:rPr>
          <w:rFonts w:cstheme="minorHAnsi"/>
          <w:lang w:val="en-GB"/>
        </w:rPr>
        <w:t xml:space="preserve">in RMI </w:t>
      </w:r>
      <w:r w:rsidR="0012622E">
        <w:rPr>
          <w:rFonts w:cstheme="minorHAnsi"/>
          <w:lang w:val="en-GB"/>
        </w:rPr>
        <w:t xml:space="preserve">is not defined in law. </w:t>
      </w:r>
    </w:p>
    <w:p w14:paraId="2E81B606" w14:textId="26487271" w:rsidR="00E64507" w:rsidRPr="002F06AE" w:rsidRDefault="00E64507" w:rsidP="00F764C4">
      <w:pPr>
        <w:pStyle w:val="Heading2"/>
      </w:pPr>
      <w:bookmarkStart w:id="133" w:name="_Toc90895506"/>
      <w:r w:rsidRPr="002F06AE">
        <w:t>Occupational Health and Safety</w:t>
      </w:r>
      <w:bookmarkEnd w:id="133"/>
    </w:p>
    <w:p w14:paraId="4130D4A7" w14:textId="77777777" w:rsidR="00E64507" w:rsidRDefault="00E64507" w:rsidP="003930A7">
      <w:pPr>
        <w:spacing w:after="180"/>
        <w:ind w:right="561"/>
        <w:rPr>
          <w:lang w:val="en-GB"/>
        </w:rPr>
      </w:pPr>
      <w:r>
        <w:rPr>
          <w:lang w:val="en-GB"/>
        </w:rPr>
        <w:t>There are no GoRMI laws relating to OHS.</w:t>
      </w:r>
    </w:p>
    <w:p w14:paraId="6E258823" w14:textId="77777777" w:rsidR="00E65532" w:rsidRPr="00E65532" w:rsidRDefault="00E64507" w:rsidP="003930A7">
      <w:pPr>
        <w:spacing w:after="180"/>
        <w:ind w:right="561"/>
        <w:rPr>
          <w:lang w:val="en-GB"/>
        </w:rPr>
      </w:pPr>
      <w:r>
        <w:rPr>
          <w:lang w:val="en-GB"/>
        </w:rPr>
        <w:t xml:space="preserve">Contractors </w:t>
      </w:r>
      <w:r w:rsidR="00A07BD1">
        <w:rPr>
          <w:lang w:val="en-GB"/>
        </w:rPr>
        <w:t xml:space="preserve">and other workers engaged on the project will be subject to appropriate </w:t>
      </w:r>
      <w:r>
        <w:rPr>
          <w:lang w:val="en-GB"/>
        </w:rPr>
        <w:t xml:space="preserve">OHS </w:t>
      </w:r>
      <w:r w:rsidR="00A07BD1">
        <w:rPr>
          <w:lang w:val="en-GB"/>
        </w:rPr>
        <w:t>procedures</w:t>
      </w:r>
      <w:r w:rsidRPr="00E427CC">
        <w:rPr>
          <w:lang w:val="en-GB"/>
        </w:rPr>
        <w:t xml:space="preserve"> </w:t>
      </w:r>
      <w:r>
        <w:rPr>
          <w:lang w:val="en-GB"/>
        </w:rPr>
        <w:t xml:space="preserve">as set out in </w:t>
      </w:r>
      <w:r w:rsidR="00474119" w:rsidRPr="00474119">
        <w:rPr>
          <w:lang w:val="en-GB"/>
        </w:rPr>
        <w:t xml:space="preserve">Appendices </w:t>
      </w:r>
      <w:r w:rsidR="002B7C46">
        <w:rPr>
          <w:lang w:val="en-GB"/>
        </w:rPr>
        <w:t>A</w:t>
      </w:r>
      <w:r w:rsidR="00474119" w:rsidRPr="00474119">
        <w:rPr>
          <w:lang w:val="en-GB"/>
        </w:rPr>
        <w:t xml:space="preserve">, C and F of </w:t>
      </w:r>
      <w:r w:rsidR="006E2F0A" w:rsidRPr="00474119">
        <w:rPr>
          <w:lang w:val="en-GB"/>
        </w:rPr>
        <w:t xml:space="preserve">the </w:t>
      </w:r>
      <w:r w:rsidRPr="00474119">
        <w:rPr>
          <w:lang w:val="en-GB"/>
        </w:rPr>
        <w:t>ESM</w:t>
      </w:r>
      <w:r w:rsidR="00A07BD1" w:rsidRPr="00474119">
        <w:rPr>
          <w:lang w:val="en-GB"/>
        </w:rPr>
        <w:t>F</w:t>
      </w:r>
      <w:r>
        <w:rPr>
          <w:lang w:val="en-GB"/>
        </w:rPr>
        <w:t>.</w:t>
      </w:r>
      <w:r w:rsidR="00D55F59" w:rsidRPr="00E65532">
        <w:rPr>
          <w:lang w:val="en-GB"/>
        </w:rPr>
        <w:t xml:space="preserve">  </w:t>
      </w:r>
      <w:r w:rsidR="00E65532" w:rsidRPr="00E65532">
        <w:rPr>
          <w:lang w:val="en-GB"/>
        </w:rPr>
        <w:t>MWIU incorporates project specific OHS provisions in standard bid documents (See Appendix F); and Section 3315</w:t>
      </w:r>
      <w:r w:rsidR="00E65532" w:rsidRPr="003930A7">
        <w:rPr>
          <w:vertAlign w:val="superscript"/>
          <w:lang w:val="en-GB"/>
        </w:rPr>
        <w:footnoteReference w:id="6"/>
      </w:r>
      <w:r w:rsidR="00E65532" w:rsidRPr="00E65532">
        <w:rPr>
          <w:lang w:val="en-GB"/>
        </w:rPr>
        <w:t xml:space="preserve"> of the Draft Marshall Islands Building Code which specifies adherence to OHSA fall protection rules.</w:t>
      </w:r>
    </w:p>
    <w:p w14:paraId="199112FC" w14:textId="00B36F6A" w:rsidR="00E65532" w:rsidRDefault="00D55F59" w:rsidP="003930A7">
      <w:pPr>
        <w:spacing w:after="180"/>
        <w:ind w:right="561"/>
        <w:rPr>
          <w:lang w:val="en-GB"/>
        </w:rPr>
      </w:pPr>
      <w:r w:rsidRPr="00E65532">
        <w:rPr>
          <w:lang w:val="en-GB"/>
        </w:rPr>
        <w:t xml:space="preserve">OHS risks for Direct Workers will be identified in subproject specific E&amp;S risk </w:t>
      </w:r>
      <w:r w:rsidR="00802E25" w:rsidRPr="00E65532">
        <w:rPr>
          <w:lang w:val="en-GB"/>
        </w:rPr>
        <w:t>assessments</w:t>
      </w:r>
      <w:r w:rsidRPr="00E65532">
        <w:rPr>
          <w:lang w:val="en-GB"/>
        </w:rPr>
        <w:t xml:space="preserve"> and </w:t>
      </w:r>
      <w:r w:rsidR="00802E25">
        <w:rPr>
          <w:lang w:val="en-GB"/>
        </w:rPr>
        <w:t xml:space="preserve">activity specific </w:t>
      </w:r>
      <w:r w:rsidRPr="00E65532">
        <w:rPr>
          <w:lang w:val="en-GB"/>
        </w:rPr>
        <w:t>ESMP</w:t>
      </w:r>
      <w:r w:rsidR="00802E25">
        <w:rPr>
          <w:lang w:val="en-GB"/>
        </w:rPr>
        <w:t>s</w:t>
      </w:r>
      <w:r w:rsidRPr="006C7CCE">
        <w:rPr>
          <w:lang w:val="en-GB"/>
        </w:rPr>
        <w:t>.</w:t>
      </w:r>
      <w:r w:rsidR="008E6973">
        <w:rPr>
          <w:lang w:val="en-GB"/>
        </w:rPr>
        <w:t xml:space="preserve"> </w:t>
      </w:r>
      <w:r w:rsidR="00E65532">
        <w:rPr>
          <w:lang w:val="en-GB"/>
        </w:rPr>
        <w:t>OHS responsibilities are identified in Table 5 of this LMP.</w:t>
      </w:r>
    </w:p>
    <w:p w14:paraId="144F7EE0" w14:textId="20CF21E7" w:rsidR="00E64507" w:rsidRPr="002F06AE" w:rsidRDefault="00E64507" w:rsidP="00F764C4">
      <w:pPr>
        <w:pStyle w:val="Heading1"/>
      </w:pPr>
      <w:bookmarkStart w:id="134" w:name="_Toc90895350"/>
      <w:bookmarkStart w:id="135" w:name="_Toc90895507"/>
      <w:bookmarkStart w:id="136" w:name="_Toc90895351"/>
      <w:bookmarkStart w:id="137" w:name="_Toc90895508"/>
      <w:bookmarkStart w:id="138" w:name="_Toc90895352"/>
      <w:bookmarkStart w:id="139" w:name="_Toc90895509"/>
      <w:bookmarkStart w:id="140" w:name="_Toc90895353"/>
      <w:bookmarkStart w:id="141" w:name="_Toc90895510"/>
      <w:bookmarkStart w:id="142" w:name="_Toc90895354"/>
      <w:bookmarkStart w:id="143" w:name="_Toc90895511"/>
      <w:bookmarkStart w:id="144" w:name="_Toc90895355"/>
      <w:bookmarkStart w:id="145" w:name="_Toc90895512"/>
      <w:bookmarkStart w:id="146" w:name="_Toc90895356"/>
      <w:bookmarkStart w:id="147" w:name="_Toc90895513"/>
      <w:bookmarkStart w:id="148" w:name="_Toc90895357"/>
      <w:bookmarkStart w:id="149" w:name="_Toc90895514"/>
      <w:bookmarkStart w:id="150" w:name="_Toc90895358"/>
      <w:bookmarkStart w:id="151" w:name="_Toc90895515"/>
      <w:bookmarkStart w:id="152" w:name="_Toc90895359"/>
      <w:bookmarkStart w:id="153" w:name="_Toc90895516"/>
      <w:bookmarkStart w:id="154" w:name="_Toc90895517"/>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281FE6">
        <w:t>PROJECT</w:t>
      </w:r>
      <w:r>
        <w:t>-RELATED</w:t>
      </w:r>
      <w:r w:rsidRPr="00281FE6">
        <w:t xml:space="preserve"> LABOUR </w:t>
      </w:r>
      <w:r w:rsidRPr="002F06AE">
        <w:t>POLICIES AND PROCEDURES</w:t>
      </w:r>
      <w:bookmarkEnd w:id="154"/>
    </w:p>
    <w:p w14:paraId="48C31544" w14:textId="435E17B5" w:rsidR="00E64507" w:rsidRPr="00483C96" w:rsidRDefault="00E64507" w:rsidP="00F764C4">
      <w:pPr>
        <w:pStyle w:val="Heading2"/>
      </w:pPr>
      <w:bookmarkStart w:id="155" w:name="_Toc90895518"/>
      <w:r w:rsidRPr="00483C96">
        <w:t>Terms and conditions of employment</w:t>
      </w:r>
      <w:bookmarkEnd w:id="155"/>
    </w:p>
    <w:p w14:paraId="7F13ACE3" w14:textId="4FBAE29C" w:rsidR="00E64507" w:rsidRDefault="00E64507" w:rsidP="003930A7">
      <w:pPr>
        <w:suppressAutoHyphens/>
        <w:spacing w:after="240"/>
        <w:ind w:right="419"/>
        <w:rPr>
          <w:rFonts w:cs="Times New Roman"/>
          <w:lang w:val="en-GB"/>
        </w:rPr>
      </w:pPr>
      <w:bookmarkStart w:id="156" w:name="_Hlk90894371"/>
      <w:r w:rsidRPr="00655B5D">
        <w:rPr>
          <w:rFonts w:cs="Times New Roman"/>
          <w:lang w:val="en-GB"/>
        </w:rPr>
        <w:t>Terms and conditions of direct workers are determined by their individual contracts</w:t>
      </w:r>
      <w:r w:rsidR="00802E25">
        <w:rPr>
          <w:rFonts w:cs="Times New Roman"/>
          <w:lang w:val="en-GB"/>
        </w:rPr>
        <w:t xml:space="preserve"> </w:t>
      </w:r>
      <w:r w:rsidRPr="00655B5D">
        <w:rPr>
          <w:rFonts w:cs="Times New Roman"/>
          <w:lang w:val="en-GB"/>
        </w:rPr>
        <w:t xml:space="preserve">All the recruiting procedures will be documented and filed by </w:t>
      </w:r>
      <w:r w:rsidR="00AF1E6B" w:rsidRPr="00655B5D">
        <w:rPr>
          <w:rFonts w:cs="Times New Roman"/>
          <w:lang w:val="en-GB"/>
        </w:rPr>
        <w:t xml:space="preserve">the </w:t>
      </w:r>
      <w:r w:rsidRPr="00655B5D">
        <w:rPr>
          <w:rFonts w:cs="Times New Roman"/>
          <w:lang w:val="en-GB"/>
        </w:rPr>
        <w:t>CIU</w:t>
      </w:r>
      <w:r w:rsidR="00AF1E6B" w:rsidRPr="00655B5D">
        <w:rPr>
          <w:rFonts w:cs="Times New Roman"/>
          <w:lang w:val="en-GB"/>
        </w:rPr>
        <w:t xml:space="preserve"> Procurement Team</w:t>
      </w:r>
      <w:r w:rsidRPr="00655B5D">
        <w:rPr>
          <w:rFonts w:cs="Times New Roman"/>
          <w:lang w:val="en-GB"/>
        </w:rPr>
        <w:t xml:space="preserve">. Requirements and conditions of overtime and leave entitlements </w:t>
      </w:r>
      <w:r w:rsidR="0047557B" w:rsidRPr="00655B5D">
        <w:rPr>
          <w:rFonts w:cs="Times New Roman"/>
          <w:lang w:val="en-GB"/>
        </w:rPr>
        <w:t>(statutory holidays, annual holidays</w:t>
      </w:r>
      <w:r w:rsidR="00CB5D61">
        <w:rPr>
          <w:rFonts w:cs="Times New Roman"/>
          <w:lang w:val="en-GB"/>
        </w:rPr>
        <w:t>,</w:t>
      </w:r>
      <w:r w:rsidR="0047557B" w:rsidRPr="00655B5D">
        <w:rPr>
          <w:rFonts w:cs="Times New Roman"/>
          <w:lang w:val="en-GB"/>
        </w:rPr>
        <w:t xml:space="preserve"> sick leave</w:t>
      </w:r>
      <w:r w:rsidR="00CB5D61">
        <w:rPr>
          <w:rFonts w:cs="Times New Roman"/>
          <w:lang w:val="en-GB"/>
        </w:rPr>
        <w:t xml:space="preserve"> and </w:t>
      </w:r>
      <w:r w:rsidR="008E6973">
        <w:rPr>
          <w:rFonts w:cs="Times New Roman"/>
          <w:lang w:val="en-GB"/>
        </w:rPr>
        <w:t>compassionate</w:t>
      </w:r>
      <w:r w:rsidR="00CB5D61">
        <w:rPr>
          <w:rFonts w:cs="Times New Roman"/>
          <w:lang w:val="en-GB"/>
        </w:rPr>
        <w:t xml:space="preserve"> leave</w:t>
      </w:r>
      <w:r w:rsidR="0047557B" w:rsidRPr="00655B5D">
        <w:rPr>
          <w:rFonts w:cs="Times New Roman"/>
          <w:lang w:val="en-GB"/>
        </w:rPr>
        <w:t xml:space="preserve">) </w:t>
      </w:r>
      <w:r w:rsidRPr="00655B5D">
        <w:rPr>
          <w:rFonts w:cs="Times New Roman"/>
          <w:lang w:val="en-GB"/>
        </w:rPr>
        <w:t xml:space="preserve">will be agreed as part of individual contracts. </w:t>
      </w:r>
      <w:r w:rsidR="00F764C4" w:rsidRPr="00655B5D">
        <w:rPr>
          <w:rFonts w:cs="Times New Roman"/>
          <w:lang w:val="en-GB"/>
        </w:rPr>
        <w:t xml:space="preserve">Employment </w:t>
      </w:r>
      <w:r w:rsidR="00266C52" w:rsidRPr="00655B5D">
        <w:rPr>
          <w:rFonts w:cs="Times New Roman"/>
          <w:lang w:val="en-GB"/>
        </w:rPr>
        <w:t xml:space="preserve">conditions </w:t>
      </w:r>
      <w:r w:rsidR="00F764C4" w:rsidRPr="00655B5D">
        <w:rPr>
          <w:rFonts w:cs="Times New Roman"/>
          <w:lang w:val="en-GB"/>
        </w:rPr>
        <w:t>will</w:t>
      </w:r>
      <w:r w:rsidR="00802E25">
        <w:rPr>
          <w:rFonts w:cs="Times New Roman"/>
          <w:lang w:val="en-GB"/>
        </w:rPr>
        <w:t>,</w:t>
      </w:r>
      <w:r w:rsidR="00F764C4" w:rsidRPr="00655B5D">
        <w:rPr>
          <w:rFonts w:cs="Times New Roman"/>
          <w:lang w:val="en-GB"/>
        </w:rPr>
        <w:t xml:space="preserve"> in all cases</w:t>
      </w:r>
      <w:r w:rsidR="00802E25">
        <w:rPr>
          <w:rFonts w:cs="Times New Roman"/>
          <w:lang w:val="en-GB"/>
        </w:rPr>
        <w:t>,</w:t>
      </w:r>
      <w:r w:rsidR="00F764C4" w:rsidRPr="00655B5D">
        <w:rPr>
          <w:rFonts w:cs="Times New Roman"/>
          <w:lang w:val="en-GB"/>
        </w:rPr>
        <w:t xml:space="preserve"> be via a mutually agreed contract or other mutual agreement, employment information will be fully disclosed to the worker.  Worker</w:t>
      </w:r>
      <w:r w:rsidR="0012622E" w:rsidRPr="00655B5D">
        <w:rPr>
          <w:rFonts w:cs="Times New Roman"/>
          <w:lang w:val="en-GB"/>
        </w:rPr>
        <w:t>s</w:t>
      </w:r>
      <w:r w:rsidR="00F764C4" w:rsidRPr="00655B5D">
        <w:rPr>
          <w:rFonts w:cs="Times New Roman"/>
          <w:lang w:val="en-GB"/>
        </w:rPr>
        <w:t xml:space="preserve"> will </w:t>
      </w:r>
      <w:r w:rsidR="008E6973">
        <w:rPr>
          <w:rFonts w:cs="Times New Roman"/>
          <w:lang w:val="en-GB"/>
        </w:rPr>
        <w:t xml:space="preserve">be paid on a regular basis, will </w:t>
      </w:r>
      <w:r w:rsidR="00F764C4" w:rsidRPr="00655B5D">
        <w:rPr>
          <w:rFonts w:cs="Times New Roman"/>
          <w:lang w:val="en-GB"/>
        </w:rPr>
        <w:t>not be discriminated against and will have recourse to a grievance mechanism if they feel that is the case.  Workers will be provided with a safe and functional workplace, including access to potable water, and access to rest room facilities.</w:t>
      </w:r>
    </w:p>
    <w:p w14:paraId="77D29420" w14:textId="277DFC75" w:rsidR="001C0401" w:rsidRDefault="001C0401" w:rsidP="00E64507">
      <w:pPr>
        <w:suppressAutoHyphens/>
        <w:spacing w:after="240"/>
        <w:ind w:right="419"/>
        <w:jc w:val="both"/>
        <w:rPr>
          <w:rFonts w:cs="Times New Roman"/>
          <w:lang w:val="en-GB"/>
        </w:rPr>
      </w:pPr>
      <w:r>
        <w:rPr>
          <w:rFonts w:cs="Times New Roman"/>
          <w:lang w:val="en-GB"/>
        </w:rPr>
        <w:t xml:space="preserve">In particular </w:t>
      </w:r>
      <w:r w:rsidR="00CB5D61">
        <w:rPr>
          <w:rFonts w:cs="Times New Roman"/>
          <w:lang w:val="en-GB"/>
        </w:rPr>
        <w:t xml:space="preserve">at the beginning of employment </w:t>
      </w:r>
      <w:r>
        <w:rPr>
          <w:rFonts w:cs="Times New Roman"/>
          <w:lang w:val="en-GB"/>
        </w:rPr>
        <w:t xml:space="preserve">workers will be provided with information on the following as </w:t>
      </w:r>
      <w:r w:rsidR="00655B5D">
        <w:rPr>
          <w:rFonts w:cs="Times New Roman"/>
          <w:lang w:val="en-GB"/>
        </w:rPr>
        <w:t>appropriate</w:t>
      </w:r>
    </w:p>
    <w:p w14:paraId="0215C89B" w14:textId="77777777"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The name and legal domicile of the employer;</w:t>
      </w:r>
    </w:p>
    <w:p w14:paraId="18BD8959" w14:textId="6543E708"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The worker</w:t>
      </w:r>
      <w:r>
        <w:rPr>
          <w:rFonts w:cs="Times New Roman"/>
          <w:lang w:val="en-GB"/>
        </w:rPr>
        <w:t>’</w:t>
      </w:r>
      <w:r w:rsidRPr="00655B5D">
        <w:rPr>
          <w:rFonts w:cs="Times New Roman"/>
          <w:lang w:val="en-GB"/>
        </w:rPr>
        <w:t>s name;</w:t>
      </w:r>
    </w:p>
    <w:p w14:paraId="3A4AE72A" w14:textId="79B1CD67"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lastRenderedPageBreak/>
        <w:t>The worker</w:t>
      </w:r>
      <w:r>
        <w:rPr>
          <w:rFonts w:cs="Times New Roman"/>
          <w:lang w:val="en-GB"/>
        </w:rPr>
        <w:t>’</w:t>
      </w:r>
      <w:r w:rsidRPr="00655B5D">
        <w:rPr>
          <w:rFonts w:cs="Times New Roman"/>
          <w:lang w:val="en-GB"/>
        </w:rPr>
        <w:t>s job title;</w:t>
      </w:r>
    </w:p>
    <w:p w14:paraId="6692F9D7" w14:textId="3521D55D"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The date employment began;</w:t>
      </w:r>
    </w:p>
    <w:p w14:paraId="2F87A72A" w14:textId="6E032ED1"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Where the employment is not permanent, the anticipated duration of the contract;</w:t>
      </w:r>
    </w:p>
    <w:p w14:paraId="0224CBFB" w14:textId="0B28068F"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The place of work, or where the work is mobile, the main location;</w:t>
      </w:r>
    </w:p>
    <w:p w14:paraId="58B207DE" w14:textId="19904E87"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Housing and accommodation provisions and payment required, if any;</w:t>
      </w:r>
    </w:p>
    <w:p w14:paraId="40E4A585" w14:textId="50215BD2"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Provisions regarding food and payment required, if any;</w:t>
      </w:r>
    </w:p>
    <w:p w14:paraId="1EAEAFF1" w14:textId="2ACC6BC5"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Hours of work, rest breaks, leave entitlements, and other related matters;</w:t>
      </w:r>
    </w:p>
    <w:p w14:paraId="2EA0751D" w14:textId="7F4F2E4B"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Rules relating to overtime and overtime compensation;</w:t>
      </w:r>
    </w:p>
    <w:p w14:paraId="568B9071" w14:textId="77CE0E2F"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The levels and rules relating to the calculation of salary, wages, and other benefits, including any rules related to timing of payment and deductions;</w:t>
      </w:r>
    </w:p>
    <w:p w14:paraId="433115F8" w14:textId="2348F3E9"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 xml:space="preserve">The pension and other welfare arrangements </w:t>
      </w:r>
      <w:r w:rsidR="00CB5D61">
        <w:rPr>
          <w:rFonts w:cs="Times New Roman"/>
          <w:lang w:val="en-GB"/>
        </w:rPr>
        <w:t>if any</w:t>
      </w:r>
      <w:r w:rsidR="00CB5D61" w:rsidRPr="00655B5D">
        <w:rPr>
          <w:rFonts w:cs="Times New Roman"/>
          <w:lang w:val="en-GB"/>
        </w:rPr>
        <w:t xml:space="preserve"> </w:t>
      </w:r>
      <w:r w:rsidRPr="00655B5D">
        <w:rPr>
          <w:rFonts w:cs="Times New Roman"/>
          <w:lang w:val="en-GB"/>
        </w:rPr>
        <w:t>applicable to the worker;</w:t>
      </w:r>
    </w:p>
    <w:p w14:paraId="10234A28" w14:textId="7FAB0009"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The length of notice that the worker can expect to give and receive on termination of employment;</w:t>
      </w:r>
    </w:p>
    <w:p w14:paraId="677B3EBB" w14:textId="44C0E41D"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The disciplinary procedures that are applicable to the worker, including details of representation available to the</w:t>
      </w:r>
      <w:r w:rsidR="00CB5D61">
        <w:rPr>
          <w:rFonts w:cs="Times New Roman"/>
          <w:lang w:val="en-GB"/>
        </w:rPr>
        <w:t xml:space="preserve"> </w:t>
      </w:r>
      <w:r w:rsidRPr="00655B5D">
        <w:rPr>
          <w:rFonts w:cs="Times New Roman"/>
          <w:lang w:val="en-GB"/>
        </w:rPr>
        <w:t>worker and any appeals mechanism;</w:t>
      </w:r>
    </w:p>
    <w:p w14:paraId="0A423C1D" w14:textId="62342EA0" w:rsidR="00655B5D" w:rsidRPr="00655B5D" w:rsidRDefault="00655B5D" w:rsidP="003930A7">
      <w:pPr>
        <w:pStyle w:val="ListParagraph"/>
        <w:numPr>
          <w:ilvl w:val="0"/>
          <w:numId w:val="42"/>
        </w:numPr>
        <w:suppressAutoHyphens/>
        <w:spacing w:after="240"/>
        <w:ind w:right="419"/>
        <w:rPr>
          <w:rFonts w:cs="Times New Roman"/>
          <w:lang w:val="en-GB"/>
        </w:rPr>
      </w:pPr>
      <w:r w:rsidRPr="00655B5D">
        <w:rPr>
          <w:rFonts w:cs="Times New Roman"/>
          <w:lang w:val="en-GB"/>
        </w:rPr>
        <w:t>Details of grievance procedures, including the person to whom grievances should be addressed; and</w:t>
      </w:r>
    </w:p>
    <w:p w14:paraId="1E36875F" w14:textId="5E10A6AD" w:rsidR="001C0401" w:rsidRPr="00CB5D61" w:rsidRDefault="00655B5D" w:rsidP="003930A7">
      <w:pPr>
        <w:pStyle w:val="ListParagraph"/>
        <w:numPr>
          <w:ilvl w:val="0"/>
          <w:numId w:val="42"/>
        </w:numPr>
        <w:suppressAutoHyphens/>
        <w:spacing w:after="240"/>
        <w:ind w:right="419"/>
        <w:rPr>
          <w:rFonts w:cs="Times New Roman"/>
          <w:lang w:val="en-GB"/>
        </w:rPr>
      </w:pPr>
      <w:r w:rsidRPr="00CB5D61">
        <w:rPr>
          <w:rFonts w:cs="Times New Roman"/>
          <w:lang w:val="en-GB"/>
        </w:rPr>
        <w:t xml:space="preserve">Any collective bargaining arrangements </w:t>
      </w:r>
      <w:r w:rsidR="00CB5D61">
        <w:rPr>
          <w:rFonts w:cs="Times New Roman"/>
          <w:lang w:val="en-GB"/>
        </w:rPr>
        <w:t xml:space="preserve">if any </w:t>
      </w:r>
      <w:r w:rsidRPr="00CB5D61">
        <w:rPr>
          <w:rFonts w:cs="Times New Roman"/>
          <w:lang w:val="en-GB"/>
        </w:rPr>
        <w:t>that apply to the worker.</w:t>
      </w:r>
    </w:p>
    <w:p w14:paraId="30DC82D7" w14:textId="2BD2CD5A" w:rsidR="00E64507" w:rsidRPr="00483C96" w:rsidRDefault="00E64507" w:rsidP="00F764C4">
      <w:pPr>
        <w:pStyle w:val="Heading2"/>
      </w:pPr>
      <w:bookmarkStart w:id="157" w:name="_Toc90895519"/>
      <w:bookmarkEnd w:id="156"/>
      <w:r w:rsidRPr="00483C96">
        <w:t>Age of employment</w:t>
      </w:r>
      <w:bookmarkEnd w:id="157"/>
    </w:p>
    <w:p w14:paraId="16944E0C" w14:textId="1926D935" w:rsidR="00E64507" w:rsidRPr="00483C96" w:rsidRDefault="00E64507" w:rsidP="00E64507">
      <w:pPr>
        <w:spacing w:after="0"/>
        <w:ind w:right="419"/>
        <w:jc w:val="both"/>
        <w:rPr>
          <w:rFonts w:cstheme="minorHAnsi"/>
          <w:lang w:val="en-GB"/>
        </w:rPr>
      </w:pPr>
      <w:r w:rsidRPr="00483C96">
        <w:rPr>
          <w:rFonts w:cstheme="minorHAnsi"/>
          <w:lang w:val="en-GB"/>
        </w:rPr>
        <w:t xml:space="preserve">The minimum age of employment </w:t>
      </w:r>
      <w:r w:rsidR="002062A4">
        <w:rPr>
          <w:rFonts w:cstheme="minorHAnsi"/>
          <w:lang w:val="en-GB"/>
        </w:rPr>
        <w:t xml:space="preserve">in RMI </w:t>
      </w:r>
      <w:r w:rsidR="006C23CB">
        <w:rPr>
          <w:rFonts w:cstheme="minorHAnsi"/>
          <w:lang w:val="en-GB"/>
        </w:rPr>
        <w:t xml:space="preserve">is not defined in law. </w:t>
      </w:r>
    </w:p>
    <w:p w14:paraId="5282D0F7" w14:textId="77777777" w:rsidR="00E64507" w:rsidRPr="00483C96" w:rsidRDefault="00E64507" w:rsidP="00E64507">
      <w:pPr>
        <w:spacing w:after="0"/>
        <w:ind w:right="419"/>
        <w:jc w:val="both"/>
        <w:rPr>
          <w:rFonts w:cstheme="minorHAnsi"/>
          <w:lang w:val="en-GB"/>
        </w:rPr>
      </w:pPr>
    </w:p>
    <w:p w14:paraId="7F976CD1" w14:textId="2EE7EE39" w:rsidR="00E64507" w:rsidRPr="00483C96" w:rsidRDefault="00E64507" w:rsidP="00E64507">
      <w:pPr>
        <w:spacing w:after="0"/>
        <w:ind w:right="419"/>
        <w:jc w:val="both"/>
        <w:rPr>
          <w:rFonts w:cstheme="minorHAnsi"/>
          <w:lang w:val="en-GB"/>
        </w:rPr>
      </w:pPr>
      <w:r>
        <w:rPr>
          <w:rFonts w:cstheme="minorHAnsi"/>
          <w:lang w:val="en-GB"/>
        </w:rPr>
        <w:t>The IA</w:t>
      </w:r>
      <w:r w:rsidR="00B46635">
        <w:rPr>
          <w:rFonts w:cstheme="minorHAnsi"/>
          <w:lang w:val="en-GB"/>
        </w:rPr>
        <w:t xml:space="preserve"> ha</w:t>
      </w:r>
      <w:r>
        <w:rPr>
          <w:rFonts w:cstheme="minorHAnsi"/>
          <w:lang w:val="en-GB"/>
        </w:rPr>
        <w:t xml:space="preserve">s have </w:t>
      </w:r>
      <w:r w:rsidRPr="00483C96">
        <w:rPr>
          <w:rFonts w:cstheme="minorHAnsi"/>
          <w:lang w:val="en-GB"/>
        </w:rPr>
        <w:t xml:space="preserve">confirmed that </w:t>
      </w:r>
      <w:r w:rsidR="0011628B">
        <w:rPr>
          <w:rFonts w:cstheme="minorHAnsi"/>
          <w:lang w:val="en-GB"/>
        </w:rPr>
        <w:t>the Project</w:t>
      </w:r>
      <w:r w:rsidR="0011628B" w:rsidRPr="00483C96">
        <w:rPr>
          <w:rFonts w:cstheme="minorHAnsi"/>
          <w:lang w:val="en-GB"/>
        </w:rPr>
        <w:t xml:space="preserve"> </w:t>
      </w:r>
      <w:r w:rsidRPr="00483C96">
        <w:rPr>
          <w:rFonts w:cstheme="minorHAnsi"/>
          <w:lang w:val="en-GB"/>
        </w:rPr>
        <w:t xml:space="preserve">will not engage any workers younger than 18 years of age on the Project. </w:t>
      </w:r>
    </w:p>
    <w:p w14:paraId="6F368D00" w14:textId="77777777" w:rsidR="00E64507" w:rsidRPr="00483C96" w:rsidRDefault="00E64507" w:rsidP="00E64507">
      <w:pPr>
        <w:spacing w:after="0"/>
        <w:ind w:right="419"/>
        <w:jc w:val="both"/>
        <w:rPr>
          <w:rFonts w:cstheme="minorHAnsi"/>
          <w:lang w:val="en-GB"/>
        </w:rPr>
      </w:pPr>
    </w:p>
    <w:p w14:paraId="1ACC3B9A" w14:textId="12AAE02B" w:rsidR="00E64507" w:rsidRDefault="00E64507" w:rsidP="003930A7">
      <w:pPr>
        <w:autoSpaceDE w:val="0"/>
        <w:autoSpaceDN w:val="0"/>
        <w:adjustRightInd w:val="0"/>
        <w:spacing w:after="240"/>
        <w:ind w:right="419"/>
        <w:rPr>
          <w:rFonts w:cstheme="minorHAnsi"/>
          <w:lang w:val="en-GB"/>
        </w:rPr>
      </w:pPr>
      <w:bookmarkStart w:id="158" w:name="_Hlk90894384"/>
      <w:r w:rsidRPr="00483C96">
        <w:rPr>
          <w:rFonts w:cstheme="minorHAnsi"/>
          <w:lang w:val="en-GB"/>
        </w:rPr>
        <w:t xml:space="preserve">All project </w:t>
      </w:r>
      <w:r w:rsidR="0087072F">
        <w:rPr>
          <w:rFonts w:cstheme="minorHAnsi"/>
          <w:lang w:val="en-GB"/>
        </w:rPr>
        <w:t xml:space="preserve">workers </w:t>
      </w:r>
      <w:r w:rsidRPr="00483C96">
        <w:rPr>
          <w:rFonts w:cstheme="minorHAnsi"/>
          <w:lang w:val="en-GB"/>
        </w:rPr>
        <w:t xml:space="preserve">will be asked to produce identification documents (ID) such as birth certificates, passports, driver’s license or other valid method such as copies of academic certificates, testimony/affidavits from officials of the schools attended, a medical examination, statements from family members and parish/village officials/local authorities. </w:t>
      </w:r>
    </w:p>
    <w:p w14:paraId="28174D80" w14:textId="77777777" w:rsidR="00E64507" w:rsidRPr="00483C96" w:rsidRDefault="00E64507" w:rsidP="003930A7">
      <w:pPr>
        <w:autoSpaceDE w:val="0"/>
        <w:autoSpaceDN w:val="0"/>
        <w:adjustRightInd w:val="0"/>
        <w:spacing w:after="240"/>
        <w:ind w:right="419"/>
        <w:rPr>
          <w:rFonts w:cstheme="minorHAnsi"/>
          <w:lang w:val="en-GB"/>
        </w:rPr>
      </w:pPr>
      <w:r w:rsidRPr="00483C96">
        <w:rPr>
          <w:rFonts w:cstheme="minorHAnsi"/>
          <w:lang w:val="en-GB"/>
        </w:rPr>
        <w:t>Copies of the IDs and documents pertaining to the applicant's age and other supporting materials will be filed by the PIU.</w:t>
      </w:r>
    </w:p>
    <w:p w14:paraId="2104F713" w14:textId="3CDE5F0E" w:rsidR="00E64507" w:rsidRPr="00483C96" w:rsidRDefault="007A62DD" w:rsidP="007A62DD">
      <w:pPr>
        <w:pStyle w:val="Heading2"/>
      </w:pPr>
      <w:bookmarkStart w:id="159" w:name="_Toc90895520"/>
      <w:bookmarkEnd w:id="158"/>
      <w:r>
        <w:t xml:space="preserve">Gender Based Violence, </w:t>
      </w:r>
      <w:r w:rsidR="00E64507" w:rsidRPr="00483C96">
        <w:t xml:space="preserve">Sexual </w:t>
      </w:r>
      <w:r w:rsidRPr="00483C96">
        <w:t>Exploitatio</w:t>
      </w:r>
      <w:r>
        <w:t>n,</w:t>
      </w:r>
      <w:r w:rsidRPr="00483C96">
        <w:t xml:space="preserve"> </w:t>
      </w:r>
      <w:proofErr w:type="gramStart"/>
      <w:r w:rsidRPr="00483C96">
        <w:t>Abuse</w:t>
      </w:r>
      <w:r w:rsidR="00E64507" w:rsidRPr="00483C96">
        <w:t xml:space="preserve"> </w:t>
      </w:r>
      <w:r>
        <w:t>,</w:t>
      </w:r>
      <w:r w:rsidR="00E64507" w:rsidRPr="00483C96">
        <w:t>Harassment</w:t>
      </w:r>
      <w:bookmarkEnd w:id="159"/>
      <w:proofErr w:type="gramEnd"/>
      <w:r>
        <w:t xml:space="preserve"> and Violence against Children</w:t>
      </w:r>
    </w:p>
    <w:p w14:paraId="568769FE" w14:textId="55AA16CB" w:rsidR="00E64507" w:rsidRDefault="00E64507" w:rsidP="003930A7">
      <w:pPr>
        <w:spacing w:after="240"/>
        <w:ind w:right="419"/>
      </w:pPr>
      <w:r>
        <w:t xml:space="preserve">Women </w:t>
      </w:r>
      <w:r w:rsidR="00AF1E6B">
        <w:t xml:space="preserve">and girls </w:t>
      </w:r>
      <w:r>
        <w:rPr>
          <w:rFonts w:eastAsia="MyriadPro-Regular"/>
        </w:rPr>
        <w:t xml:space="preserve">in RMI </w:t>
      </w:r>
      <w:r>
        <w:t>continue to face multiple barriers that prevent them</w:t>
      </w:r>
      <w:r>
        <w:rPr>
          <w:rFonts w:eastAsia="MyriadPro-Regular"/>
        </w:rPr>
        <w:t xml:space="preserve"> </w:t>
      </w:r>
      <w:r>
        <w:t xml:space="preserve">from enjoying a life free from violence and coercion </w:t>
      </w:r>
      <w:r w:rsidR="00AF1E6B">
        <w:t>and</w:t>
      </w:r>
      <w:r>
        <w:t xml:space="preserve"> where they can access equal opportunities and equal</w:t>
      </w:r>
      <w:r>
        <w:rPr>
          <w:rFonts w:eastAsia="MyriadPro-Regular"/>
        </w:rPr>
        <w:t xml:space="preserve"> </w:t>
      </w:r>
      <w:r>
        <w:t>rights. Teenage pregnancy, violence against women and girls, vulnerable employment conditions, unemployment, and</w:t>
      </w:r>
      <w:r>
        <w:rPr>
          <w:rFonts w:eastAsia="MyriadPro-Regular"/>
        </w:rPr>
        <w:t xml:space="preserve"> </w:t>
      </w:r>
      <w:r>
        <w:t xml:space="preserve">limited access to justice and protection are priority areas that the </w:t>
      </w:r>
      <w:r w:rsidR="00AF1E6B">
        <w:t>GoRMI</w:t>
      </w:r>
      <w:r>
        <w:rPr>
          <w:rFonts w:eastAsia="MyriadPro-Regular"/>
        </w:rPr>
        <w:t xml:space="preserve"> </w:t>
      </w:r>
      <w:r>
        <w:t xml:space="preserve">and development partners are addressing. </w:t>
      </w:r>
      <w:r w:rsidR="00802E25">
        <w:t xml:space="preserve"> This support includes capacity building and institutional strengthening of the Ministry of Internal and Cultural Affairs, the government agency responsible for</w:t>
      </w:r>
      <w:r w:rsidR="007A62DD">
        <w:t xml:space="preserve"> </w:t>
      </w:r>
      <w:r w:rsidR="00802E25">
        <w:t>coordination of  gender-based violence and violence against children</w:t>
      </w:r>
      <w:r w:rsidR="00E975AE">
        <w:t>;</w:t>
      </w:r>
      <w:r w:rsidR="00802E25">
        <w:t xml:space="preserve"> financial support for W</w:t>
      </w:r>
      <w:r w:rsidR="007A62DD">
        <w:t>omen United in Marshall Islands (W</w:t>
      </w:r>
      <w:r w:rsidR="00802E25">
        <w:t>UTMI</w:t>
      </w:r>
      <w:r w:rsidR="007A62DD">
        <w:t>)</w:t>
      </w:r>
      <w:r w:rsidR="00802E25">
        <w:t xml:space="preserve"> “Weto in Mour: Violence </w:t>
      </w:r>
      <w:r w:rsidR="00802E25" w:rsidRPr="000966B7">
        <w:t>Against Women and Girls Support Service (WIM)</w:t>
      </w:r>
      <w:r w:rsidR="00802E25">
        <w:t>”</w:t>
      </w:r>
      <w:r w:rsidR="007A62DD">
        <w:t xml:space="preserve"> – the lead GBV/VAC specialist agency in the RMI</w:t>
      </w:r>
      <w:r w:rsidR="00E975AE">
        <w:t xml:space="preserve">, and </w:t>
      </w:r>
      <w:r w:rsidR="00E975AE">
        <w:lastRenderedPageBreak/>
        <w:t>extending/strengthening</w:t>
      </w:r>
      <w:r w:rsidR="00802E25">
        <w:t xml:space="preserve"> counselling and other prevention and responsive services in the neighboring islands.</w:t>
      </w:r>
    </w:p>
    <w:p w14:paraId="4F304E85" w14:textId="77777777" w:rsidR="00E64507" w:rsidRDefault="00E64507" w:rsidP="003930A7">
      <w:pPr>
        <w:spacing w:after="240"/>
        <w:ind w:right="419"/>
      </w:pPr>
      <w:r>
        <w:t>WIM is co-funded by the government and donor partners, and works to ensure that survivor of GBV and SEA are accommodated in safety, have basic necessities and are provided with transport fares to enable them to attend their appointments with Micronesian Legal Services and with WIM for psychosocial support.</w:t>
      </w:r>
    </w:p>
    <w:p w14:paraId="0B41262D" w14:textId="77777777" w:rsidR="00E64507" w:rsidRDefault="00E64507" w:rsidP="003930A7">
      <w:pPr>
        <w:spacing w:after="240"/>
        <w:ind w:right="419"/>
      </w:pPr>
      <w:r>
        <w:rPr>
          <w:rFonts w:eastAsia="MyriadPro-Regular"/>
        </w:rPr>
        <w:t>T</w:t>
      </w:r>
      <w:r>
        <w:t xml:space="preserve">he RMI Domestic Violence Prevention and Protection Act (DVPPA) provides for a temporary protection order if the judge is satisfied that a complainant, or a child in the care of a complainant, is in danger from an act of domestic violence. A judge is available 24/7 to consider protection order applications, with no filing fees charged.  </w:t>
      </w:r>
    </w:p>
    <w:p w14:paraId="1E7F0495" w14:textId="5D069BC4" w:rsidR="00E64507" w:rsidRDefault="00E64507" w:rsidP="003930A7">
      <w:pPr>
        <w:spacing w:after="240"/>
        <w:ind w:right="419"/>
      </w:pPr>
      <w:r>
        <w:t xml:space="preserve">The </w:t>
      </w:r>
      <w:r w:rsidR="007A62DD">
        <w:t xml:space="preserve">Project </w:t>
      </w:r>
      <w:r>
        <w:t>Grievance Mechanism (Section</w:t>
      </w:r>
      <w:r w:rsidR="00B46635">
        <w:t xml:space="preserve"> </w:t>
      </w:r>
      <w:r w:rsidR="00F764C4">
        <w:t>6</w:t>
      </w:r>
      <w:r>
        <w:t xml:space="preserve">) includes </w:t>
      </w:r>
      <w:r w:rsidR="007A62DD">
        <w:t xml:space="preserve">procedures to deal with complaints related to </w:t>
      </w:r>
      <w:r>
        <w:t xml:space="preserve">sexual </w:t>
      </w:r>
      <w:r w:rsidR="007A62DD">
        <w:t xml:space="preserve">exploitation, abuse and </w:t>
      </w:r>
      <w:r>
        <w:t>harassment.</w:t>
      </w:r>
    </w:p>
    <w:p w14:paraId="489DA4C1" w14:textId="0B05FCC3" w:rsidR="00AF1E6B" w:rsidRDefault="00E975AE" w:rsidP="003930A7">
      <w:pPr>
        <w:spacing w:after="240"/>
        <w:ind w:right="419"/>
      </w:pPr>
      <w:r>
        <w:t>Mandatory GBV i</w:t>
      </w:r>
      <w:r w:rsidR="007A62DD">
        <w:t>nduction t</w:t>
      </w:r>
      <w:r w:rsidR="00AF1E6B">
        <w:t xml:space="preserve">raining </w:t>
      </w:r>
      <w:r w:rsidR="007A62DD">
        <w:t xml:space="preserve">will be provided </w:t>
      </w:r>
      <w:r>
        <w:t xml:space="preserve">by the CIU to </w:t>
      </w:r>
      <w:r w:rsidR="00AF1E6B">
        <w:t xml:space="preserve"> all Project workers </w:t>
      </w:r>
      <w:r>
        <w:t>within 1 month of commencement of employment</w:t>
      </w:r>
      <w:proofErr w:type="gramStart"/>
      <w:r>
        <w:t xml:space="preserve">. </w:t>
      </w:r>
      <w:proofErr w:type="gramEnd"/>
      <w:r>
        <w:t>This training will include information on</w:t>
      </w:r>
      <w:r w:rsidDel="007A62DD">
        <w:t xml:space="preserve"> </w:t>
      </w:r>
      <w:r>
        <w:t xml:space="preserve"> </w:t>
      </w:r>
      <w:r w:rsidR="007A62DD">
        <w:t>identifying and responding to situations involving actual/potential GBV, SEAH, VAC and HT</w:t>
      </w:r>
      <w:r>
        <w:t>,</w:t>
      </w:r>
      <w:r w:rsidR="00AF1E6B">
        <w:t xml:space="preserve">, </w:t>
      </w:r>
      <w:r w:rsidR="007A62DD">
        <w:t>us</w:t>
      </w:r>
      <w:r>
        <w:t>ing</w:t>
      </w:r>
      <w:r w:rsidR="007A62DD">
        <w:t xml:space="preserve"> </w:t>
      </w:r>
      <w:r>
        <w:t>a</w:t>
      </w:r>
      <w:r w:rsidR="00AF1E6B">
        <w:t xml:space="preserve"> survivor-centered approach</w:t>
      </w:r>
      <w:r>
        <w:t xml:space="preserve"> and the roles of responsibilities of all parties in relation to dealing with these situations</w:t>
      </w:r>
      <w:proofErr w:type="gramStart"/>
      <w:r>
        <w:t xml:space="preserve">. </w:t>
      </w:r>
      <w:proofErr w:type="gramEnd"/>
      <w:r>
        <w:t xml:space="preserve">This training is being designed by the CIU GBV Specialist, with support from the World Bank. </w:t>
      </w:r>
      <w:r w:rsidR="00AF1E6B">
        <w:t xml:space="preserve"> team.</w:t>
      </w:r>
    </w:p>
    <w:p w14:paraId="09DF9815" w14:textId="3507D60C" w:rsidR="00E64507" w:rsidRPr="00483C96" w:rsidRDefault="00E64507">
      <w:pPr>
        <w:pStyle w:val="Heading2"/>
      </w:pPr>
      <w:bookmarkStart w:id="160" w:name="_Toc90895521"/>
      <w:r w:rsidRPr="00483C96">
        <w:t>Occupational health and safety</w:t>
      </w:r>
      <w:bookmarkEnd w:id="160"/>
    </w:p>
    <w:p w14:paraId="7BBC1BED" w14:textId="6B931E62" w:rsidR="00861877" w:rsidRDefault="00861877" w:rsidP="003930A7">
      <w:pPr>
        <w:spacing w:after="240"/>
        <w:ind w:right="419"/>
        <w:rPr>
          <w:rFonts w:cs="Times New Roman"/>
          <w:lang w:val="en-GB"/>
        </w:rPr>
      </w:pPr>
      <w:r w:rsidRPr="00861877">
        <w:rPr>
          <w:rFonts w:cs="Times New Roman"/>
          <w:lang w:val="en-GB"/>
        </w:rPr>
        <w:t xml:space="preserve">There is </w:t>
      </w:r>
      <w:r>
        <w:rPr>
          <w:rFonts w:cs="Times New Roman"/>
          <w:lang w:val="en-GB"/>
        </w:rPr>
        <w:t>no</w:t>
      </w:r>
      <w:r w:rsidRPr="00861877">
        <w:rPr>
          <w:rFonts w:cs="Times New Roman"/>
          <w:lang w:val="en-GB"/>
        </w:rPr>
        <w:t xml:space="preserve"> Occupational Health and Safety (OHS) legislation in </w:t>
      </w:r>
      <w:r w:rsidR="008F47A2">
        <w:rPr>
          <w:rFonts w:cs="Times New Roman"/>
          <w:lang w:val="en-GB"/>
        </w:rPr>
        <w:t>RMI</w:t>
      </w:r>
      <w:r w:rsidRPr="00861877">
        <w:rPr>
          <w:rFonts w:cs="Times New Roman"/>
          <w:lang w:val="en-GB"/>
        </w:rPr>
        <w:t xml:space="preserve">. </w:t>
      </w:r>
      <w:r w:rsidR="00CD21EF">
        <w:rPr>
          <w:rFonts w:cs="Times New Roman"/>
          <w:lang w:val="en-GB"/>
        </w:rPr>
        <w:t xml:space="preserve"> </w:t>
      </w:r>
      <w:r w:rsidR="00CD21EF" w:rsidRPr="00861877">
        <w:rPr>
          <w:rFonts w:cs="Times New Roman"/>
          <w:lang w:val="en-GB"/>
        </w:rPr>
        <w:t xml:space="preserve">CIU has adopted World Bank Group EHS Guidelines </w:t>
      </w:r>
      <w:r w:rsidR="00CD21EF">
        <w:rPr>
          <w:rFonts w:cs="Times New Roman"/>
          <w:lang w:val="en-GB"/>
        </w:rPr>
        <w:t>f</w:t>
      </w:r>
      <w:r w:rsidRPr="00861877">
        <w:rPr>
          <w:rFonts w:cs="Times New Roman"/>
          <w:lang w:val="en-GB"/>
        </w:rPr>
        <w:t xml:space="preserve">or OH&amp;S risks for all </w:t>
      </w:r>
      <w:r w:rsidR="00CD21EF">
        <w:rPr>
          <w:rFonts w:cs="Times New Roman"/>
          <w:lang w:val="en-GB"/>
        </w:rPr>
        <w:t xml:space="preserve">Project </w:t>
      </w:r>
      <w:r w:rsidRPr="00861877">
        <w:rPr>
          <w:rFonts w:cs="Times New Roman"/>
          <w:lang w:val="en-GB"/>
        </w:rPr>
        <w:t>staff and contractors.</w:t>
      </w:r>
    </w:p>
    <w:p w14:paraId="03021E66" w14:textId="151F37DB" w:rsidR="005272C6" w:rsidRPr="00861877" w:rsidRDefault="005272C6" w:rsidP="003930A7">
      <w:pPr>
        <w:spacing w:after="240"/>
        <w:ind w:right="419"/>
        <w:rPr>
          <w:rFonts w:cs="Times New Roman"/>
          <w:lang w:val="en-GB"/>
        </w:rPr>
      </w:pPr>
      <w:r w:rsidRPr="00E65532">
        <w:rPr>
          <w:lang w:val="en-GB"/>
        </w:rPr>
        <w:t>To ensure OHS protection in the absence of national legislation, workers will be required to operate in accordance with relevant the WBG EHS Guidelines and Contractor staff will need to adhere to Occupational Health and Safety Procedures</w:t>
      </w:r>
      <w:r w:rsidRPr="00E65532" w:rsidDel="0045628C">
        <w:rPr>
          <w:lang w:val="en-GB"/>
        </w:rPr>
        <w:t xml:space="preserve"> </w:t>
      </w:r>
      <w:r w:rsidRPr="00E65532">
        <w:rPr>
          <w:lang w:val="en-GB"/>
        </w:rPr>
        <w:t>(OHSP) to be prepared by the Contractor which include working conditions.</w:t>
      </w:r>
    </w:p>
    <w:p w14:paraId="61DA09D6" w14:textId="7F77EF17" w:rsidR="00E64507" w:rsidRDefault="00E64507" w:rsidP="003930A7">
      <w:pPr>
        <w:spacing w:after="240"/>
        <w:ind w:right="419"/>
      </w:pPr>
      <w:bookmarkStart w:id="161" w:name="_Hlk90894415"/>
      <w:r w:rsidRPr="002B5EAF">
        <w:rPr>
          <w:rFonts w:cs="Times New Roman"/>
          <w:lang w:val="en-GB"/>
        </w:rPr>
        <w:t xml:space="preserve">Project workers </w:t>
      </w:r>
      <w:r>
        <w:rPr>
          <w:rFonts w:cs="Times New Roman"/>
          <w:lang w:val="en-GB"/>
        </w:rPr>
        <w:t>will</w:t>
      </w:r>
      <w:r w:rsidRPr="002B5EAF">
        <w:rPr>
          <w:rFonts w:cs="Times New Roman"/>
          <w:lang w:val="en-GB"/>
        </w:rPr>
        <w:t xml:space="preserve"> receive </w:t>
      </w:r>
      <w:r w:rsidR="00CD21EF" w:rsidRPr="002B5EAF">
        <w:rPr>
          <w:rFonts w:cs="Times New Roman"/>
          <w:lang w:val="en-GB"/>
        </w:rPr>
        <w:t>training</w:t>
      </w:r>
      <w:r w:rsidR="00CD21EF">
        <w:rPr>
          <w:rFonts w:cs="Times New Roman"/>
          <w:lang w:val="en-GB"/>
        </w:rPr>
        <w:t xml:space="preserve"> during </w:t>
      </w:r>
      <w:r>
        <w:rPr>
          <w:rFonts w:cs="Times New Roman"/>
          <w:lang w:val="en-GB"/>
        </w:rPr>
        <w:t>induction</w:t>
      </w:r>
      <w:r w:rsidRPr="002B5EAF">
        <w:rPr>
          <w:rFonts w:cs="Times New Roman"/>
          <w:lang w:val="en-GB"/>
        </w:rPr>
        <w:t xml:space="preserve">, </w:t>
      </w:r>
      <w:r w:rsidR="00CD21EF">
        <w:rPr>
          <w:rFonts w:cs="Times New Roman"/>
          <w:lang w:val="en-GB"/>
        </w:rPr>
        <w:t>t</w:t>
      </w:r>
      <w:r w:rsidRPr="002B5EAF">
        <w:rPr>
          <w:rFonts w:cs="Times New Roman"/>
          <w:lang w:val="en-GB"/>
        </w:rPr>
        <w:t xml:space="preserve">hereafter on a regular basis and when changes are made in the workplace, with records of the training kept on file. </w:t>
      </w:r>
      <w:r w:rsidR="00CD21EF">
        <w:rPr>
          <w:rFonts w:cs="Times New Roman"/>
          <w:lang w:val="en-GB"/>
        </w:rPr>
        <w:t xml:space="preserve"> </w:t>
      </w:r>
      <w:r w:rsidRPr="002B5EAF">
        <w:rPr>
          <w:rFonts w:cs="Times New Roman"/>
          <w:lang w:val="en-GB"/>
        </w:rPr>
        <w:t xml:space="preserve">Training </w:t>
      </w:r>
      <w:r w:rsidR="00CD21EF">
        <w:rPr>
          <w:rFonts w:cs="Times New Roman"/>
          <w:lang w:val="en-GB"/>
        </w:rPr>
        <w:t>will</w:t>
      </w:r>
      <w:r>
        <w:rPr>
          <w:rFonts w:cs="Times New Roman"/>
          <w:lang w:val="en-GB"/>
        </w:rPr>
        <w:t xml:space="preserve"> </w:t>
      </w:r>
      <w:r w:rsidRPr="002B5EAF">
        <w:rPr>
          <w:rFonts w:cs="Times New Roman"/>
          <w:lang w:val="en-GB"/>
        </w:rPr>
        <w:t>cover relevant aspects of OHS associated with daily work, including the ability to stop work without retaliation in situations of imminent danger.</w:t>
      </w:r>
      <w:r w:rsidR="00CD21EF">
        <w:rPr>
          <w:rFonts w:cs="Times New Roman"/>
          <w:lang w:val="en-GB"/>
        </w:rPr>
        <w:t xml:space="preserve">  OHS management </w:t>
      </w:r>
      <w:r w:rsidR="00D55F59">
        <w:rPr>
          <w:rFonts w:cs="Times New Roman"/>
          <w:lang w:val="en-GB"/>
        </w:rPr>
        <w:t xml:space="preserve">for Contractors </w:t>
      </w:r>
      <w:r w:rsidR="00CD21EF">
        <w:rPr>
          <w:rFonts w:cs="Times New Roman"/>
          <w:lang w:val="en-GB"/>
        </w:rPr>
        <w:t>is addressed in the ESMF.</w:t>
      </w:r>
      <w:r w:rsidR="00D55F59">
        <w:rPr>
          <w:rFonts w:cs="Times New Roman"/>
          <w:lang w:val="en-GB"/>
        </w:rPr>
        <w:t xml:space="preserve">  OHS risks for Direct Workers will be </w:t>
      </w:r>
      <w:r w:rsidR="00D55F59" w:rsidRPr="00D55F59">
        <w:t>be identified in subproject specific E&amp;S risk assessments and ESMP</w:t>
      </w:r>
      <w:r w:rsidR="00D55F59">
        <w:t>.</w:t>
      </w:r>
    </w:p>
    <w:p w14:paraId="06FBB447" w14:textId="454C6616" w:rsidR="005272C6" w:rsidRPr="002516FA" w:rsidRDefault="005272C6" w:rsidP="003930A7">
      <w:pPr>
        <w:spacing w:after="240"/>
        <w:ind w:right="419"/>
        <w:rPr>
          <w:rFonts w:cs="Times New Roman"/>
          <w:lang w:val="en-GB"/>
        </w:rPr>
      </w:pPr>
      <w:r w:rsidRPr="002516FA">
        <w:rPr>
          <w:rFonts w:cs="Times New Roman"/>
          <w:lang w:val="en-GB"/>
        </w:rPr>
        <w:t>Contractor</w:t>
      </w:r>
      <w:r>
        <w:rPr>
          <w:rFonts w:cs="Times New Roman"/>
          <w:lang w:val="en-GB"/>
        </w:rPr>
        <w:t>s</w:t>
      </w:r>
      <w:r w:rsidRPr="002516FA">
        <w:rPr>
          <w:rFonts w:cs="Times New Roman"/>
          <w:lang w:val="en-GB"/>
        </w:rPr>
        <w:t xml:space="preserve"> </w:t>
      </w:r>
      <w:r>
        <w:rPr>
          <w:rFonts w:cs="Times New Roman"/>
          <w:lang w:val="en-GB"/>
        </w:rPr>
        <w:t xml:space="preserve">are required to </w:t>
      </w:r>
      <w:r w:rsidRPr="002516FA">
        <w:rPr>
          <w:rFonts w:cs="Times New Roman"/>
          <w:lang w:val="en-GB"/>
        </w:rPr>
        <w:t xml:space="preserve">prepare and implement </w:t>
      </w:r>
      <w:r w:rsidR="00CA1EED">
        <w:rPr>
          <w:rFonts w:cs="Times New Roman"/>
          <w:lang w:val="en-GB"/>
        </w:rPr>
        <w:t xml:space="preserve">OHSP </w:t>
      </w:r>
      <w:r w:rsidRPr="002516FA">
        <w:rPr>
          <w:rFonts w:cs="Times New Roman"/>
          <w:lang w:val="en-GB"/>
        </w:rPr>
        <w:t>which</w:t>
      </w:r>
      <w:r w:rsidR="00CA1EED">
        <w:rPr>
          <w:rFonts w:cs="Times New Roman"/>
          <w:lang w:val="en-GB"/>
        </w:rPr>
        <w:t xml:space="preserve"> </w:t>
      </w:r>
      <w:r>
        <w:rPr>
          <w:rFonts w:cs="Times New Roman"/>
          <w:lang w:val="en-GB"/>
        </w:rPr>
        <w:t xml:space="preserve">are </w:t>
      </w:r>
      <w:r w:rsidRPr="002516FA">
        <w:rPr>
          <w:rFonts w:cs="Times New Roman"/>
          <w:lang w:val="en-GB"/>
        </w:rPr>
        <w:t>to be approved in writing by the PIU prior to commencing works</w:t>
      </w:r>
      <w:r w:rsidR="00CA1EED">
        <w:rPr>
          <w:rFonts w:cs="Times New Roman"/>
          <w:lang w:val="en-GB"/>
        </w:rPr>
        <w:t xml:space="preserve">. </w:t>
      </w:r>
      <w:r w:rsidRPr="002516FA">
        <w:rPr>
          <w:rFonts w:cs="Times New Roman"/>
          <w:lang w:val="en-GB"/>
        </w:rPr>
        <w:t>Contractor</w:t>
      </w:r>
      <w:r w:rsidR="00CA1EED">
        <w:rPr>
          <w:rFonts w:cs="Times New Roman"/>
          <w:lang w:val="en-GB"/>
        </w:rPr>
        <w:t xml:space="preserve">s are to </w:t>
      </w:r>
      <w:r w:rsidRPr="002516FA">
        <w:rPr>
          <w:rFonts w:cs="Times New Roman"/>
          <w:lang w:val="en-GB"/>
        </w:rPr>
        <w:t xml:space="preserve">conduct training for all workers on the OHSP and </w:t>
      </w:r>
      <w:r w:rsidR="00CA1EED">
        <w:rPr>
          <w:rFonts w:cs="Times New Roman"/>
          <w:lang w:val="en-GB"/>
        </w:rPr>
        <w:t xml:space="preserve">on </w:t>
      </w:r>
      <w:r w:rsidRPr="002516FA">
        <w:rPr>
          <w:rFonts w:cs="Times New Roman"/>
          <w:lang w:val="en-GB"/>
        </w:rPr>
        <w:t>health and safety matters as required by good engineering practice.</w:t>
      </w:r>
    </w:p>
    <w:p w14:paraId="05C0AF14" w14:textId="5727C803" w:rsidR="005272C6" w:rsidRPr="002516FA" w:rsidRDefault="005272C6" w:rsidP="003930A7">
      <w:pPr>
        <w:spacing w:after="240"/>
        <w:ind w:right="419"/>
        <w:rPr>
          <w:rFonts w:cs="Times New Roman"/>
          <w:lang w:val="en-GB"/>
        </w:rPr>
      </w:pPr>
      <w:r w:rsidRPr="002516FA">
        <w:rPr>
          <w:rFonts w:cs="Times New Roman"/>
          <w:lang w:val="en-GB"/>
        </w:rPr>
        <w:t xml:space="preserve">Workers </w:t>
      </w:r>
      <w:r w:rsidR="00CA1EED">
        <w:rPr>
          <w:rFonts w:cs="Times New Roman"/>
          <w:lang w:val="en-GB"/>
        </w:rPr>
        <w:t xml:space="preserve">are </w:t>
      </w:r>
      <w:r w:rsidRPr="002516FA">
        <w:rPr>
          <w:rFonts w:cs="Times New Roman"/>
          <w:lang w:val="en-GB"/>
        </w:rPr>
        <w:t xml:space="preserve">to be provided with appropriate PPE suitable for civil work such as safety boots, helmets, gloves, protective clothes, goggles and ear protection (as appropriate) at no cost to the workers. </w:t>
      </w:r>
      <w:r w:rsidR="00CA1EED">
        <w:rPr>
          <w:rFonts w:cs="Times New Roman"/>
          <w:lang w:val="en-GB"/>
        </w:rPr>
        <w:t xml:space="preserve">Workers are to be provided </w:t>
      </w:r>
      <w:r w:rsidR="00111D6D">
        <w:rPr>
          <w:rFonts w:cs="Times New Roman"/>
          <w:lang w:val="en-GB"/>
        </w:rPr>
        <w:t xml:space="preserve">by the Contractor, </w:t>
      </w:r>
      <w:r w:rsidR="00CA1EED">
        <w:rPr>
          <w:rFonts w:cs="Times New Roman"/>
          <w:lang w:val="en-GB"/>
        </w:rPr>
        <w:t xml:space="preserve">with </w:t>
      </w:r>
      <w:r w:rsidRPr="002516FA">
        <w:rPr>
          <w:rFonts w:cs="Times New Roman"/>
          <w:lang w:val="en-GB"/>
        </w:rPr>
        <w:t>potable water supplies, first aid facilities, a toilet and hand washing facilities at works sites.</w:t>
      </w:r>
    </w:p>
    <w:p w14:paraId="4C093DBA" w14:textId="59B2B8E3" w:rsidR="005272C6" w:rsidRPr="002516FA" w:rsidRDefault="005272C6" w:rsidP="003930A7">
      <w:pPr>
        <w:spacing w:after="240"/>
        <w:ind w:right="419"/>
        <w:rPr>
          <w:rFonts w:cs="Times New Roman"/>
          <w:lang w:val="en-GB"/>
        </w:rPr>
      </w:pPr>
      <w:r w:rsidRPr="002516FA">
        <w:rPr>
          <w:rFonts w:cs="Times New Roman"/>
          <w:lang w:val="en-GB"/>
        </w:rPr>
        <w:lastRenderedPageBreak/>
        <w:t xml:space="preserve">All workers </w:t>
      </w:r>
      <w:r w:rsidR="00111D6D">
        <w:rPr>
          <w:rFonts w:cs="Times New Roman"/>
          <w:lang w:val="en-GB"/>
        </w:rPr>
        <w:t xml:space="preserve">are </w:t>
      </w:r>
      <w:r w:rsidRPr="002516FA">
        <w:rPr>
          <w:rFonts w:cs="Times New Roman"/>
          <w:lang w:val="en-GB"/>
        </w:rPr>
        <w:t xml:space="preserve">to receive awareness raising on, and </w:t>
      </w:r>
      <w:r w:rsidR="00111D6D">
        <w:rPr>
          <w:rFonts w:cs="Times New Roman"/>
          <w:lang w:val="en-GB"/>
        </w:rPr>
        <w:t xml:space="preserve">will be </w:t>
      </w:r>
      <w:r w:rsidRPr="002516FA">
        <w:rPr>
          <w:rFonts w:cs="Times New Roman"/>
          <w:lang w:val="en-GB"/>
        </w:rPr>
        <w:t>required to sign</w:t>
      </w:r>
      <w:r w:rsidR="00111D6D">
        <w:rPr>
          <w:rFonts w:cs="Times New Roman"/>
          <w:lang w:val="en-GB"/>
        </w:rPr>
        <w:t>,</w:t>
      </w:r>
      <w:r w:rsidRPr="002516FA">
        <w:rPr>
          <w:rFonts w:cs="Times New Roman"/>
          <w:lang w:val="en-GB"/>
        </w:rPr>
        <w:t xml:space="preserve"> a Code of Conduct (CoC) (</w:t>
      </w:r>
      <w:r w:rsidR="00111D6D" w:rsidRPr="00111D6D">
        <w:rPr>
          <w:rFonts w:cs="Times New Roman"/>
          <w:b/>
          <w:bCs/>
          <w:lang w:val="en-GB"/>
        </w:rPr>
        <w:fldChar w:fldCharType="begin"/>
      </w:r>
      <w:r w:rsidR="00111D6D" w:rsidRPr="001036E0">
        <w:rPr>
          <w:rFonts w:cs="Times New Roman"/>
          <w:b/>
          <w:bCs/>
          <w:lang w:val="en-GB"/>
        </w:rPr>
        <w:instrText xml:space="preserve"> REF _Ref98171845 \h </w:instrText>
      </w:r>
      <w:r w:rsidR="00111D6D">
        <w:rPr>
          <w:rFonts w:cs="Times New Roman"/>
          <w:b/>
          <w:bCs/>
          <w:lang w:val="en-GB"/>
        </w:rPr>
        <w:instrText xml:space="preserve"> \* MERGEFORMAT </w:instrText>
      </w:r>
      <w:r w:rsidR="00111D6D" w:rsidRPr="00111D6D">
        <w:rPr>
          <w:rFonts w:cs="Times New Roman"/>
          <w:b/>
          <w:bCs/>
          <w:lang w:val="en-GB"/>
        </w:rPr>
      </w:r>
      <w:r w:rsidR="00111D6D" w:rsidRPr="00111D6D">
        <w:rPr>
          <w:rFonts w:cs="Times New Roman"/>
          <w:b/>
          <w:bCs/>
          <w:lang w:val="en-GB"/>
        </w:rPr>
        <w:fldChar w:fldCharType="separate"/>
      </w:r>
      <w:r w:rsidR="00111D6D" w:rsidRPr="00111D6D">
        <w:rPr>
          <w:b/>
          <w:bCs/>
        </w:rPr>
        <w:t>An</w:t>
      </w:r>
      <w:r w:rsidR="00111D6D" w:rsidRPr="001036E0">
        <w:t xml:space="preserve">nex </w:t>
      </w:r>
      <w:r w:rsidR="00111D6D" w:rsidRPr="001036E0">
        <w:rPr>
          <w:noProof/>
        </w:rPr>
        <w:t>1</w:t>
      </w:r>
      <w:r w:rsidR="00111D6D" w:rsidRPr="00111D6D">
        <w:rPr>
          <w:rFonts w:cs="Times New Roman"/>
          <w:b/>
          <w:bCs/>
          <w:lang w:val="en-GB"/>
        </w:rPr>
        <w:fldChar w:fldCharType="end"/>
      </w:r>
      <w:r w:rsidRPr="002516FA">
        <w:rPr>
          <w:rFonts w:cs="Times New Roman"/>
          <w:lang w:val="en-GB"/>
        </w:rPr>
        <w:t xml:space="preserve"> of this </w:t>
      </w:r>
      <w:r w:rsidR="00111D6D">
        <w:rPr>
          <w:rFonts w:cs="Times New Roman"/>
          <w:lang w:val="en-GB"/>
        </w:rPr>
        <w:t>LMP</w:t>
      </w:r>
      <w:r w:rsidRPr="002516FA">
        <w:rPr>
          <w:rFonts w:cs="Times New Roman"/>
          <w:lang w:val="en-GB"/>
        </w:rPr>
        <w:t xml:space="preserve">) which outlines acceptable </w:t>
      </w:r>
      <w:proofErr w:type="spellStart"/>
      <w:r w:rsidRPr="002516FA">
        <w:rPr>
          <w:rFonts w:cs="Times New Roman"/>
          <w:lang w:val="en-GB"/>
        </w:rPr>
        <w:t>behavior</w:t>
      </w:r>
      <w:proofErr w:type="spellEnd"/>
      <w:r w:rsidRPr="002516FA">
        <w:rPr>
          <w:rFonts w:cs="Times New Roman"/>
          <w:lang w:val="en-GB"/>
        </w:rPr>
        <w:t xml:space="preserve"> for the workers and their role, including reference to GBV, SEA/SH. </w:t>
      </w:r>
    </w:p>
    <w:p w14:paraId="1991D508" w14:textId="2DDC0BAE" w:rsidR="005272C6" w:rsidRDefault="00111D6D" w:rsidP="003930A7">
      <w:pPr>
        <w:spacing w:after="240"/>
        <w:ind w:right="419"/>
        <w:rPr>
          <w:rFonts w:cs="Times New Roman"/>
          <w:lang w:val="en-GB"/>
        </w:rPr>
      </w:pPr>
      <w:r>
        <w:rPr>
          <w:rFonts w:cs="Times New Roman"/>
          <w:lang w:val="en-GB"/>
        </w:rPr>
        <w:t xml:space="preserve">In addition, </w:t>
      </w:r>
      <w:r w:rsidR="005272C6" w:rsidRPr="002516FA">
        <w:rPr>
          <w:rFonts w:cs="Times New Roman"/>
          <w:lang w:val="en-GB"/>
        </w:rPr>
        <w:t xml:space="preserve">relevant OHS requirements </w:t>
      </w:r>
      <w:r w:rsidR="001036E0">
        <w:rPr>
          <w:rFonts w:cs="Times New Roman"/>
          <w:lang w:val="en-GB"/>
        </w:rPr>
        <w:t xml:space="preserve">set out in the ESMF </w:t>
      </w:r>
      <w:r>
        <w:rPr>
          <w:rFonts w:cs="Times New Roman"/>
          <w:lang w:val="en-GB"/>
        </w:rPr>
        <w:t xml:space="preserve">will be required to be inserted </w:t>
      </w:r>
      <w:r w:rsidR="005272C6" w:rsidRPr="002516FA">
        <w:rPr>
          <w:rFonts w:cs="Times New Roman"/>
          <w:lang w:val="en-GB"/>
        </w:rPr>
        <w:t>into bidding documents.</w:t>
      </w:r>
    </w:p>
    <w:p w14:paraId="2A23CAAE" w14:textId="40632E4F" w:rsidR="00E64507" w:rsidRPr="00483C96" w:rsidRDefault="00E64507" w:rsidP="00F764C4">
      <w:pPr>
        <w:pStyle w:val="Heading2"/>
      </w:pPr>
      <w:bookmarkStart w:id="162" w:name="_Toc90895522"/>
      <w:bookmarkEnd w:id="161"/>
      <w:r w:rsidRPr="00483C96">
        <w:t>Workers’ rights to refuse unsafe work environments</w:t>
      </w:r>
      <w:bookmarkEnd w:id="162"/>
    </w:p>
    <w:p w14:paraId="3A234576" w14:textId="0C2AA681" w:rsidR="00E64507" w:rsidRPr="00A73CE0" w:rsidRDefault="00E64507" w:rsidP="00E64507">
      <w:pPr>
        <w:spacing w:after="240"/>
        <w:ind w:right="419"/>
        <w:jc w:val="both"/>
        <w:rPr>
          <w:rFonts w:cs="Times New Roman"/>
          <w:lang w:val="en-GB"/>
        </w:rPr>
      </w:pPr>
      <w:bookmarkStart w:id="163" w:name="_Hlk90894429"/>
      <w:r w:rsidRPr="009C75A7">
        <w:rPr>
          <w:rFonts w:cs="Times New Roman"/>
          <w:lang w:val="en-GB"/>
        </w:rPr>
        <w:t>Workplace processes will be put in place for project workers to report work situations that they believe are not safe or healthy</w:t>
      </w:r>
      <w:r>
        <w:rPr>
          <w:rFonts w:cs="Times New Roman"/>
          <w:lang w:val="en-GB"/>
        </w:rPr>
        <w:t xml:space="preserve">. </w:t>
      </w:r>
      <w:r w:rsidR="00CD21EF">
        <w:rPr>
          <w:rFonts w:cs="Times New Roman"/>
          <w:lang w:val="en-GB"/>
        </w:rPr>
        <w:t xml:space="preserve"> </w:t>
      </w:r>
      <w:r>
        <w:rPr>
          <w:rFonts w:cs="Times New Roman"/>
          <w:lang w:val="en-GB"/>
        </w:rPr>
        <w:t xml:space="preserve">Project workers can </w:t>
      </w:r>
      <w:r w:rsidRPr="009C75A7">
        <w:rPr>
          <w:rFonts w:cs="Times New Roman"/>
          <w:lang w:val="en-GB"/>
        </w:rPr>
        <w:t xml:space="preserve">remove themselves from a work situation which they have reasonable justification to believe presents an imminent and serious danger to their life or health. </w:t>
      </w:r>
      <w:r w:rsidR="00CD21EF">
        <w:rPr>
          <w:rFonts w:cs="Times New Roman"/>
          <w:lang w:val="en-GB"/>
        </w:rPr>
        <w:t xml:space="preserve"> </w:t>
      </w:r>
      <w:r w:rsidRPr="009C75A7">
        <w:rPr>
          <w:rFonts w:cs="Times New Roman"/>
          <w:lang w:val="en-GB"/>
        </w:rPr>
        <w:t xml:space="preserve">Project workers who remove themselves from such situations will not be required to return to work until necessary remedial action to correct the situation has been taken. </w:t>
      </w:r>
      <w:r w:rsidR="00CD21EF">
        <w:rPr>
          <w:rFonts w:cs="Times New Roman"/>
          <w:lang w:val="en-GB"/>
        </w:rPr>
        <w:t xml:space="preserve"> </w:t>
      </w:r>
      <w:r w:rsidRPr="009C75A7">
        <w:rPr>
          <w:rFonts w:cs="Times New Roman"/>
          <w:lang w:val="en-GB"/>
        </w:rPr>
        <w:t xml:space="preserve">Project workers will not be retaliated against or otherwise subject to reprisal or negative action for such reporting or </w:t>
      </w:r>
      <w:r w:rsidRPr="00A73CE0">
        <w:rPr>
          <w:rFonts w:cs="Times New Roman"/>
          <w:lang w:val="en-GB"/>
        </w:rPr>
        <w:t xml:space="preserve">removal. </w:t>
      </w:r>
    </w:p>
    <w:bookmarkEnd w:id="163"/>
    <w:p w14:paraId="25684514" w14:textId="777832CD" w:rsidR="00E64507" w:rsidRDefault="00E64507" w:rsidP="00E64507">
      <w:pPr>
        <w:spacing w:after="240"/>
        <w:ind w:right="419"/>
        <w:jc w:val="both"/>
        <w:rPr>
          <w:rFonts w:cs="Times New Roman"/>
          <w:lang w:val="en-GB"/>
        </w:rPr>
      </w:pPr>
      <w:r>
        <w:rPr>
          <w:rFonts w:cs="Times New Roman"/>
          <w:lang w:val="en-GB"/>
        </w:rPr>
        <w:t xml:space="preserve">The </w:t>
      </w:r>
      <w:r w:rsidR="0087072F">
        <w:rPr>
          <w:rFonts w:cs="Times New Roman"/>
          <w:lang w:val="en-GB"/>
        </w:rPr>
        <w:t>COC</w:t>
      </w:r>
      <w:r>
        <w:rPr>
          <w:rFonts w:cs="Times New Roman"/>
          <w:lang w:val="en-GB"/>
        </w:rPr>
        <w:t xml:space="preserve"> </w:t>
      </w:r>
      <w:r w:rsidR="005527E1">
        <w:rPr>
          <w:rFonts w:cs="Times New Roman"/>
          <w:lang w:val="en-GB"/>
        </w:rPr>
        <w:t>(Annex 1)</w:t>
      </w:r>
      <w:r>
        <w:rPr>
          <w:rFonts w:cs="Times New Roman"/>
          <w:lang w:val="en-GB"/>
        </w:rPr>
        <w:t xml:space="preserve"> sets out a </w:t>
      </w:r>
      <w:r w:rsidR="00D55F59">
        <w:rPr>
          <w:rFonts w:cs="Times New Roman"/>
          <w:lang w:val="en-GB"/>
        </w:rPr>
        <w:t>recognition for</w:t>
      </w:r>
      <w:r w:rsidRPr="00042DAC">
        <w:rPr>
          <w:rFonts w:cs="Times New Roman"/>
          <w:lang w:val="en-GB"/>
        </w:rPr>
        <w:t xml:space="preserve"> </w:t>
      </w:r>
      <w:bookmarkStart w:id="164" w:name="_Hlk90042707"/>
      <w:r w:rsidRPr="00042DAC">
        <w:rPr>
          <w:rFonts w:cs="Times New Roman"/>
          <w:lang w:val="en-GB"/>
        </w:rPr>
        <w:t>workers to refuse unsafe work environments</w:t>
      </w:r>
      <w:bookmarkEnd w:id="164"/>
      <w:r w:rsidR="00D55F59">
        <w:rPr>
          <w:rFonts w:cs="Times New Roman"/>
          <w:lang w:val="en-GB"/>
        </w:rPr>
        <w:t xml:space="preserve"> without repercussions.</w:t>
      </w:r>
    </w:p>
    <w:p w14:paraId="2C2ED4FA" w14:textId="2CE2DA02" w:rsidR="00E64507" w:rsidRPr="002F06AE" w:rsidRDefault="00E64507" w:rsidP="00F764C4">
      <w:pPr>
        <w:pStyle w:val="Heading1"/>
      </w:pPr>
      <w:bookmarkStart w:id="165" w:name="_Toc90895523"/>
      <w:r w:rsidRPr="00281FE6">
        <w:t xml:space="preserve">WORKER’S </w:t>
      </w:r>
      <w:r w:rsidRPr="002F06AE">
        <w:t>GRIEVANCE MECHANISM</w:t>
      </w:r>
      <w:bookmarkEnd w:id="165"/>
    </w:p>
    <w:p w14:paraId="1BAD43F4" w14:textId="067860F6" w:rsidR="00E64507" w:rsidRPr="00483C96" w:rsidRDefault="00E64507" w:rsidP="00F764C4">
      <w:pPr>
        <w:pStyle w:val="Heading2"/>
      </w:pPr>
      <w:bookmarkStart w:id="166" w:name="_Toc90895524"/>
      <w:r w:rsidRPr="00483C96">
        <w:t>Direct Workers</w:t>
      </w:r>
      <w:bookmarkEnd w:id="166"/>
    </w:p>
    <w:p w14:paraId="11506D86" w14:textId="2FE993A1" w:rsidR="003A24D6" w:rsidRDefault="00E64507" w:rsidP="003A24D6">
      <w:pPr>
        <w:tabs>
          <w:tab w:val="left" w:pos="3686"/>
        </w:tabs>
        <w:spacing w:after="240"/>
        <w:ind w:left="3686" w:right="419" w:hanging="3686"/>
        <w:jc w:val="both"/>
        <w:rPr>
          <w:lang w:val="en-GB"/>
        </w:rPr>
      </w:pPr>
      <w:r w:rsidRPr="003A24D6">
        <w:rPr>
          <w:lang w:val="en-GB"/>
        </w:rPr>
        <w:t xml:space="preserve">“Direct Workers – Government” </w:t>
      </w:r>
      <w:r w:rsidR="003A24D6">
        <w:rPr>
          <w:lang w:val="en-GB"/>
        </w:rPr>
        <w:tab/>
        <w:t xml:space="preserve">A project </w:t>
      </w:r>
      <w:r w:rsidR="003A24D6">
        <w:t xml:space="preserve">Labor Grievance Mechanism for GoRMI Civil Servants </w:t>
      </w:r>
      <w:r w:rsidR="00CC0363">
        <w:t>does not apply</w:t>
      </w:r>
      <w:r w:rsidR="003A24D6">
        <w:t xml:space="preserve"> pursuant to para 8 of ESS2.</w:t>
      </w:r>
    </w:p>
    <w:p w14:paraId="702D8CF2" w14:textId="50F50955" w:rsidR="00E64507" w:rsidRDefault="00E64507" w:rsidP="003A24D6">
      <w:pPr>
        <w:tabs>
          <w:tab w:val="left" w:pos="3686"/>
        </w:tabs>
        <w:spacing w:after="240"/>
        <w:ind w:left="3686" w:right="419" w:hanging="3686"/>
        <w:jc w:val="both"/>
        <w:rPr>
          <w:lang w:val="en-GB"/>
        </w:rPr>
      </w:pPr>
      <w:r>
        <w:rPr>
          <w:lang w:val="en-GB"/>
        </w:rPr>
        <w:t>“Direct Workers</w:t>
      </w:r>
      <w:r w:rsidR="00A24FC3">
        <w:rPr>
          <w:lang w:val="en-GB"/>
        </w:rPr>
        <w:t xml:space="preserve"> - other</w:t>
      </w:r>
      <w:r w:rsidR="003A24D6">
        <w:rPr>
          <w:lang w:val="en-GB"/>
        </w:rPr>
        <w:tab/>
      </w:r>
      <w:r w:rsidR="00926723">
        <w:rPr>
          <w:lang w:val="en-GB"/>
        </w:rPr>
        <w:t xml:space="preserve">This category of workers will </w:t>
      </w:r>
      <w:r>
        <w:rPr>
          <w:lang w:val="en-GB"/>
        </w:rPr>
        <w:t xml:space="preserve">have access to the Labor Grievance Mechanism </w:t>
      </w:r>
      <w:r w:rsidR="00926723">
        <w:rPr>
          <w:lang w:val="en-GB"/>
        </w:rPr>
        <w:t>set out in the LMP</w:t>
      </w:r>
      <w:r w:rsidRPr="00D150B9">
        <w:rPr>
          <w:lang w:val="en-GB"/>
        </w:rPr>
        <w:t>.</w:t>
      </w:r>
      <w:r>
        <w:rPr>
          <w:lang w:val="en-GB"/>
        </w:rPr>
        <w:t xml:space="preserve">  This category includes the Project Manager, Project </w:t>
      </w:r>
      <w:r w:rsidR="0082606D">
        <w:rPr>
          <w:lang w:val="en-GB"/>
        </w:rPr>
        <w:t xml:space="preserve">Officers, Engineering Advisor </w:t>
      </w:r>
      <w:r>
        <w:rPr>
          <w:lang w:val="en-GB"/>
        </w:rPr>
        <w:t xml:space="preserve">and </w:t>
      </w:r>
      <w:r w:rsidR="00926723">
        <w:rPr>
          <w:lang w:val="en-GB"/>
        </w:rPr>
        <w:t xml:space="preserve">other </w:t>
      </w:r>
      <w:r>
        <w:rPr>
          <w:lang w:val="en-GB"/>
        </w:rPr>
        <w:t xml:space="preserve">Project </w:t>
      </w:r>
      <w:r w:rsidR="00926723">
        <w:rPr>
          <w:lang w:val="en-GB"/>
        </w:rPr>
        <w:t xml:space="preserve">workers </w:t>
      </w:r>
      <w:r>
        <w:rPr>
          <w:lang w:val="en-GB"/>
        </w:rPr>
        <w:t xml:space="preserve">contracted to the Project via </w:t>
      </w:r>
      <w:r w:rsidR="0082606D">
        <w:rPr>
          <w:lang w:val="en-GB"/>
        </w:rPr>
        <w:t>PIU</w:t>
      </w:r>
      <w:r>
        <w:rPr>
          <w:lang w:val="en-GB"/>
        </w:rPr>
        <w:t>.</w:t>
      </w:r>
    </w:p>
    <w:p w14:paraId="1E850DB0" w14:textId="20CBC712" w:rsidR="00E64507" w:rsidRPr="00D150B9" w:rsidRDefault="00A24FC3" w:rsidP="003A24D6">
      <w:pPr>
        <w:tabs>
          <w:tab w:val="left" w:pos="3686"/>
        </w:tabs>
        <w:spacing w:after="240"/>
        <w:ind w:left="3686" w:right="419" w:hanging="3686"/>
        <w:jc w:val="both"/>
        <w:rPr>
          <w:lang w:val="en-GB"/>
        </w:rPr>
      </w:pPr>
      <w:r>
        <w:rPr>
          <w:lang w:val="en-GB"/>
        </w:rPr>
        <w:tab/>
      </w:r>
      <w:r w:rsidR="00E64507">
        <w:rPr>
          <w:lang w:val="en-GB"/>
        </w:rPr>
        <w:t xml:space="preserve">The Labor </w:t>
      </w:r>
      <w:r w:rsidR="00E64507" w:rsidRPr="003A24D6">
        <w:rPr>
          <w:lang w:val="en-GB"/>
        </w:rPr>
        <w:t>Grievance Mechanism will be available to</w:t>
      </w:r>
      <w:r w:rsidR="00E64507" w:rsidRPr="00D150B9">
        <w:rPr>
          <w:lang w:val="en-GB"/>
        </w:rPr>
        <w:t xml:space="preserve"> </w:t>
      </w:r>
      <w:r w:rsidR="00E64507">
        <w:rPr>
          <w:lang w:val="en-GB"/>
        </w:rPr>
        <w:t>“Direct Workers”</w:t>
      </w:r>
      <w:r w:rsidR="00E64507" w:rsidRPr="003A24D6" w:rsidDel="00E476BF">
        <w:rPr>
          <w:lang w:val="en-GB"/>
        </w:rPr>
        <w:t xml:space="preserve"> </w:t>
      </w:r>
      <w:r w:rsidR="00E64507">
        <w:rPr>
          <w:lang w:val="en-GB"/>
        </w:rPr>
        <w:t>for raising</w:t>
      </w:r>
      <w:r w:rsidR="00E64507" w:rsidRPr="00D150B9">
        <w:rPr>
          <w:lang w:val="en-GB"/>
        </w:rPr>
        <w:t xml:space="preserve"> workplace related concerns including about the terms of employment, rights at work, unsafe or unhealthy work situations</w:t>
      </w:r>
      <w:r w:rsidR="00E64507">
        <w:rPr>
          <w:lang w:val="en-GB"/>
        </w:rPr>
        <w:t xml:space="preserve">, among </w:t>
      </w:r>
      <w:r w:rsidR="00E64507" w:rsidRPr="00D150B9">
        <w:rPr>
          <w:lang w:val="en-GB"/>
        </w:rPr>
        <w:t xml:space="preserve">others. </w:t>
      </w:r>
    </w:p>
    <w:p w14:paraId="716AD075" w14:textId="7C75F6D3" w:rsidR="00E64507" w:rsidRDefault="00F764C4" w:rsidP="00E64507">
      <w:pPr>
        <w:spacing w:after="240"/>
        <w:ind w:right="419"/>
        <w:jc w:val="both"/>
        <w:rPr>
          <w:lang w:val="en-GB"/>
        </w:rPr>
      </w:pPr>
      <w:r>
        <w:rPr>
          <w:lang w:val="en-GB"/>
        </w:rPr>
        <w:t xml:space="preserve">Table </w:t>
      </w:r>
      <w:r w:rsidR="00006801">
        <w:rPr>
          <w:lang w:val="en-GB"/>
        </w:rPr>
        <w:t>4</w:t>
      </w:r>
      <w:r>
        <w:rPr>
          <w:lang w:val="en-GB"/>
        </w:rPr>
        <w:t xml:space="preserve"> </w:t>
      </w:r>
      <w:r w:rsidR="00E64507" w:rsidRPr="00FD50B9">
        <w:rPr>
          <w:lang w:val="en-GB"/>
        </w:rPr>
        <w:t>provides</w:t>
      </w:r>
      <w:r w:rsidR="00E64507">
        <w:rPr>
          <w:lang w:val="en-GB"/>
        </w:rPr>
        <w:t xml:space="preserve"> details of the steps involved in processing a labour grievance</w:t>
      </w:r>
      <w:r w:rsidR="00E64507" w:rsidRPr="008F6922">
        <w:t>.</w:t>
      </w:r>
      <w:r w:rsidR="00E64507">
        <w:rPr>
          <w:lang w:val="en-GB"/>
        </w:rPr>
        <w:t xml:space="preserve"> </w:t>
      </w:r>
    </w:p>
    <w:p w14:paraId="608C25F1" w14:textId="25009234" w:rsidR="007A62DD" w:rsidRDefault="00F764C4" w:rsidP="00E64507">
      <w:pPr>
        <w:spacing w:after="240"/>
        <w:ind w:right="419"/>
        <w:jc w:val="both"/>
        <w:rPr>
          <w:lang w:val="en-GB"/>
        </w:rPr>
      </w:pPr>
      <w:r>
        <w:rPr>
          <w:lang w:val="en-GB"/>
        </w:rPr>
        <w:t>Confidentiality for all grievances will be maintained at all times, and there will be no retaliation against workers for raising a grievance.</w:t>
      </w:r>
    </w:p>
    <w:p w14:paraId="25C63E01" w14:textId="1E44A299" w:rsidR="007A62DD" w:rsidRPr="003930A7" w:rsidRDefault="00E975AE" w:rsidP="003930A7">
      <w:pPr>
        <w:spacing w:after="240"/>
        <w:ind w:right="419"/>
      </w:pPr>
      <w:r>
        <w:t>The Workers Labor Grievance Mechanism will also include procedures for dealing with workplace matters involving SEA/H.</w:t>
      </w:r>
    </w:p>
    <w:p w14:paraId="117763B4" w14:textId="164E8C4C" w:rsidR="0082606D" w:rsidRPr="00926723" w:rsidRDefault="0082606D" w:rsidP="0082606D">
      <w:pPr>
        <w:pStyle w:val="Caption"/>
        <w:rPr>
          <w:b w:val="0"/>
          <w:i w:val="0"/>
          <w:iCs w:val="0"/>
          <w:color w:val="000000" w:themeColor="text1"/>
        </w:rPr>
      </w:pPr>
      <w:bookmarkStart w:id="167" w:name="_Toc97131546"/>
      <w:r w:rsidRPr="00006801">
        <w:rPr>
          <w:i w:val="0"/>
          <w:iCs w:val="0"/>
          <w:color w:val="000000" w:themeColor="text1"/>
        </w:rPr>
        <w:lastRenderedPageBreak/>
        <w:t xml:space="preserve">Table </w:t>
      </w:r>
      <w:r w:rsidRPr="00006801">
        <w:rPr>
          <w:i w:val="0"/>
          <w:iCs w:val="0"/>
          <w:color w:val="000000" w:themeColor="text1"/>
        </w:rPr>
        <w:fldChar w:fldCharType="begin"/>
      </w:r>
      <w:r w:rsidRPr="00006801">
        <w:rPr>
          <w:i w:val="0"/>
          <w:iCs w:val="0"/>
          <w:color w:val="000000" w:themeColor="text1"/>
        </w:rPr>
        <w:instrText xml:space="preserve"> SEQ Table \* ARABIC </w:instrText>
      </w:r>
      <w:r w:rsidRPr="00006801">
        <w:rPr>
          <w:i w:val="0"/>
          <w:iCs w:val="0"/>
          <w:color w:val="000000" w:themeColor="text1"/>
        </w:rPr>
        <w:fldChar w:fldCharType="separate"/>
      </w:r>
      <w:r w:rsidR="00006801" w:rsidRPr="00006801">
        <w:rPr>
          <w:i w:val="0"/>
          <w:iCs w:val="0"/>
          <w:noProof/>
          <w:color w:val="000000" w:themeColor="text1"/>
        </w:rPr>
        <w:t>4</w:t>
      </w:r>
      <w:r w:rsidRPr="00006801">
        <w:rPr>
          <w:i w:val="0"/>
          <w:iCs w:val="0"/>
          <w:color w:val="000000" w:themeColor="text1"/>
        </w:rPr>
        <w:fldChar w:fldCharType="end"/>
      </w:r>
      <w:r w:rsidRPr="00926723">
        <w:rPr>
          <w:i w:val="0"/>
          <w:iCs w:val="0"/>
          <w:color w:val="000000" w:themeColor="text1"/>
        </w:rPr>
        <w:t>: “</w:t>
      </w:r>
      <w:r w:rsidRPr="00926723">
        <w:rPr>
          <w:bCs/>
          <w:i w:val="0"/>
          <w:iCs w:val="0"/>
          <w:color w:val="000000" w:themeColor="text1"/>
        </w:rPr>
        <w:t>Direct Worker – Other</w:t>
      </w:r>
      <w:r w:rsidRPr="00926723">
        <w:rPr>
          <w:i w:val="0"/>
          <w:iCs w:val="0"/>
          <w:color w:val="000000" w:themeColor="text1"/>
        </w:rPr>
        <w:t>” – Labor Grievance Mechanism</w:t>
      </w:r>
      <w:bookmarkEnd w:id="167"/>
    </w:p>
    <w:tbl>
      <w:tblPr>
        <w:tblW w:w="965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8930"/>
      </w:tblGrid>
      <w:tr w:rsidR="0082606D" w:rsidRPr="000A289E" w14:paraId="26E5BDE4" w14:textId="77777777" w:rsidTr="00FE5A69">
        <w:trPr>
          <w:trHeight w:val="317"/>
          <w:tblHeader/>
        </w:trPr>
        <w:tc>
          <w:tcPr>
            <w:tcW w:w="729" w:type="dxa"/>
            <w:shd w:val="clear" w:color="auto" w:fill="ACB9CA" w:themeFill="text2" w:themeFillTint="66"/>
          </w:tcPr>
          <w:p w14:paraId="2C38AF08" w14:textId="77777777" w:rsidR="0082606D" w:rsidRPr="0007741E" w:rsidRDefault="0082606D" w:rsidP="00FE5A69">
            <w:pPr>
              <w:autoSpaceDE w:val="0"/>
              <w:autoSpaceDN w:val="0"/>
              <w:spacing w:before="60" w:afterLines="60" w:after="144"/>
              <w:ind w:left="181"/>
              <w:rPr>
                <w:rFonts w:eastAsia="Arial" w:cstheme="minorHAnsi"/>
                <w:b/>
                <w:lang w:bidi="en-US"/>
              </w:rPr>
            </w:pPr>
            <w:r w:rsidRPr="0007741E">
              <w:rPr>
                <w:rFonts w:eastAsia="Arial" w:cstheme="minorHAnsi"/>
                <w:b/>
                <w:lang w:bidi="en-US"/>
              </w:rPr>
              <w:t>Step</w:t>
            </w:r>
          </w:p>
        </w:tc>
        <w:tc>
          <w:tcPr>
            <w:tcW w:w="8930" w:type="dxa"/>
            <w:shd w:val="clear" w:color="auto" w:fill="ACB9CA" w:themeFill="text2" w:themeFillTint="66"/>
          </w:tcPr>
          <w:p w14:paraId="159F9A0E" w14:textId="77777777" w:rsidR="0082606D" w:rsidRPr="0007741E" w:rsidRDefault="0082606D" w:rsidP="00FE5A69">
            <w:pPr>
              <w:spacing w:before="60" w:afterLines="60" w:after="144"/>
              <w:ind w:left="40" w:right="276"/>
              <w:rPr>
                <w:rFonts w:eastAsia="Arial" w:cstheme="minorHAnsi"/>
                <w:b/>
                <w:lang w:bidi="en-US"/>
              </w:rPr>
            </w:pPr>
            <w:r>
              <w:rPr>
                <w:rFonts w:eastAsia="Arial" w:cstheme="minorHAnsi"/>
                <w:b/>
                <w:lang w:bidi="en-US"/>
              </w:rPr>
              <w:t xml:space="preserve"> </w:t>
            </w:r>
            <w:r w:rsidRPr="0007741E">
              <w:rPr>
                <w:rFonts w:eastAsia="Arial" w:cstheme="minorHAnsi"/>
                <w:b/>
                <w:lang w:bidi="en-US"/>
              </w:rPr>
              <w:t>Process</w:t>
            </w:r>
          </w:p>
        </w:tc>
      </w:tr>
      <w:tr w:rsidR="0082606D" w:rsidRPr="000A289E" w14:paraId="197302D9" w14:textId="77777777" w:rsidTr="00FE5A69">
        <w:trPr>
          <w:trHeight w:val="2378"/>
        </w:trPr>
        <w:tc>
          <w:tcPr>
            <w:tcW w:w="729" w:type="dxa"/>
          </w:tcPr>
          <w:p w14:paraId="56B28D26" w14:textId="77777777" w:rsidR="0082606D" w:rsidRPr="0007741E" w:rsidRDefault="0082606D" w:rsidP="00FE5A69">
            <w:pPr>
              <w:autoSpaceDE w:val="0"/>
              <w:autoSpaceDN w:val="0"/>
              <w:spacing w:before="240"/>
              <w:ind w:left="113"/>
              <w:rPr>
                <w:rFonts w:eastAsia="Arial" w:cstheme="minorHAnsi"/>
                <w:b/>
                <w:sz w:val="24"/>
                <w:szCs w:val="24"/>
                <w:lang w:bidi="en-US"/>
              </w:rPr>
            </w:pPr>
            <w:r w:rsidRPr="0007741E">
              <w:rPr>
                <w:rFonts w:eastAsia="Arial" w:cstheme="minorHAnsi"/>
                <w:b/>
                <w:w w:val="99"/>
                <w:sz w:val="24"/>
                <w:szCs w:val="24"/>
                <w:lang w:bidi="en-US"/>
              </w:rPr>
              <w:t>1</w:t>
            </w:r>
            <w:r>
              <w:rPr>
                <w:rFonts w:eastAsia="Arial" w:cstheme="minorHAnsi"/>
                <w:b/>
                <w:w w:val="99"/>
                <w:sz w:val="24"/>
                <w:szCs w:val="24"/>
                <w:lang w:bidi="en-US"/>
              </w:rPr>
              <w:t>.</w:t>
            </w:r>
          </w:p>
        </w:tc>
        <w:tc>
          <w:tcPr>
            <w:tcW w:w="8930" w:type="dxa"/>
          </w:tcPr>
          <w:p w14:paraId="1ADDC2EC" w14:textId="77777777" w:rsidR="0082606D" w:rsidRPr="0007741E" w:rsidRDefault="0082606D" w:rsidP="00FE5A69">
            <w:pPr>
              <w:pStyle w:val="BodyText"/>
              <w:spacing w:before="120" w:after="180"/>
              <w:ind w:left="136" w:right="278"/>
              <w:rPr>
                <w:rFonts w:asciiTheme="minorHAnsi" w:hAnsiTheme="minorHAnsi" w:cstheme="minorHAnsi"/>
                <w:b/>
                <w:bCs/>
                <w:sz w:val="21"/>
                <w:szCs w:val="21"/>
                <w:u w:val="single"/>
              </w:rPr>
            </w:pPr>
            <w:r w:rsidRPr="0007741E">
              <w:rPr>
                <w:rFonts w:asciiTheme="minorHAnsi" w:hAnsiTheme="minorHAnsi" w:cstheme="minorHAnsi"/>
                <w:b/>
                <w:bCs/>
                <w:sz w:val="21"/>
                <w:szCs w:val="21"/>
                <w:u w:val="single"/>
              </w:rPr>
              <w:t xml:space="preserve">Lodgment and initial informal process </w:t>
            </w:r>
          </w:p>
          <w:p w14:paraId="488BA296" w14:textId="77777777" w:rsidR="0082606D" w:rsidRPr="0007741E" w:rsidRDefault="0082606D" w:rsidP="0082606D">
            <w:pPr>
              <w:pStyle w:val="BodyText"/>
              <w:numPr>
                <w:ilvl w:val="0"/>
                <w:numId w:val="5"/>
              </w:numPr>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Managers and Workers are encouraged to use informal methods of resolving disagreements or disputes.</w:t>
            </w:r>
          </w:p>
          <w:p w14:paraId="2FE93FF1" w14:textId="77777777" w:rsidR="0082606D" w:rsidRPr="0007741E" w:rsidRDefault="0082606D" w:rsidP="00FE5A69">
            <w:pPr>
              <w:pStyle w:val="BodyText"/>
              <w:ind w:left="425" w:right="122" w:hanging="283"/>
              <w:rPr>
                <w:rFonts w:asciiTheme="minorHAnsi" w:hAnsiTheme="minorHAnsi" w:cstheme="minorHAnsi"/>
                <w:sz w:val="21"/>
                <w:szCs w:val="21"/>
                <w:lang w:bidi="en-US"/>
              </w:rPr>
            </w:pPr>
          </w:p>
          <w:p w14:paraId="2246C629" w14:textId="77777777" w:rsidR="0082606D" w:rsidRPr="0007741E" w:rsidRDefault="0082606D" w:rsidP="0082606D">
            <w:pPr>
              <w:pStyle w:val="BodyText"/>
              <w:numPr>
                <w:ilvl w:val="0"/>
                <w:numId w:val="5"/>
              </w:numPr>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Workers have a reasonable grievance or complaint regarding their work or the people they work with they should, wherever possible, start by talking it over with their manager</w:t>
            </w:r>
            <w:proofErr w:type="gramStart"/>
            <w:r w:rsidRPr="0007741E">
              <w:rPr>
                <w:rFonts w:asciiTheme="minorHAnsi" w:hAnsiTheme="minorHAnsi" w:cstheme="minorHAnsi"/>
                <w:sz w:val="21"/>
                <w:szCs w:val="21"/>
                <w:lang w:bidi="en-US"/>
              </w:rPr>
              <w:t xml:space="preserve">. </w:t>
            </w:r>
            <w:proofErr w:type="gramEnd"/>
            <w:r w:rsidRPr="0007741E">
              <w:rPr>
                <w:rFonts w:asciiTheme="minorHAnsi" w:hAnsiTheme="minorHAnsi" w:cstheme="minorHAnsi"/>
                <w:sz w:val="21"/>
                <w:szCs w:val="21"/>
                <w:lang w:bidi="en-US"/>
              </w:rPr>
              <w:t xml:space="preserve">It may be possible to agree a solution informally between the Worker and the manager. </w:t>
            </w:r>
          </w:p>
          <w:p w14:paraId="102CE2EC" w14:textId="77777777" w:rsidR="0082606D" w:rsidRPr="0007741E" w:rsidRDefault="0082606D" w:rsidP="00FE5A69">
            <w:pPr>
              <w:pStyle w:val="BodyText"/>
              <w:ind w:left="425" w:right="122" w:hanging="283"/>
              <w:rPr>
                <w:rFonts w:asciiTheme="minorHAnsi" w:hAnsiTheme="minorHAnsi" w:cstheme="minorHAnsi"/>
                <w:sz w:val="21"/>
                <w:szCs w:val="21"/>
                <w:lang w:bidi="en-US"/>
              </w:rPr>
            </w:pPr>
          </w:p>
          <w:p w14:paraId="250A2AEA" w14:textId="77777777" w:rsidR="0082606D" w:rsidRPr="0007741E" w:rsidRDefault="0082606D" w:rsidP="0082606D">
            <w:pPr>
              <w:pStyle w:val="BodyText"/>
              <w:numPr>
                <w:ilvl w:val="0"/>
                <w:numId w:val="5"/>
              </w:numPr>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discussions with line managers fail to resolve the issue, it is still possible to pursue an informal approach without triggering a formal procedure. For example, an independent senior RMI Government official could host an informal meeting or discussion.</w:t>
            </w:r>
          </w:p>
          <w:p w14:paraId="121D08CF" w14:textId="77777777" w:rsidR="0082606D" w:rsidRPr="0007741E" w:rsidRDefault="0082606D" w:rsidP="00FE5A69">
            <w:pPr>
              <w:pStyle w:val="BodyText"/>
              <w:ind w:left="425" w:right="122" w:hanging="283"/>
              <w:rPr>
                <w:rFonts w:asciiTheme="minorHAnsi" w:hAnsiTheme="minorHAnsi" w:cstheme="minorHAnsi"/>
                <w:sz w:val="21"/>
                <w:szCs w:val="21"/>
                <w:lang w:bidi="en-US"/>
              </w:rPr>
            </w:pPr>
          </w:p>
          <w:p w14:paraId="7EE7B0B5" w14:textId="77777777" w:rsidR="0082606D" w:rsidRPr="0007741E" w:rsidRDefault="0082606D" w:rsidP="0082606D">
            <w:pPr>
              <w:pStyle w:val="BodyText"/>
              <w:numPr>
                <w:ilvl w:val="0"/>
                <w:numId w:val="5"/>
              </w:numPr>
              <w:spacing w:after="12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Grievances from new employees about recruitment practices will typically need to be made to the DIDA Associate Secretary.</w:t>
            </w:r>
          </w:p>
        </w:tc>
      </w:tr>
      <w:tr w:rsidR="0082606D" w:rsidRPr="000A289E" w14:paraId="675790B2" w14:textId="77777777" w:rsidTr="00FE5A69">
        <w:trPr>
          <w:trHeight w:val="778"/>
        </w:trPr>
        <w:tc>
          <w:tcPr>
            <w:tcW w:w="729" w:type="dxa"/>
          </w:tcPr>
          <w:p w14:paraId="6C40F24E" w14:textId="77777777" w:rsidR="0082606D" w:rsidRPr="0007741E" w:rsidRDefault="0082606D" w:rsidP="00FE5A69">
            <w:pPr>
              <w:autoSpaceDE w:val="0"/>
              <w:autoSpaceDN w:val="0"/>
              <w:spacing w:before="240"/>
              <w:ind w:left="113"/>
              <w:rPr>
                <w:rFonts w:eastAsia="Arial" w:cstheme="minorHAnsi"/>
                <w:b/>
                <w:sz w:val="24"/>
                <w:szCs w:val="24"/>
                <w:lang w:bidi="en-US"/>
              </w:rPr>
            </w:pPr>
            <w:r w:rsidRPr="0007741E">
              <w:rPr>
                <w:rFonts w:eastAsia="Arial" w:cstheme="minorHAnsi"/>
                <w:b/>
                <w:w w:val="99"/>
                <w:sz w:val="24"/>
                <w:szCs w:val="24"/>
                <w:lang w:bidi="en-US"/>
              </w:rPr>
              <w:t>2</w:t>
            </w:r>
            <w:r>
              <w:rPr>
                <w:rFonts w:eastAsia="Arial" w:cstheme="minorHAnsi"/>
                <w:b/>
                <w:w w:val="99"/>
                <w:sz w:val="24"/>
                <w:szCs w:val="24"/>
                <w:lang w:bidi="en-US"/>
              </w:rPr>
              <w:t>.</w:t>
            </w:r>
          </w:p>
        </w:tc>
        <w:tc>
          <w:tcPr>
            <w:tcW w:w="8930" w:type="dxa"/>
          </w:tcPr>
          <w:p w14:paraId="129C9260" w14:textId="77777777" w:rsidR="0082606D" w:rsidRPr="0007741E" w:rsidRDefault="0082606D" w:rsidP="00FE5A69">
            <w:pPr>
              <w:pStyle w:val="BodyText"/>
              <w:spacing w:before="180" w:after="180"/>
              <w:ind w:right="278"/>
              <w:rPr>
                <w:rFonts w:asciiTheme="minorHAnsi" w:hAnsiTheme="minorHAnsi" w:cstheme="minorHAnsi"/>
                <w:b/>
                <w:bCs/>
                <w:sz w:val="21"/>
                <w:szCs w:val="21"/>
                <w:u w:val="single"/>
              </w:rPr>
            </w:pPr>
            <w:r>
              <w:rPr>
                <w:rFonts w:asciiTheme="minorHAnsi" w:hAnsiTheme="minorHAnsi" w:cstheme="minorHAnsi"/>
                <w:b/>
                <w:bCs/>
                <w:sz w:val="21"/>
                <w:szCs w:val="21"/>
              </w:rPr>
              <w:t xml:space="preserve">  </w:t>
            </w:r>
            <w:r w:rsidRPr="0007741E">
              <w:rPr>
                <w:rFonts w:asciiTheme="minorHAnsi" w:hAnsiTheme="minorHAnsi" w:cstheme="minorHAnsi"/>
                <w:b/>
                <w:bCs/>
                <w:sz w:val="21"/>
                <w:szCs w:val="21"/>
                <w:u w:val="single"/>
              </w:rPr>
              <w:t>Formal grievance hearing</w:t>
            </w:r>
          </w:p>
          <w:p w14:paraId="1BA8200E" w14:textId="77777777" w:rsidR="0082606D" w:rsidRPr="0007741E" w:rsidRDefault="0082606D" w:rsidP="0082606D">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the matter is serious and/or the worker wishes to raise the matter formally, the Worker should set out the grievance in writing to the DIDA Associate Secretary and/or CIU Program Manager. This submission should be factual and avoid language that is insulting or abusive.</w:t>
            </w:r>
          </w:p>
          <w:p w14:paraId="1BE26EE3" w14:textId="77777777" w:rsidR="0082606D" w:rsidRPr="0007741E" w:rsidRDefault="0082606D" w:rsidP="0082606D">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DIDA Associate Secretary and/or CIU Program Manager will then call the Worker and the Worker’s Line Manager (or representative) to a meeting to discuss the Worker’s grievance within a predetermined period of time [nominally 3 weeks] after receiving the complaint.</w:t>
            </w:r>
          </w:p>
          <w:p w14:paraId="58C4BDF9" w14:textId="77777777" w:rsidR="0082606D" w:rsidRPr="0007741E" w:rsidRDefault="0082606D" w:rsidP="0082606D">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Worker has the right to be accompanied by a colleague at this meeting on request.</w:t>
            </w:r>
          </w:p>
          <w:p w14:paraId="0EB8EC8D" w14:textId="77777777" w:rsidR="0082606D" w:rsidRPr="0007741E" w:rsidRDefault="0082606D" w:rsidP="0082606D">
            <w:pPr>
              <w:pStyle w:val="BodyText"/>
              <w:numPr>
                <w:ilvl w:val="0"/>
                <w:numId w:val="6"/>
              </w:numPr>
              <w:spacing w:before="180" w:after="180"/>
              <w:ind w:left="425" w:right="122"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 xml:space="preserve">After the meeting, the DIDA Associate Secretary and/or CIU Program Manager will give the Worker minutes of the meeting signed by both parties and a decision in writing, within a predetermined period of time [nominally 4 weeks]. </w:t>
            </w:r>
          </w:p>
        </w:tc>
      </w:tr>
      <w:tr w:rsidR="0082606D" w:rsidRPr="000A289E" w14:paraId="3846BFC1" w14:textId="77777777" w:rsidTr="00FE5A69">
        <w:trPr>
          <w:trHeight w:val="778"/>
        </w:trPr>
        <w:tc>
          <w:tcPr>
            <w:tcW w:w="729" w:type="dxa"/>
          </w:tcPr>
          <w:p w14:paraId="2556F4B3" w14:textId="77777777" w:rsidR="0082606D" w:rsidRDefault="0082606D" w:rsidP="00FE5A69">
            <w:pPr>
              <w:autoSpaceDE w:val="0"/>
              <w:autoSpaceDN w:val="0"/>
              <w:ind w:left="138"/>
              <w:rPr>
                <w:rFonts w:eastAsia="Arial" w:cstheme="minorHAnsi"/>
                <w:b/>
                <w:w w:val="99"/>
                <w:sz w:val="24"/>
                <w:szCs w:val="24"/>
                <w:lang w:bidi="en-US"/>
              </w:rPr>
            </w:pPr>
          </w:p>
          <w:p w14:paraId="13F6506B" w14:textId="77777777" w:rsidR="0082606D" w:rsidRDefault="0082606D" w:rsidP="00FE5A69">
            <w:pPr>
              <w:autoSpaceDE w:val="0"/>
              <w:autoSpaceDN w:val="0"/>
              <w:ind w:left="138"/>
              <w:rPr>
                <w:rFonts w:eastAsia="Arial" w:cstheme="minorHAnsi"/>
                <w:b/>
                <w:w w:val="99"/>
                <w:sz w:val="24"/>
                <w:szCs w:val="24"/>
                <w:lang w:bidi="en-US"/>
              </w:rPr>
            </w:pPr>
            <w:r w:rsidRPr="0007741E">
              <w:rPr>
                <w:rFonts w:eastAsia="Arial" w:cstheme="minorHAnsi"/>
                <w:b/>
                <w:w w:val="99"/>
                <w:sz w:val="24"/>
                <w:szCs w:val="24"/>
                <w:lang w:bidi="en-US"/>
              </w:rPr>
              <w:t>3.</w:t>
            </w:r>
          </w:p>
          <w:p w14:paraId="6B77E718" w14:textId="77777777" w:rsidR="0082606D" w:rsidRDefault="0082606D" w:rsidP="00FE5A69">
            <w:pPr>
              <w:autoSpaceDE w:val="0"/>
              <w:autoSpaceDN w:val="0"/>
              <w:ind w:left="138"/>
              <w:rPr>
                <w:rFonts w:eastAsia="Arial" w:cstheme="minorHAnsi"/>
                <w:b/>
                <w:w w:val="99"/>
                <w:sz w:val="24"/>
                <w:szCs w:val="24"/>
                <w:lang w:bidi="en-US"/>
              </w:rPr>
            </w:pPr>
          </w:p>
          <w:p w14:paraId="71E975D5" w14:textId="77777777" w:rsidR="0082606D" w:rsidRDefault="0082606D" w:rsidP="00FE5A69">
            <w:pPr>
              <w:autoSpaceDE w:val="0"/>
              <w:autoSpaceDN w:val="0"/>
              <w:ind w:left="138"/>
              <w:rPr>
                <w:rFonts w:eastAsia="Arial" w:cstheme="minorHAnsi"/>
                <w:b/>
                <w:w w:val="99"/>
                <w:sz w:val="24"/>
                <w:szCs w:val="24"/>
                <w:lang w:bidi="en-US"/>
              </w:rPr>
            </w:pPr>
          </w:p>
          <w:p w14:paraId="245A5ECC" w14:textId="77777777" w:rsidR="0082606D" w:rsidRDefault="0082606D" w:rsidP="00FE5A69">
            <w:pPr>
              <w:autoSpaceDE w:val="0"/>
              <w:autoSpaceDN w:val="0"/>
              <w:ind w:left="138"/>
              <w:rPr>
                <w:rFonts w:eastAsia="Arial" w:cstheme="minorHAnsi"/>
                <w:b/>
                <w:w w:val="99"/>
                <w:sz w:val="24"/>
                <w:szCs w:val="24"/>
                <w:lang w:bidi="en-US"/>
              </w:rPr>
            </w:pPr>
          </w:p>
          <w:p w14:paraId="39F379AC" w14:textId="77777777" w:rsidR="0082606D" w:rsidRPr="0007741E" w:rsidRDefault="0082606D" w:rsidP="00FE5A69">
            <w:pPr>
              <w:autoSpaceDE w:val="0"/>
              <w:autoSpaceDN w:val="0"/>
              <w:ind w:left="138"/>
              <w:rPr>
                <w:rFonts w:eastAsia="Arial" w:cstheme="minorHAnsi"/>
                <w:b/>
                <w:w w:val="99"/>
                <w:sz w:val="24"/>
                <w:szCs w:val="24"/>
                <w:lang w:bidi="en-US"/>
              </w:rPr>
            </w:pPr>
          </w:p>
        </w:tc>
        <w:tc>
          <w:tcPr>
            <w:tcW w:w="8930" w:type="dxa"/>
          </w:tcPr>
          <w:p w14:paraId="4C8F92DA" w14:textId="77777777" w:rsidR="0082606D" w:rsidRPr="0007741E" w:rsidRDefault="0082606D" w:rsidP="00FE5A69">
            <w:pPr>
              <w:pStyle w:val="BodyText"/>
              <w:spacing w:before="180"/>
              <w:ind w:left="136" w:right="278"/>
              <w:rPr>
                <w:rFonts w:asciiTheme="minorHAnsi" w:hAnsiTheme="minorHAnsi" w:cstheme="minorHAnsi"/>
                <w:b/>
                <w:bCs/>
                <w:sz w:val="21"/>
                <w:szCs w:val="21"/>
                <w:u w:val="single"/>
              </w:rPr>
            </w:pPr>
            <w:r w:rsidRPr="0007741E">
              <w:rPr>
                <w:rFonts w:asciiTheme="minorHAnsi" w:hAnsiTheme="minorHAnsi" w:cstheme="minorHAnsi"/>
                <w:b/>
                <w:bCs/>
                <w:sz w:val="21"/>
                <w:szCs w:val="21"/>
                <w:u w:val="single"/>
              </w:rPr>
              <w:t>Appeal to Secretary of Implementing Agency in which Worker is embedded</w:t>
            </w:r>
          </w:p>
          <w:p w14:paraId="3B018718" w14:textId="77777777" w:rsidR="0082606D" w:rsidRPr="0007741E" w:rsidRDefault="0082606D" w:rsidP="0082606D">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If the Worker is not satisfied with the above decision, the worker may appeal the decision to the Secretary of the Implementing Agency in which the Worker is embedded.</w:t>
            </w:r>
          </w:p>
          <w:p w14:paraId="44A86BA6" w14:textId="77777777" w:rsidR="0082606D" w:rsidRPr="0007741E" w:rsidRDefault="0082606D" w:rsidP="0082606D">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Secretary will consult with the Chief Secretary’s office in relation to the appeal on the Grievance.</w:t>
            </w:r>
          </w:p>
          <w:p w14:paraId="0C36A789" w14:textId="77777777" w:rsidR="0082606D" w:rsidRPr="0007741E" w:rsidRDefault="0082606D" w:rsidP="0082606D">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Secretary will then call the Worker to a meeting to discuss the worker’s grievance within a predetermined period of time [nominally 3 weeks] after receiving the complaint.</w:t>
            </w:r>
          </w:p>
          <w:p w14:paraId="27C5D949" w14:textId="77777777" w:rsidR="0082606D" w:rsidRPr="0007741E" w:rsidRDefault="0082606D" w:rsidP="0082606D">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The Worker has the right to be accompanied by a colleague at this meeting on request.</w:t>
            </w:r>
          </w:p>
          <w:p w14:paraId="6C2D86EE" w14:textId="77777777" w:rsidR="0082606D" w:rsidRDefault="0082606D" w:rsidP="0082606D">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t xml:space="preserve">After the meeting, the Secretary will give the Worker minutes of the meeting signed by both parties and a decision in writing, within a predetermined period of time [nominally 4 weeks]. </w:t>
            </w:r>
          </w:p>
          <w:p w14:paraId="299E4841" w14:textId="77777777" w:rsidR="0082606D" w:rsidRPr="00C73AD0" w:rsidRDefault="0082606D" w:rsidP="0082606D">
            <w:pPr>
              <w:pStyle w:val="BodyText"/>
              <w:numPr>
                <w:ilvl w:val="0"/>
                <w:numId w:val="7"/>
              </w:numPr>
              <w:spacing w:before="180"/>
              <w:ind w:left="425" w:hanging="283"/>
              <w:rPr>
                <w:rFonts w:asciiTheme="minorHAnsi" w:hAnsiTheme="minorHAnsi" w:cstheme="minorHAnsi"/>
                <w:sz w:val="21"/>
                <w:szCs w:val="21"/>
                <w:lang w:bidi="en-US"/>
              </w:rPr>
            </w:pPr>
            <w:r w:rsidRPr="0007741E">
              <w:rPr>
                <w:rFonts w:asciiTheme="minorHAnsi" w:hAnsiTheme="minorHAnsi" w:cstheme="minorHAnsi"/>
                <w:sz w:val="21"/>
                <w:szCs w:val="21"/>
                <w:lang w:bidi="en-US"/>
              </w:rPr>
              <w:lastRenderedPageBreak/>
              <w:t>The above decision is final within the terms of DIDA’s and GoRMI internal grievance mechanism which is deemed to cease at this stage.</w:t>
            </w:r>
            <w:r>
              <w:rPr>
                <w:rFonts w:asciiTheme="minorHAnsi" w:hAnsiTheme="minorHAnsi" w:cstheme="minorHAnsi"/>
                <w:sz w:val="21"/>
                <w:szCs w:val="21"/>
                <w:lang w:bidi="en-US"/>
              </w:rPr>
              <w:t xml:space="preserve"> </w:t>
            </w:r>
            <w:r w:rsidRPr="00C73AD0">
              <w:rPr>
                <w:rFonts w:asciiTheme="minorHAnsi" w:hAnsiTheme="minorHAnsi" w:cstheme="minorHAnsi"/>
                <w:sz w:val="21"/>
                <w:szCs w:val="21"/>
                <w:lang w:bidi="en-US"/>
              </w:rPr>
              <w:t>However, the Worker retains the ability to refer the complaint or grievance to the court for arbitration within the laws of RMI</w:t>
            </w:r>
            <w:r>
              <w:rPr>
                <w:rFonts w:asciiTheme="minorHAnsi" w:hAnsiTheme="minorHAnsi" w:cstheme="minorHAnsi"/>
                <w:sz w:val="21"/>
                <w:szCs w:val="21"/>
                <w:lang w:bidi="en-US"/>
              </w:rPr>
              <w:t>.</w:t>
            </w:r>
          </w:p>
        </w:tc>
      </w:tr>
      <w:tr w:rsidR="0082606D" w:rsidRPr="000A289E" w14:paraId="7EEED9AC" w14:textId="77777777" w:rsidTr="00FE5A69">
        <w:trPr>
          <w:trHeight w:val="778"/>
        </w:trPr>
        <w:tc>
          <w:tcPr>
            <w:tcW w:w="9659" w:type="dxa"/>
            <w:gridSpan w:val="2"/>
            <w:shd w:val="clear" w:color="auto" w:fill="FBE4D5" w:themeFill="accent2" w:themeFillTint="33"/>
          </w:tcPr>
          <w:p w14:paraId="0D37164C" w14:textId="77777777" w:rsidR="0082606D" w:rsidRDefault="0082606D" w:rsidP="00FE5A69">
            <w:pPr>
              <w:pStyle w:val="BodyText"/>
              <w:spacing w:before="180" w:after="180"/>
              <w:ind w:left="729" w:hanging="709"/>
              <w:rPr>
                <w:rFonts w:asciiTheme="minorHAnsi" w:eastAsiaTheme="minorEastAsia" w:hAnsiTheme="minorHAnsi" w:cstheme="minorHAnsi"/>
                <w:sz w:val="21"/>
                <w:szCs w:val="21"/>
              </w:rPr>
            </w:pPr>
            <w:r>
              <w:rPr>
                <w:rFonts w:asciiTheme="minorHAnsi" w:hAnsiTheme="minorHAnsi" w:cstheme="minorHAnsi"/>
                <w:b/>
                <w:sz w:val="21"/>
                <w:szCs w:val="21"/>
              </w:rPr>
              <w:lastRenderedPageBreak/>
              <w:t xml:space="preserve">  </w:t>
            </w:r>
            <w:r w:rsidRPr="00C73AD0">
              <w:rPr>
                <w:rFonts w:asciiTheme="minorHAnsi" w:hAnsiTheme="minorHAnsi" w:cstheme="minorHAnsi"/>
                <w:b/>
                <w:sz w:val="21"/>
                <w:szCs w:val="21"/>
              </w:rPr>
              <w:t>Note:</w:t>
            </w:r>
            <w:r>
              <w:rPr>
                <w:rFonts w:asciiTheme="minorHAnsi" w:hAnsiTheme="minorHAnsi" w:cstheme="minorHAnsi"/>
                <w:sz w:val="21"/>
                <w:szCs w:val="21"/>
              </w:rPr>
              <w:t xml:space="preserve">   Highest priority will be given to</w:t>
            </w:r>
            <w:r w:rsidRPr="0007741E">
              <w:rPr>
                <w:rFonts w:asciiTheme="minorHAnsi" w:hAnsiTheme="minorHAnsi" w:cstheme="minorHAnsi"/>
                <w:sz w:val="21"/>
                <w:szCs w:val="21"/>
              </w:rPr>
              <w:t xml:space="preserve"> grievances concerning</w:t>
            </w:r>
            <w:r>
              <w:rPr>
                <w:rFonts w:asciiTheme="minorHAnsi" w:hAnsiTheme="minorHAnsi" w:cstheme="minorHAnsi"/>
                <w:sz w:val="21"/>
                <w:szCs w:val="21"/>
              </w:rPr>
              <w:t xml:space="preserve"> workplace GBV, SEA/SH or VAC. </w:t>
            </w:r>
            <w:r>
              <w:rPr>
                <w:rFonts w:asciiTheme="minorHAnsi" w:eastAsiaTheme="minorEastAsia" w:hAnsiTheme="minorHAnsi" w:cstheme="minorHAnsi"/>
                <w:sz w:val="21"/>
                <w:szCs w:val="21"/>
              </w:rPr>
              <w:t>T</w:t>
            </w:r>
            <w:r w:rsidRPr="00B90F7C">
              <w:rPr>
                <w:rFonts w:asciiTheme="minorHAnsi" w:eastAsiaTheme="minorEastAsia" w:hAnsiTheme="minorHAnsi" w:cstheme="minorHAnsi"/>
                <w:sz w:val="21"/>
                <w:szCs w:val="21"/>
              </w:rPr>
              <w:t xml:space="preserve">he </w:t>
            </w:r>
            <w:r>
              <w:rPr>
                <w:rFonts w:asciiTheme="minorHAnsi" w:eastAsiaTheme="minorEastAsia" w:hAnsiTheme="minorHAnsi" w:cstheme="minorHAnsi"/>
                <w:sz w:val="21"/>
                <w:szCs w:val="21"/>
              </w:rPr>
              <w:t>P</w:t>
            </w:r>
            <w:r w:rsidRPr="00B90F7C">
              <w:rPr>
                <w:rFonts w:asciiTheme="minorHAnsi" w:eastAsiaTheme="minorEastAsia" w:hAnsiTheme="minorHAnsi" w:cstheme="minorHAnsi"/>
                <w:sz w:val="21"/>
                <w:szCs w:val="21"/>
              </w:rPr>
              <w:t>roject will first seek to ensure that the victim is safe and has access to required support services. For these reasons, a referral will be made to the WUTMI Weto in Mour: Violence against Women and Girls Support Service.</w:t>
            </w:r>
            <w:r>
              <w:rPr>
                <w:rFonts w:asciiTheme="minorHAnsi" w:eastAsiaTheme="minorEastAsia" w:hAnsiTheme="minorHAnsi" w:cstheme="minorHAnsi"/>
                <w:sz w:val="21"/>
                <w:szCs w:val="21"/>
              </w:rPr>
              <w:t xml:space="preserve"> In the case of alleged </w:t>
            </w:r>
            <w:r w:rsidRPr="00C73AD0">
              <w:rPr>
                <w:rFonts w:asciiTheme="minorHAnsi" w:eastAsiaTheme="minorEastAsia" w:hAnsiTheme="minorHAnsi" w:cstheme="minorHAnsi"/>
                <w:sz w:val="21"/>
                <w:szCs w:val="21"/>
                <w:u w:val="single"/>
              </w:rPr>
              <w:t>perpetrators</w:t>
            </w:r>
            <w:r>
              <w:rPr>
                <w:rFonts w:asciiTheme="minorHAnsi" w:eastAsiaTheme="minorEastAsia" w:hAnsiTheme="minorHAnsi" w:cstheme="minorHAnsi"/>
                <w:sz w:val="21"/>
                <w:szCs w:val="21"/>
              </w:rPr>
              <w:t>, the matter will be referred to the police for investigation</w:t>
            </w:r>
            <w:r w:rsidRPr="0007741E">
              <w:rPr>
                <w:rFonts w:asciiTheme="minorHAnsi" w:eastAsiaTheme="minorEastAsia" w:hAnsiTheme="minorHAnsi" w:cstheme="minorHAnsi"/>
                <w:sz w:val="21"/>
                <w:szCs w:val="21"/>
              </w:rPr>
              <w:t>.</w:t>
            </w:r>
          </w:p>
          <w:p w14:paraId="155F2A84" w14:textId="77777777" w:rsidR="0082606D" w:rsidRPr="0007741E" w:rsidRDefault="0082606D" w:rsidP="00FE5A69">
            <w:pPr>
              <w:pStyle w:val="BodyText"/>
              <w:spacing w:before="180" w:after="180"/>
              <w:ind w:left="729"/>
              <w:rPr>
                <w:rFonts w:asciiTheme="minorHAnsi" w:hAnsiTheme="minorHAnsi" w:cstheme="minorHAnsi"/>
                <w:sz w:val="21"/>
                <w:szCs w:val="21"/>
              </w:rPr>
            </w:pPr>
            <w:r>
              <w:rPr>
                <w:rFonts w:asciiTheme="minorHAnsi" w:eastAsiaTheme="minorEastAsia" w:hAnsiTheme="minorHAnsi" w:cstheme="minorHAnsi"/>
                <w:sz w:val="21"/>
                <w:szCs w:val="21"/>
              </w:rPr>
              <w:t xml:space="preserve">This process will be reviewed and confirmed during Worker Code of Conduct awareness sessions, including disclosure options to ensure accountability, confidentiality and sensitivity.  </w:t>
            </w:r>
          </w:p>
        </w:tc>
      </w:tr>
    </w:tbl>
    <w:p w14:paraId="6915C8EF" w14:textId="77777777" w:rsidR="0082606D" w:rsidRPr="00D150B9" w:rsidRDefault="0082606D" w:rsidP="00E64507">
      <w:pPr>
        <w:spacing w:after="240"/>
        <w:ind w:right="419"/>
        <w:jc w:val="both"/>
        <w:rPr>
          <w:lang w:val="en-GB"/>
        </w:rPr>
      </w:pPr>
    </w:p>
    <w:p w14:paraId="29CC0933" w14:textId="1FDF8C4D" w:rsidR="00E64507" w:rsidRPr="00B46635" w:rsidRDefault="00E64507" w:rsidP="00F764C4">
      <w:pPr>
        <w:pStyle w:val="Heading2"/>
      </w:pPr>
      <w:bookmarkStart w:id="168" w:name="_Toc90895525"/>
      <w:r w:rsidRPr="00B46635">
        <w:t>Contracted Workers</w:t>
      </w:r>
      <w:bookmarkEnd w:id="168"/>
    </w:p>
    <w:p w14:paraId="1389A433" w14:textId="6373EEAC" w:rsidR="00E64507" w:rsidRPr="00410069" w:rsidRDefault="00E64507" w:rsidP="00E64507">
      <w:pPr>
        <w:spacing w:after="240"/>
        <w:ind w:right="419"/>
        <w:jc w:val="both"/>
        <w:rPr>
          <w:lang w:val="en-GB"/>
        </w:rPr>
      </w:pPr>
      <w:r w:rsidRPr="00B46635">
        <w:rPr>
          <w:shd w:val="clear" w:color="auto" w:fill="FFFFFF"/>
        </w:rPr>
        <w:t xml:space="preserve">All contracts will be required to include a Labor Grievance Mechanism.  CIU </w:t>
      </w:r>
      <w:r w:rsidR="0082606D">
        <w:rPr>
          <w:shd w:val="clear" w:color="auto" w:fill="FFFFFF"/>
        </w:rPr>
        <w:t xml:space="preserve">Safeguards </w:t>
      </w:r>
      <w:r w:rsidRPr="00B46635">
        <w:rPr>
          <w:shd w:val="clear" w:color="auto" w:fill="FFFFFF"/>
        </w:rPr>
        <w:t xml:space="preserve">will assess these contracts for alignment with </w:t>
      </w:r>
      <w:r w:rsidR="008F1BA1">
        <w:rPr>
          <w:shd w:val="clear" w:color="auto" w:fill="FFFFFF"/>
        </w:rPr>
        <w:t xml:space="preserve">the LMP and </w:t>
      </w:r>
      <w:r w:rsidRPr="00B46635">
        <w:rPr>
          <w:shd w:val="clear" w:color="auto" w:fill="FFFFFF"/>
        </w:rPr>
        <w:t>ESS2.</w:t>
      </w:r>
      <w:r w:rsidRPr="00B46635">
        <w:t xml:space="preserve"> </w:t>
      </w:r>
      <w:r w:rsidR="00F764C4" w:rsidRPr="00B46635">
        <w:t xml:space="preserve">The contract Labor </w:t>
      </w:r>
      <w:r w:rsidR="008F1BA1">
        <w:t>Grievance Mechanism</w:t>
      </w:r>
      <w:r w:rsidR="00F764C4" w:rsidRPr="00B46635">
        <w:t xml:space="preserve"> will need to provide provisions for maintaining c</w:t>
      </w:r>
      <w:r w:rsidR="00F764C4" w:rsidRPr="00B46635">
        <w:rPr>
          <w:lang w:val="en-GB"/>
        </w:rPr>
        <w:t>confidentiality for all grievances at all times, and providing for no retaliation against workers for raising a grievance</w:t>
      </w:r>
      <w:r w:rsidR="008F1BA1">
        <w:rPr>
          <w:lang w:val="en-GB"/>
        </w:rPr>
        <w:t>.</w:t>
      </w:r>
    </w:p>
    <w:p w14:paraId="640BB33A" w14:textId="77777777" w:rsidR="00E6728E" w:rsidRPr="00483C96" w:rsidRDefault="00E6728E" w:rsidP="00F764C4">
      <w:pPr>
        <w:pStyle w:val="Heading2"/>
      </w:pPr>
      <w:bookmarkStart w:id="169" w:name="_Toc90895527"/>
      <w:bookmarkStart w:id="170" w:name="_Toc90895526"/>
      <w:r w:rsidRPr="00483C96">
        <w:t>Notification</w:t>
      </w:r>
    </w:p>
    <w:p w14:paraId="2FE79F2C" w14:textId="462B89A5" w:rsidR="00E6728E" w:rsidRPr="004514D0" w:rsidRDefault="00E6728E">
      <w:pPr>
        <w:pStyle w:val="BodyText1"/>
      </w:pPr>
      <w:r w:rsidRPr="004514D0">
        <w:t xml:space="preserve">During </w:t>
      </w:r>
      <w:r>
        <w:t xml:space="preserve">employee induction, Contract Workers and Direct Workers </w:t>
      </w:r>
      <w:r w:rsidR="008F1BA1">
        <w:t xml:space="preserve">Other </w:t>
      </w:r>
      <w:r>
        <w:t xml:space="preserve">will be advised </w:t>
      </w:r>
      <w:r w:rsidRPr="004514D0">
        <w:t xml:space="preserve">that there is a </w:t>
      </w:r>
      <w:r>
        <w:t xml:space="preserve">Labor </w:t>
      </w:r>
      <w:r w:rsidRPr="004514D0">
        <w:t xml:space="preserve">Grievance Mechanism where </w:t>
      </w:r>
      <w:r>
        <w:t>workers</w:t>
      </w:r>
      <w:r w:rsidRPr="004514D0">
        <w:t xml:space="preserve"> can raise complaints and have them processed. Moreover, the </w:t>
      </w:r>
      <w:r>
        <w:t xml:space="preserve">Project Manager </w:t>
      </w:r>
      <w:r w:rsidRPr="004514D0">
        <w:t xml:space="preserve">will provide contact information and provide a location where </w:t>
      </w:r>
      <w:r>
        <w:t>Contract Workers</w:t>
      </w:r>
      <w:r w:rsidRPr="004514D0">
        <w:t xml:space="preserve"> can log their complaints.  </w:t>
      </w:r>
    </w:p>
    <w:p w14:paraId="63D2326D" w14:textId="7DA95154" w:rsidR="00E6728E" w:rsidRDefault="00E6728E">
      <w:pPr>
        <w:pStyle w:val="BodyText1"/>
      </w:pPr>
      <w:r w:rsidRPr="004514D0">
        <w:t xml:space="preserve">There will also be a notice at the </w:t>
      </w:r>
      <w:r w:rsidR="0082606D">
        <w:t>MWIU</w:t>
      </w:r>
      <w:r>
        <w:t xml:space="preserve"> office a</w:t>
      </w:r>
      <w:r w:rsidRPr="004514D0">
        <w:t xml:space="preserve">t all times explaining the </w:t>
      </w:r>
      <w:r>
        <w:t xml:space="preserve">Labor </w:t>
      </w:r>
      <w:r w:rsidRPr="004514D0">
        <w:t xml:space="preserve">Grievance </w:t>
      </w:r>
      <w:r>
        <w:t>Mechanism</w:t>
      </w:r>
      <w:r w:rsidRPr="004514D0">
        <w:t xml:space="preserve"> and providing contact details.</w:t>
      </w:r>
    </w:p>
    <w:p w14:paraId="7BE811B4" w14:textId="77777777" w:rsidR="00E6728E" w:rsidRDefault="00E6728E" w:rsidP="00E6728E">
      <w:r>
        <w:br w:type="page"/>
      </w:r>
    </w:p>
    <w:p w14:paraId="22BE52D4" w14:textId="77777777" w:rsidR="00E6728E" w:rsidRDefault="00E6728E" w:rsidP="00F764C4">
      <w:pPr>
        <w:pStyle w:val="Heading1"/>
      </w:pPr>
      <w:r>
        <w:lastRenderedPageBreak/>
        <w:t>ROLES AND RESPONSIBILITIES</w:t>
      </w:r>
      <w:bookmarkEnd w:id="169"/>
      <w:r>
        <w:t xml:space="preserve"> </w:t>
      </w:r>
    </w:p>
    <w:p w14:paraId="7A7C5CCA" w14:textId="3F2C958D" w:rsidR="00E6728E" w:rsidRDefault="00E6728E" w:rsidP="00E6728E">
      <w:pPr>
        <w:ind w:right="419"/>
        <w:jc w:val="both"/>
      </w:pPr>
      <w:r>
        <w:rPr>
          <w:highlight w:val="yellow"/>
        </w:rPr>
        <w:fldChar w:fldCharType="begin"/>
      </w:r>
      <w:r>
        <w:instrText xml:space="preserve"> REF _Ref90894219 \h </w:instrText>
      </w:r>
      <w:r>
        <w:rPr>
          <w:highlight w:val="yellow"/>
        </w:rPr>
      </w:r>
      <w:r>
        <w:rPr>
          <w:highlight w:val="yellow"/>
        </w:rPr>
        <w:fldChar w:fldCharType="separate"/>
      </w:r>
      <w:r w:rsidR="00006801" w:rsidRPr="00E90C40">
        <w:t xml:space="preserve">Table </w:t>
      </w:r>
      <w:r w:rsidR="00006801">
        <w:rPr>
          <w:i/>
          <w:iCs/>
          <w:noProof/>
        </w:rPr>
        <w:t>5</w:t>
      </w:r>
      <w:r>
        <w:rPr>
          <w:highlight w:val="yellow"/>
        </w:rPr>
        <w:fldChar w:fldCharType="end"/>
      </w:r>
      <w:r>
        <w:t xml:space="preserve"> sets out LMP-related roles and responsibilities for </w:t>
      </w:r>
      <w:r w:rsidR="00254606">
        <w:t>RMI URP</w:t>
      </w:r>
      <w:r>
        <w:t xml:space="preserve">. </w:t>
      </w:r>
    </w:p>
    <w:p w14:paraId="0308F781" w14:textId="26014945" w:rsidR="00E6728E" w:rsidRPr="00E90C40" w:rsidRDefault="00E6728E" w:rsidP="00E6728E">
      <w:pPr>
        <w:pStyle w:val="Caption"/>
        <w:jc w:val="both"/>
        <w:rPr>
          <w:i w:val="0"/>
          <w:iCs w:val="0"/>
          <w:color w:val="auto"/>
        </w:rPr>
      </w:pPr>
      <w:bookmarkStart w:id="171" w:name="_Ref90894219"/>
      <w:bookmarkStart w:id="172" w:name="_Toc97131547"/>
      <w:r w:rsidRPr="00E90C40">
        <w:rPr>
          <w:i w:val="0"/>
          <w:iCs w:val="0"/>
          <w:color w:val="auto"/>
        </w:rPr>
        <w:t xml:space="preserve">Table </w:t>
      </w:r>
      <w:r w:rsidRPr="00E90C40">
        <w:rPr>
          <w:i w:val="0"/>
          <w:iCs w:val="0"/>
          <w:color w:val="auto"/>
        </w:rPr>
        <w:fldChar w:fldCharType="begin"/>
      </w:r>
      <w:r w:rsidRPr="00E90C40">
        <w:rPr>
          <w:i w:val="0"/>
          <w:iCs w:val="0"/>
          <w:color w:val="auto"/>
        </w:rPr>
        <w:instrText xml:space="preserve"> SEQ Table \* ARABIC </w:instrText>
      </w:r>
      <w:r w:rsidRPr="00E90C40">
        <w:rPr>
          <w:i w:val="0"/>
          <w:iCs w:val="0"/>
          <w:color w:val="auto"/>
        </w:rPr>
        <w:fldChar w:fldCharType="separate"/>
      </w:r>
      <w:r w:rsidR="00006801">
        <w:rPr>
          <w:i w:val="0"/>
          <w:iCs w:val="0"/>
          <w:noProof/>
          <w:color w:val="auto"/>
        </w:rPr>
        <w:t>5</w:t>
      </w:r>
      <w:r w:rsidRPr="00E90C40">
        <w:rPr>
          <w:i w:val="0"/>
          <w:iCs w:val="0"/>
          <w:color w:val="auto"/>
        </w:rPr>
        <w:fldChar w:fldCharType="end"/>
      </w:r>
      <w:bookmarkEnd w:id="171"/>
      <w:r w:rsidRPr="00E90C40">
        <w:rPr>
          <w:i w:val="0"/>
          <w:iCs w:val="0"/>
          <w:color w:val="auto"/>
        </w:rPr>
        <w:t xml:space="preserve">: LMP Responsibilities for each </w:t>
      </w:r>
      <w:r w:rsidR="00254606">
        <w:rPr>
          <w:i w:val="0"/>
          <w:iCs w:val="0"/>
          <w:color w:val="auto"/>
        </w:rPr>
        <w:t>RMI URP</w:t>
      </w:r>
      <w:r w:rsidRPr="00E90C40">
        <w:rPr>
          <w:i w:val="0"/>
          <w:iCs w:val="0"/>
          <w:color w:val="auto"/>
        </w:rPr>
        <w:t xml:space="preserve"> Project Management Entity</w:t>
      </w:r>
      <w:bookmarkEnd w:id="172"/>
      <w:r w:rsidRPr="00E90C40">
        <w:rPr>
          <w:i w:val="0"/>
          <w:iCs w:val="0"/>
          <w:color w:val="auto"/>
        </w:rPr>
        <w:t xml:space="preserve"> </w:t>
      </w:r>
    </w:p>
    <w:tbl>
      <w:tblPr>
        <w:tblStyle w:val="TableGrid"/>
        <w:tblW w:w="9351" w:type="dxa"/>
        <w:tblLook w:val="04A0" w:firstRow="1" w:lastRow="0" w:firstColumn="1" w:lastColumn="0" w:noHBand="0" w:noVBand="1"/>
      </w:tblPr>
      <w:tblGrid>
        <w:gridCol w:w="1980"/>
        <w:gridCol w:w="1984"/>
        <w:gridCol w:w="5387"/>
      </w:tblGrid>
      <w:tr w:rsidR="00E6728E" w:rsidRPr="008B459E" w14:paraId="56F85073" w14:textId="77777777" w:rsidTr="00645758">
        <w:trPr>
          <w:tblHeader/>
        </w:trPr>
        <w:tc>
          <w:tcPr>
            <w:tcW w:w="1980" w:type="dxa"/>
            <w:shd w:val="clear" w:color="auto" w:fill="DEEAF6" w:themeFill="accent5" w:themeFillTint="33"/>
          </w:tcPr>
          <w:p w14:paraId="0A0BCF1B" w14:textId="13D66ECD" w:rsidR="00E6728E" w:rsidRPr="003930A7" w:rsidRDefault="00E6728E" w:rsidP="003930A7">
            <w:pPr>
              <w:jc w:val="center"/>
              <w:rPr>
                <w:b/>
                <w:bCs/>
                <w:sz w:val="20"/>
                <w:szCs w:val="20"/>
              </w:rPr>
            </w:pPr>
            <w:r w:rsidRPr="003930A7">
              <w:rPr>
                <w:b/>
                <w:bCs/>
                <w:sz w:val="20"/>
                <w:szCs w:val="20"/>
              </w:rPr>
              <w:t>Project</w:t>
            </w:r>
            <w:r w:rsidR="00034DB8" w:rsidRPr="003930A7">
              <w:rPr>
                <w:b/>
                <w:bCs/>
                <w:sz w:val="20"/>
                <w:szCs w:val="20"/>
              </w:rPr>
              <w:t xml:space="preserve"> </w:t>
            </w:r>
            <w:r w:rsidRPr="003930A7">
              <w:rPr>
                <w:b/>
                <w:bCs/>
                <w:sz w:val="20"/>
                <w:szCs w:val="20"/>
              </w:rPr>
              <w:t>Entity</w:t>
            </w:r>
          </w:p>
        </w:tc>
        <w:tc>
          <w:tcPr>
            <w:tcW w:w="1984" w:type="dxa"/>
            <w:shd w:val="clear" w:color="auto" w:fill="DEEAF6" w:themeFill="accent5" w:themeFillTint="33"/>
          </w:tcPr>
          <w:p w14:paraId="0214FDFB" w14:textId="77777777" w:rsidR="00E6728E" w:rsidRPr="003930A7" w:rsidRDefault="00E6728E" w:rsidP="003930A7">
            <w:pPr>
              <w:jc w:val="center"/>
              <w:rPr>
                <w:b/>
                <w:bCs/>
                <w:sz w:val="20"/>
                <w:szCs w:val="20"/>
              </w:rPr>
            </w:pPr>
            <w:r w:rsidRPr="003930A7">
              <w:rPr>
                <w:b/>
                <w:bCs/>
                <w:sz w:val="20"/>
                <w:szCs w:val="20"/>
              </w:rPr>
              <w:t>General Role</w:t>
            </w:r>
          </w:p>
        </w:tc>
        <w:tc>
          <w:tcPr>
            <w:tcW w:w="5387" w:type="dxa"/>
            <w:shd w:val="clear" w:color="auto" w:fill="DEEAF6" w:themeFill="accent5" w:themeFillTint="33"/>
          </w:tcPr>
          <w:p w14:paraId="7A602F02" w14:textId="77777777" w:rsidR="00E6728E" w:rsidRPr="003930A7" w:rsidRDefault="00E6728E" w:rsidP="003930A7">
            <w:pPr>
              <w:jc w:val="center"/>
              <w:rPr>
                <w:b/>
                <w:bCs/>
                <w:sz w:val="20"/>
                <w:szCs w:val="20"/>
              </w:rPr>
            </w:pPr>
            <w:r w:rsidRPr="003930A7">
              <w:rPr>
                <w:b/>
                <w:bCs/>
                <w:sz w:val="20"/>
                <w:szCs w:val="20"/>
              </w:rPr>
              <w:t>LMP Responsibility</w:t>
            </w:r>
          </w:p>
        </w:tc>
      </w:tr>
      <w:tr w:rsidR="00E6728E" w:rsidRPr="008B459E" w14:paraId="10214424" w14:textId="77777777" w:rsidTr="00645758">
        <w:tc>
          <w:tcPr>
            <w:tcW w:w="1980" w:type="dxa"/>
          </w:tcPr>
          <w:p w14:paraId="0F3324DF" w14:textId="05714D83" w:rsidR="00E6728E" w:rsidRPr="008B459E" w:rsidRDefault="00E6728E" w:rsidP="003930A7">
            <w:pPr>
              <w:rPr>
                <w:sz w:val="20"/>
                <w:szCs w:val="20"/>
              </w:rPr>
            </w:pPr>
            <w:r w:rsidRPr="008B459E">
              <w:rPr>
                <w:sz w:val="20"/>
                <w:szCs w:val="20"/>
              </w:rPr>
              <w:t>Project Implementing Agenc</w:t>
            </w:r>
            <w:r w:rsidR="00B46635">
              <w:rPr>
                <w:sz w:val="20"/>
                <w:szCs w:val="20"/>
              </w:rPr>
              <w:t>y</w:t>
            </w:r>
          </w:p>
        </w:tc>
        <w:tc>
          <w:tcPr>
            <w:tcW w:w="1984" w:type="dxa"/>
          </w:tcPr>
          <w:p w14:paraId="381A315D" w14:textId="35A6BFB1" w:rsidR="00E6728E" w:rsidRPr="008B459E" w:rsidRDefault="00B46635" w:rsidP="003930A7">
            <w:pPr>
              <w:rPr>
                <w:sz w:val="20"/>
                <w:szCs w:val="20"/>
              </w:rPr>
            </w:pPr>
            <w:r>
              <w:rPr>
                <w:sz w:val="20"/>
                <w:szCs w:val="20"/>
              </w:rPr>
              <w:t xml:space="preserve">MWIU is </w:t>
            </w:r>
            <w:r w:rsidR="00E6728E" w:rsidRPr="008B459E">
              <w:rPr>
                <w:sz w:val="20"/>
                <w:szCs w:val="20"/>
              </w:rPr>
              <w:t>the agenc</w:t>
            </w:r>
            <w:r>
              <w:rPr>
                <w:sz w:val="20"/>
                <w:szCs w:val="20"/>
              </w:rPr>
              <w:t>y</w:t>
            </w:r>
            <w:r w:rsidR="00E6728E" w:rsidRPr="008B459E">
              <w:rPr>
                <w:sz w:val="20"/>
                <w:szCs w:val="20"/>
              </w:rPr>
              <w:t xml:space="preserve"> responsible for overall project implementation.</w:t>
            </w:r>
          </w:p>
        </w:tc>
        <w:tc>
          <w:tcPr>
            <w:tcW w:w="5387" w:type="dxa"/>
          </w:tcPr>
          <w:p w14:paraId="5FE49905" w14:textId="3EFF73D6" w:rsidR="00E6728E" w:rsidRDefault="00E6728E" w:rsidP="003930A7">
            <w:pPr>
              <w:pStyle w:val="ListParagraph"/>
              <w:numPr>
                <w:ilvl w:val="0"/>
                <w:numId w:val="31"/>
              </w:numPr>
              <w:ind w:left="315" w:hanging="283"/>
              <w:rPr>
                <w:sz w:val="20"/>
                <w:szCs w:val="20"/>
              </w:rPr>
            </w:pPr>
            <w:r>
              <w:rPr>
                <w:sz w:val="20"/>
                <w:szCs w:val="20"/>
              </w:rPr>
              <w:t xml:space="preserve">Secretary of </w:t>
            </w:r>
            <w:r w:rsidR="00B46635">
              <w:rPr>
                <w:sz w:val="20"/>
                <w:szCs w:val="20"/>
              </w:rPr>
              <w:t>MWIU</w:t>
            </w:r>
            <w:r>
              <w:rPr>
                <w:sz w:val="20"/>
                <w:szCs w:val="20"/>
              </w:rPr>
              <w:t xml:space="preserve"> is to ensure that:</w:t>
            </w:r>
          </w:p>
          <w:p w14:paraId="5FCF45A8" w14:textId="24656E2A" w:rsidR="00E6728E" w:rsidRDefault="00E6728E" w:rsidP="003930A7">
            <w:pPr>
              <w:pStyle w:val="ListParagraph"/>
              <w:numPr>
                <w:ilvl w:val="1"/>
                <w:numId w:val="31"/>
              </w:numPr>
              <w:ind w:left="741"/>
              <w:rPr>
                <w:sz w:val="20"/>
                <w:szCs w:val="20"/>
              </w:rPr>
            </w:pPr>
            <w:r>
              <w:rPr>
                <w:sz w:val="20"/>
                <w:szCs w:val="20"/>
              </w:rPr>
              <w:t xml:space="preserve">All </w:t>
            </w:r>
            <w:r w:rsidR="0092696E">
              <w:rPr>
                <w:sz w:val="20"/>
                <w:szCs w:val="20"/>
              </w:rPr>
              <w:t xml:space="preserve">MWIU </w:t>
            </w:r>
            <w:r>
              <w:rPr>
                <w:sz w:val="20"/>
                <w:szCs w:val="20"/>
              </w:rPr>
              <w:t xml:space="preserve">workers </w:t>
            </w:r>
            <w:r w:rsidR="0092696E">
              <w:rPr>
                <w:sz w:val="20"/>
                <w:szCs w:val="20"/>
              </w:rPr>
              <w:t xml:space="preserve">engaged either part time of full time on the Project </w:t>
            </w:r>
            <w:r>
              <w:rPr>
                <w:sz w:val="20"/>
                <w:szCs w:val="20"/>
              </w:rPr>
              <w:t>are aware of OHS provisions of this LMP</w:t>
            </w:r>
          </w:p>
          <w:p w14:paraId="5ABB3336" w14:textId="7ECA21E4" w:rsidR="00E6728E" w:rsidRDefault="00E6728E" w:rsidP="003930A7">
            <w:pPr>
              <w:pStyle w:val="ListParagraph"/>
              <w:numPr>
                <w:ilvl w:val="1"/>
                <w:numId w:val="31"/>
              </w:numPr>
              <w:ind w:left="741"/>
              <w:rPr>
                <w:sz w:val="20"/>
                <w:szCs w:val="20"/>
              </w:rPr>
            </w:pPr>
            <w:r>
              <w:rPr>
                <w:sz w:val="20"/>
                <w:szCs w:val="20"/>
              </w:rPr>
              <w:t>A</w:t>
            </w:r>
            <w:r w:rsidRPr="0003247D">
              <w:rPr>
                <w:sz w:val="20"/>
                <w:szCs w:val="20"/>
              </w:rPr>
              <w:t xml:space="preserve">ll </w:t>
            </w:r>
            <w:r w:rsidR="005527E1">
              <w:rPr>
                <w:sz w:val="20"/>
                <w:szCs w:val="20"/>
              </w:rPr>
              <w:t xml:space="preserve">MWIU workers engaged either part time of full time on the Project </w:t>
            </w:r>
            <w:r w:rsidRPr="0003247D">
              <w:rPr>
                <w:sz w:val="20"/>
                <w:szCs w:val="20"/>
              </w:rPr>
              <w:t xml:space="preserve">have produced identification documents confirming age is </w:t>
            </w:r>
            <w:r w:rsidR="0092696E">
              <w:rPr>
                <w:sz w:val="20"/>
                <w:szCs w:val="20"/>
              </w:rPr>
              <w:t>over</w:t>
            </w:r>
            <w:r w:rsidR="0092696E" w:rsidRPr="0003247D">
              <w:rPr>
                <w:sz w:val="20"/>
                <w:szCs w:val="20"/>
              </w:rPr>
              <w:t xml:space="preserve"> </w:t>
            </w:r>
            <w:r w:rsidRPr="0003247D">
              <w:rPr>
                <w:sz w:val="20"/>
                <w:szCs w:val="20"/>
              </w:rPr>
              <w:t>18 years.</w:t>
            </w:r>
          </w:p>
          <w:p w14:paraId="5AA89321" w14:textId="77777777" w:rsidR="00E6728E" w:rsidRPr="008B459E" w:rsidRDefault="00E6728E" w:rsidP="003930A7">
            <w:pPr>
              <w:pStyle w:val="ListParagraph"/>
              <w:numPr>
                <w:ilvl w:val="0"/>
                <w:numId w:val="31"/>
              </w:numPr>
              <w:ind w:left="315" w:hanging="283"/>
              <w:rPr>
                <w:sz w:val="20"/>
                <w:szCs w:val="20"/>
              </w:rPr>
            </w:pPr>
            <w:r>
              <w:rPr>
                <w:sz w:val="20"/>
                <w:szCs w:val="20"/>
              </w:rPr>
              <w:t>All Project workers to be aware of and implement OHS requirements as part of routine work activities</w:t>
            </w:r>
          </w:p>
        </w:tc>
      </w:tr>
      <w:tr w:rsidR="00E6728E" w:rsidRPr="008B459E" w14:paraId="65D1E8EC" w14:textId="77777777" w:rsidTr="00645758">
        <w:tc>
          <w:tcPr>
            <w:tcW w:w="1980" w:type="dxa"/>
          </w:tcPr>
          <w:p w14:paraId="673FC2D0" w14:textId="77777777" w:rsidR="00E6728E" w:rsidRPr="008B459E" w:rsidRDefault="00E6728E" w:rsidP="003930A7">
            <w:pPr>
              <w:rPr>
                <w:sz w:val="20"/>
                <w:szCs w:val="20"/>
              </w:rPr>
            </w:pPr>
            <w:r w:rsidRPr="008B459E">
              <w:rPr>
                <w:sz w:val="20"/>
                <w:szCs w:val="20"/>
              </w:rPr>
              <w:t>Project Implementation Unit</w:t>
            </w:r>
          </w:p>
        </w:tc>
        <w:tc>
          <w:tcPr>
            <w:tcW w:w="1984" w:type="dxa"/>
          </w:tcPr>
          <w:p w14:paraId="14218613" w14:textId="45B5994D" w:rsidR="00E6728E" w:rsidRPr="008B459E" w:rsidRDefault="00E6728E" w:rsidP="003930A7">
            <w:pPr>
              <w:rPr>
                <w:sz w:val="20"/>
                <w:szCs w:val="20"/>
              </w:rPr>
            </w:pPr>
            <w:r w:rsidRPr="008B459E">
              <w:rPr>
                <w:sz w:val="20"/>
                <w:szCs w:val="20"/>
              </w:rPr>
              <w:t>A Project Implementation Unit (PIU) will be responsible for project management including a Project Manager</w:t>
            </w:r>
            <w:r w:rsidR="00F65212">
              <w:rPr>
                <w:sz w:val="20"/>
                <w:szCs w:val="20"/>
              </w:rPr>
              <w:t>, Engineer</w:t>
            </w:r>
            <w:r w:rsidRPr="008B459E">
              <w:rPr>
                <w:sz w:val="20"/>
                <w:szCs w:val="20"/>
              </w:rPr>
              <w:t xml:space="preserve"> and support staff.</w:t>
            </w:r>
          </w:p>
        </w:tc>
        <w:tc>
          <w:tcPr>
            <w:tcW w:w="5387" w:type="dxa"/>
          </w:tcPr>
          <w:p w14:paraId="65213894" w14:textId="77777777" w:rsidR="00E6728E" w:rsidRDefault="00E6728E" w:rsidP="003930A7">
            <w:pPr>
              <w:pStyle w:val="ListParagraph"/>
              <w:numPr>
                <w:ilvl w:val="0"/>
                <w:numId w:val="31"/>
              </w:numPr>
              <w:ind w:left="315" w:hanging="283"/>
              <w:rPr>
                <w:sz w:val="20"/>
                <w:szCs w:val="20"/>
              </w:rPr>
            </w:pPr>
            <w:r>
              <w:rPr>
                <w:sz w:val="20"/>
                <w:szCs w:val="20"/>
              </w:rPr>
              <w:t xml:space="preserve">Project Manager (or nominated delegate) to </w:t>
            </w:r>
          </w:p>
          <w:p w14:paraId="46847004" w14:textId="77777777" w:rsidR="00E6728E" w:rsidRDefault="00E6728E" w:rsidP="003930A7">
            <w:pPr>
              <w:pStyle w:val="ListParagraph"/>
              <w:numPr>
                <w:ilvl w:val="1"/>
                <w:numId w:val="31"/>
              </w:numPr>
              <w:ind w:left="741"/>
              <w:rPr>
                <w:sz w:val="20"/>
                <w:szCs w:val="20"/>
              </w:rPr>
            </w:pPr>
            <w:r>
              <w:rPr>
                <w:sz w:val="20"/>
                <w:szCs w:val="20"/>
              </w:rPr>
              <w:t>Insert LMP provisions in Draft TORs, Bid Documentation and Contracts – in particular e</w:t>
            </w:r>
            <w:r w:rsidRPr="0042350A">
              <w:rPr>
                <w:sz w:val="20"/>
                <w:szCs w:val="20"/>
              </w:rPr>
              <w:t>nsure contracts for construction workers include details on pay and working conditions in line with ESS2 requirements</w:t>
            </w:r>
            <w:r>
              <w:rPr>
                <w:sz w:val="20"/>
                <w:szCs w:val="20"/>
              </w:rPr>
              <w:t>.</w:t>
            </w:r>
          </w:p>
          <w:p w14:paraId="61CA12A8" w14:textId="2B832197" w:rsidR="00E6728E" w:rsidRDefault="00E6728E" w:rsidP="003930A7">
            <w:pPr>
              <w:pStyle w:val="ListParagraph"/>
              <w:numPr>
                <w:ilvl w:val="1"/>
                <w:numId w:val="31"/>
              </w:numPr>
              <w:ind w:left="741"/>
              <w:rPr>
                <w:sz w:val="20"/>
                <w:szCs w:val="20"/>
              </w:rPr>
            </w:pPr>
            <w:r>
              <w:rPr>
                <w:sz w:val="20"/>
                <w:szCs w:val="20"/>
              </w:rPr>
              <w:t>Ensure LMP provisions including OHS matters are observed by contractors and PIU workers</w:t>
            </w:r>
          </w:p>
          <w:p w14:paraId="203AA2A1" w14:textId="77777777" w:rsidR="00E6728E" w:rsidRDefault="00E6728E" w:rsidP="003930A7">
            <w:pPr>
              <w:pStyle w:val="ListParagraph"/>
              <w:numPr>
                <w:ilvl w:val="1"/>
                <w:numId w:val="31"/>
              </w:numPr>
              <w:spacing w:after="120"/>
              <w:ind w:left="741"/>
              <w:rPr>
                <w:sz w:val="20"/>
                <w:szCs w:val="20"/>
              </w:rPr>
            </w:pPr>
            <w:r>
              <w:rPr>
                <w:sz w:val="20"/>
                <w:szCs w:val="20"/>
              </w:rPr>
              <w:t>Ensure all PIU workers and Contractors are aware of and have signed the Code of Conduct.</w:t>
            </w:r>
          </w:p>
          <w:p w14:paraId="047DCE0A" w14:textId="60AC57C6" w:rsidR="00E6728E" w:rsidRDefault="00E6728E" w:rsidP="003930A7">
            <w:pPr>
              <w:pStyle w:val="ListParagraph"/>
              <w:numPr>
                <w:ilvl w:val="1"/>
                <w:numId w:val="31"/>
              </w:numPr>
              <w:spacing w:after="120"/>
              <w:ind w:left="741"/>
              <w:rPr>
                <w:sz w:val="20"/>
                <w:szCs w:val="20"/>
              </w:rPr>
            </w:pPr>
            <w:r>
              <w:rPr>
                <w:sz w:val="20"/>
                <w:szCs w:val="20"/>
              </w:rPr>
              <w:t xml:space="preserve">All PIU </w:t>
            </w:r>
            <w:r w:rsidRPr="0042350A">
              <w:rPr>
                <w:sz w:val="20"/>
                <w:szCs w:val="20"/>
              </w:rPr>
              <w:t xml:space="preserve">workers </w:t>
            </w:r>
            <w:r>
              <w:rPr>
                <w:sz w:val="20"/>
                <w:szCs w:val="20"/>
              </w:rPr>
              <w:t xml:space="preserve">and contractors </w:t>
            </w:r>
            <w:r w:rsidRPr="0042350A">
              <w:rPr>
                <w:sz w:val="20"/>
                <w:szCs w:val="20"/>
              </w:rPr>
              <w:t xml:space="preserve">have access to </w:t>
            </w:r>
            <w:r>
              <w:rPr>
                <w:sz w:val="20"/>
                <w:szCs w:val="20"/>
              </w:rPr>
              <w:t>the Labor</w:t>
            </w:r>
            <w:r w:rsidRPr="0042350A">
              <w:rPr>
                <w:sz w:val="20"/>
                <w:szCs w:val="20"/>
              </w:rPr>
              <w:t xml:space="preserve"> GM for any workplace, contractual or pay and working condition concerns including GBV, SEA and VAC.  </w:t>
            </w:r>
          </w:p>
          <w:p w14:paraId="6955F70C" w14:textId="583EBC35" w:rsidR="00E6728E" w:rsidRDefault="00E6728E" w:rsidP="003930A7">
            <w:pPr>
              <w:pStyle w:val="ListParagraph"/>
              <w:numPr>
                <w:ilvl w:val="1"/>
                <w:numId w:val="31"/>
              </w:numPr>
              <w:ind w:left="741"/>
              <w:rPr>
                <w:sz w:val="20"/>
                <w:szCs w:val="20"/>
              </w:rPr>
            </w:pPr>
            <w:r>
              <w:rPr>
                <w:sz w:val="20"/>
                <w:szCs w:val="20"/>
              </w:rPr>
              <w:t>Manage the Labor GM and report any GM issues to the CIU Safeguards Team and WB Task Team</w:t>
            </w:r>
          </w:p>
          <w:p w14:paraId="21F38803" w14:textId="623695A7" w:rsidR="00E6728E" w:rsidRDefault="0092696E" w:rsidP="003930A7">
            <w:pPr>
              <w:pStyle w:val="ListParagraph"/>
              <w:numPr>
                <w:ilvl w:val="1"/>
                <w:numId w:val="31"/>
              </w:numPr>
              <w:ind w:left="741"/>
              <w:rPr>
                <w:sz w:val="20"/>
                <w:szCs w:val="20"/>
              </w:rPr>
            </w:pPr>
            <w:r>
              <w:rPr>
                <w:sz w:val="20"/>
                <w:szCs w:val="20"/>
              </w:rPr>
              <w:t>V</w:t>
            </w:r>
            <w:r w:rsidR="00E6728E" w:rsidRPr="0003247D">
              <w:rPr>
                <w:sz w:val="20"/>
                <w:szCs w:val="20"/>
              </w:rPr>
              <w:t xml:space="preserve">erify that all Project </w:t>
            </w:r>
            <w:r w:rsidR="000F1FC2">
              <w:rPr>
                <w:sz w:val="20"/>
                <w:szCs w:val="20"/>
              </w:rPr>
              <w:t>workers</w:t>
            </w:r>
            <w:r w:rsidR="000F1FC2" w:rsidRPr="0003247D">
              <w:rPr>
                <w:sz w:val="20"/>
                <w:szCs w:val="20"/>
              </w:rPr>
              <w:t xml:space="preserve"> </w:t>
            </w:r>
            <w:r w:rsidR="00E6728E" w:rsidRPr="0003247D">
              <w:rPr>
                <w:sz w:val="20"/>
                <w:szCs w:val="20"/>
              </w:rPr>
              <w:t xml:space="preserve">have produced identification documents confirming age is </w:t>
            </w:r>
            <w:r w:rsidR="00034DB8">
              <w:rPr>
                <w:sz w:val="20"/>
                <w:szCs w:val="20"/>
              </w:rPr>
              <w:t>over</w:t>
            </w:r>
            <w:r w:rsidR="00034DB8" w:rsidRPr="0003247D">
              <w:rPr>
                <w:sz w:val="20"/>
                <w:szCs w:val="20"/>
              </w:rPr>
              <w:t xml:space="preserve"> </w:t>
            </w:r>
            <w:r w:rsidR="00E6728E" w:rsidRPr="0003247D">
              <w:rPr>
                <w:sz w:val="20"/>
                <w:szCs w:val="20"/>
              </w:rPr>
              <w:t xml:space="preserve">18 years. </w:t>
            </w:r>
          </w:p>
          <w:p w14:paraId="16B5B036" w14:textId="77777777" w:rsidR="00E6728E" w:rsidRDefault="00E6728E" w:rsidP="003930A7">
            <w:pPr>
              <w:pStyle w:val="ListParagraph"/>
              <w:numPr>
                <w:ilvl w:val="1"/>
                <w:numId w:val="31"/>
              </w:numPr>
              <w:ind w:left="741"/>
              <w:rPr>
                <w:sz w:val="20"/>
                <w:szCs w:val="20"/>
              </w:rPr>
            </w:pPr>
            <w:r>
              <w:rPr>
                <w:sz w:val="20"/>
                <w:szCs w:val="20"/>
              </w:rPr>
              <w:t>Ensure that c</w:t>
            </w:r>
            <w:r w:rsidRPr="00E90C40">
              <w:rPr>
                <w:sz w:val="20"/>
                <w:szCs w:val="20"/>
              </w:rPr>
              <w:t xml:space="preserve">opies of the IDs and documents pertaining to the applicant's age and other supporting materials </w:t>
            </w:r>
            <w:r>
              <w:rPr>
                <w:sz w:val="20"/>
                <w:szCs w:val="20"/>
              </w:rPr>
              <w:t>are</w:t>
            </w:r>
            <w:r w:rsidRPr="00E90C40">
              <w:rPr>
                <w:sz w:val="20"/>
                <w:szCs w:val="20"/>
              </w:rPr>
              <w:t xml:space="preserve"> filed by the PIU.</w:t>
            </w:r>
          </w:p>
          <w:p w14:paraId="5335C848" w14:textId="77777777" w:rsidR="00E6728E" w:rsidRDefault="00E6728E" w:rsidP="003930A7">
            <w:pPr>
              <w:pStyle w:val="ListParagraph"/>
              <w:numPr>
                <w:ilvl w:val="1"/>
                <w:numId w:val="31"/>
              </w:numPr>
              <w:ind w:left="741"/>
              <w:rPr>
                <w:sz w:val="20"/>
                <w:szCs w:val="20"/>
              </w:rPr>
            </w:pPr>
            <w:r>
              <w:rPr>
                <w:sz w:val="20"/>
                <w:szCs w:val="20"/>
              </w:rPr>
              <w:t>Implement w</w:t>
            </w:r>
            <w:r w:rsidRPr="00E90C40">
              <w:rPr>
                <w:sz w:val="20"/>
                <w:szCs w:val="20"/>
              </w:rPr>
              <w:t>orkplace processes for project workers</w:t>
            </w:r>
            <w:r>
              <w:rPr>
                <w:sz w:val="20"/>
                <w:szCs w:val="20"/>
              </w:rPr>
              <w:t>:</w:t>
            </w:r>
          </w:p>
          <w:p w14:paraId="515142A1" w14:textId="77777777" w:rsidR="00E6728E" w:rsidRDefault="00E6728E" w:rsidP="003930A7">
            <w:pPr>
              <w:pStyle w:val="ListParagraph"/>
              <w:numPr>
                <w:ilvl w:val="2"/>
                <w:numId w:val="31"/>
              </w:numPr>
              <w:ind w:left="1028"/>
              <w:rPr>
                <w:sz w:val="20"/>
                <w:szCs w:val="20"/>
              </w:rPr>
            </w:pPr>
            <w:r w:rsidRPr="00E90C40">
              <w:rPr>
                <w:sz w:val="20"/>
                <w:szCs w:val="20"/>
              </w:rPr>
              <w:t xml:space="preserve"> to report work situations that they believe are not safe or healthy.  </w:t>
            </w:r>
          </w:p>
          <w:p w14:paraId="3575F77A" w14:textId="77777777" w:rsidR="00E6728E" w:rsidRDefault="00E6728E" w:rsidP="003930A7">
            <w:pPr>
              <w:pStyle w:val="ListParagraph"/>
              <w:numPr>
                <w:ilvl w:val="2"/>
                <w:numId w:val="31"/>
              </w:numPr>
              <w:ind w:left="1028"/>
              <w:rPr>
                <w:sz w:val="20"/>
                <w:szCs w:val="20"/>
              </w:rPr>
            </w:pPr>
            <w:r>
              <w:rPr>
                <w:sz w:val="20"/>
                <w:szCs w:val="20"/>
              </w:rPr>
              <w:t>to</w:t>
            </w:r>
            <w:r w:rsidRPr="00E90C40">
              <w:rPr>
                <w:sz w:val="20"/>
                <w:szCs w:val="20"/>
              </w:rPr>
              <w:t xml:space="preserve"> remove themselves from a work situation which they have reasonable justification to believe presents an imminent and serious danger to their life or health.  </w:t>
            </w:r>
          </w:p>
          <w:p w14:paraId="09A3C6C2" w14:textId="77777777" w:rsidR="00E6728E" w:rsidRDefault="00E6728E" w:rsidP="003930A7">
            <w:pPr>
              <w:pStyle w:val="ListParagraph"/>
              <w:numPr>
                <w:ilvl w:val="2"/>
                <w:numId w:val="31"/>
              </w:numPr>
              <w:ind w:left="1028"/>
              <w:rPr>
                <w:sz w:val="20"/>
                <w:szCs w:val="20"/>
              </w:rPr>
            </w:pPr>
            <w:r w:rsidRPr="00E90C40">
              <w:rPr>
                <w:sz w:val="20"/>
                <w:szCs w:val="20"/>
              </w:rPr>
              <w:t xml:space="preserve">who remove themselves from such situations will not be required to return to work until necessary remedial action to correct the situation has been taken.  </w:t>
            </w:r>
          </w:p>
          <w:p w14:paraId="6B0CC63C" w14:textId="77777777" w:rsidR="00E6728E" w:rsidRPr="0003247D" w:rsidRDefault="00E6728E" w:rsidP="003930A7">
            <w:pPr>
              <w:pStyle w:val="ListParagraph"/>
              <w:numPr>
                <w:ilvl w:val="2"/>
                <w:numId w:val="31"/>
              </w:numPr>
              <w:ind w:left="1028"/>
              <w:rPr>
                <w:sz w:val="20"/>
                <w:szCs w:val="20"/>
              </w:rPr>
            </w:pPr>
            <w:r w:rsidRPr="00E90C40">
              <w:rPr>
                <w:sz w:val="20"/>
                <w:szCs w:val="20"/>
              </w:rPr>
              <w:t>will not be retaliated against or otherwise subject to reprisal or negative action for such reporting or removal.</w:t>
            </w:r>
          </w:p>
          <w:p w14:paraId="641DC9C1" w14:textId="631825C5" w:rsidR="00E6728E" w:rsidRPr="008B459E" w:rsidRDefault="00E6728E" w:rsidP="003930A7">
            <w:pPr>
              <w:pStyle w:val="ListParagraph"/>
              <w:numPr>
                <w:ilvl w:val="0"/>
                <w:numId w:val="31"/>
              </w:numPr>
              <w:ind w:left="315" w:hanging="283"/>
              <w:rPr>
                <w:sz w:val="20"/>
                <w:szCs w:val="20"/>
              </w:rPr>
            </w:pPr>
            <w:r>
              <w:rPr>
                <w:sz w:val="20"/>
                <w:szCs w:val="20"/>
              </w:rPr>
              <w:lastRenderedPageBreak/>
              <w:t xml:space="preserve">All PIU workers to be aware of the Labor GM provisions and implement OHS requirements as part of routine work activities. </w:t>
            </w:r>
          </w:p>
        </w:tc>
      </w:tr>
      <w:tr w:rsidR="00E6728E" w:rsidRPr="008B459E" w14:paraId="322F14E0" w14:textId="77777777" w:rsidTr="00645758">
        <w:tc>
          <w:tcPr>
            <w:tcW w:w="1980" w:type="dxa"/>
          </w:tcPr>
          <w:p w14:paraId="40E19095" w14:textId="77777777" w:rsidR="00E6728E" w:rsidRPr="008B459E" w:rsidRDefault="00E6728E" w:rsidP="00645758">
            <w:pPr>
              <w:jc w:val="both"/>
              <w:rPr>
                <w:sz w:val="20"/>
                <w:szCs w:val="20"/>
              </w:rPr>
            </w:pPr>
            <w:r w:rsidRPr="008B459E">
              <w:rPr>
                <w:sz w:val="20"/>
                <w:szCs w:val="20"/>
              </w:rPr>
              <w:t>Centralized Implementation Unit</w:t>
            </w:r>
          </w:p>
        </w:tc>
        <w:tc>
          <w:tcPr>
            <w:tcW w:w="1984" w:type="dxa"/>
          </w:tcPr>
          <w:p w14:paraId="28747EB8" w14:textId="77777777" w:rsidR="00E6728E" w:rsidRPr="008B459E" w:rsidRDefault="00E6728E" w:rsidP="00645758">
            <w:pPr>
              <w:jc w:val="both"/>
              <w:rPr>
                <w:sz w:val="20"/>
                <w:szCs w:val="20"/>
              </w:rPr>
            </w:pPr>
            <w:r w:rsidRPr="008B459E">
              <w:rPr>
                <w:sz w:val="20"/>
                <w:szCs w:val="20"/>
              </w:rPr>
              <w:t>The Project will be supported by the Centralized Implementation Unit (CIU) housed within Ministry of Finance, Division of International Development Assistance (DIDA) which will provide fiduciary, and E&amp;S risk management support to the Project.</w:t>
            </w:r>
          </w:p>
        </w:tc>
        <w:tc>
          <w:tcPr>
            <w:tcW w:w="5387" w:type="dxa"/>
          </w:tcPr>
          <w:p w14:paraId="182E237A" w14:textId="77777777" w:rsidR="00E6728E" w:rsidRPr="008B459E" w:rsidRDefault="00E6728E" w:rsidP="00645758">
            <w:pPr>
              <w:pStyle w:val="ListParagraph"/>
              <w:numPr>
                <w:ilvl w:val="0"/>
                <w:numId w:val="31"/>
              </w:numPr>
              <w:ind w:left="315" w:hanging="283"/>
              <w:jc w:val="both"/>
              <w:rPr>
                <w:sz w:val="20"/>
                <w:szCs w:val="20"/>
              </w:rPr>
            </w:pPr>
            <w:bookmarkStart w:id="173" w:name="_Hlk90909596"/>
            <w:r w:rsidRPr="008B459E">
              <w:rPr>
                <w:sz w:val="20"/>
                <w:szCs w:val="20"/>
              </w:rPr>
              <w:t>CIU Safeguard</w:t>
            </w:r>
            <w:r>
              <w:rPr>
                <w:sz w:val="20"/>
                <w:szCs w:val="20"/>
              </w:rPr>
              <w:t>s</w:t>
            </w:r>
            <w:r w:rsidRPr="008B459E">
              <w:rPr>
                <w:sz w:val="20"/>
                <w:szCs w:val="20"/>
              </w:rPr>
              <w:t xml:space="preserve"> Team </w:t>
            </w:r>
          </w:p>
          <w:p w14:paraId="3D13AF80" w14:textId="306DEB4E" w:rsidR="00E6728E" w:rsidRDefault="00E6728E" w:rsidP="00645758">
            <w:pPr>
              <w:pStyle w:val="ListParagraph"/>
              <w:numPr>
                <w:ilvl w:val="1"/>
                <w:numId w:val="31"/>
              </w:numPr>
              <w:ind w:left="741"/>
              <w:jc w:val="both"/>
              <w:rPr>
                <w:sz w:val="20"/>
                <w:szCs w:val="20"/>
              </w:rPr>
            </w:pPr>
            <w:r w:rsidRPr="008B459E">
              <w:rPr>
                <w:sz w:val="20"/>
                <w:szCs w:val="20"/>
              </w:rPr>
              <w:t>Prepar</w:t>
            </w:r>
            <w:r>
              <w:rPr>
                <w:sz w:val="20"/>
                <w:szCs w:val="20"/>
              </w:rPr>
              <w:t xml:space="preserve">e </w:t>
            </w:r>
            <w:r w:rsidRPr="008B459E">
              <w:rPr>
                <w:sz w:val="20"/>
                <w:szCs w:val="20"/>
              </w:rPr>
              <w:t xml:space="preserve">updates to </w:t>
            </w:r>
            <w:r w:rsidR="00254606">
              <w:rPr>
                <w:sz w:val="20"/>
                <w:szCs w:val="20"/>
              </w:rPr>
              <w:t>RMI URP</w:t>
            </w:r>
            <w:r>
              <w:rPr>
                <w:sz w:val="20"/>
                <w:szCs w:val="20"/>
              </w:rPr>
              <w:t xml:space="preserve"> </w:t>
            </w:r>
            <w:r w:rsidRPr="008B459E">
              <w:rPr>
                <w:sz w:val="20"/>
                <w:szCs w:val="20"/>
              </w:rPr>
              <w:t>Environmental and Social instruments including LMP</w:t>
            </w:r>
            <w:r>
              <w:rPr>
                <w:sz w:val="20"/>
                <w:szCs w:val="20"/>
              </w:rPr>
              <w:t>, Code of Conduct</w:t>
            </w:r>
            <w:r w:rsidRPr="008B459E">
              <w:rPr>
                <w:sz w:val="20"/>
                <w:szCs w:val="20"/>
              </w:rPr>
              <w:t>.</w:t>
            </w:r>
          </w:p>
          <w:p w14:paraId="37409379" w14:textId="77777777" w:rsidR="00E6728E" w:rsidRDefault="00E6728E" w:rsidP="00645758">
            <w:pPr>
              <w:pStyle w:val="ListParagraph"/>
              <w:numPr>
                <w:ilvl w:val="1"/>
                <w:numId w:val="31"/>
              </w:numPr>
              <w:ind w:left="741"/>
              <w:jc w:val="both"/>
              <w:rPr>
                <w:sz w:val="20"/>
                <w:szCs w:val="20"/>
              </w:rPr>
            </w:pPr>
            <w:r>
              <w:rPr>
                <w:sz w:val="20"/>
                <w:szCs w:val="20"/>
              </w:rPr>
              <w:t xml:space="preserve">Conduct awareness training of LMP provisions for PIU and IA on project implementation and thereafter on an annual basis </w:t>
            </w:r>
          </w:p>
          <w:p w14:paraId="436657DB" w14:textId="77777777" w:rsidR="00E6728E" w:rsidRDefault="00E6728E" w:rsidP="00645758">
            <w:pPr>
              <w:pStyle w:val="ListParagraph"/>
              <w:numPr>
                <w:ilvl w:val="1"/>
                <w:numId w:val="31"/>
              </w:numPr>
              <w:ind w:left="741"/>
              <w:jc w:val="both"/>
              <w:rPr>
                <w:sz w:val="20"/>
                <w:szCs w:val="20"/>
              </w:rPr>
            </w:pPr>
            <w:r>
              <w:rPr>
                <w:sz w:val="20"/>
                <w:szCs w:val="20"/>
              </w:rPr>
              <w:t xml:space="preserve">Provide all direct workers with </w:t>
            </w:r>
            <w:r w:rsidRPr="0042350A">
              <w:rPr>
                <w:sz w:val="20"/>
                <w:szCs w:val="20"/>
              </w:rPr>
              <w:t>CoC awareness training prior to undertaking project activities</w:t>
            </w:r>
            <w:r>
              <w:rPr>
                <w:sz w:val="20"/>
                <w:szCs w:val="20"/>
              </w:rPr>
              <w:t>.</w:t>
            </w:r>
          </w:p>
          <w:p w14:paraId="484550AA" w14:textId="77777777" w:rsidR="00E6728E" w:rsidRDefault="00E6728E" w:rsidP="00645758">
            <w:pPr>
              <w:pStyle w:val="ListParagraph"/>
              <w:numPr>
                <w:ilvl w:val="1"/>
                <w:numId w:val="31"/>
              </w:numPr>
              <w:ind w:left="741"/>
              <w:jc w:val="both"/>
              <w:rPr>
                <w:sz w:val="20"/>
                <w:szCs w:val="20"/>
              </w:rPr>
            </w:pPr>
            <w:r>
              <w:rPr>
                <w:sz w:val="20"/>
                <w:szCs w:val="20"/>
              </w:rPr>
              <w:t xml:space="preserve">Provide </w:t>
            </w:r>
            <w:r w:rsidRPr="00E90C40">
              <w:rPr>
                <w:sz w:val="20"/>
                <w:szCs w:val="20"/>
              </w:rPr>
              <w:t xml:space="preserve">Project workers </w:t>
            </w:r>
            <w:r>
              <w:rPr>
                <w:sz w:val="20"/>
                <w:szCs w:val="20"/>
              </w:rPr>
              <w:t>with</w:t>
            </w:r>
            <w:r w:rsidRPr="00E90C40">
              <w:rPr>
                <w:sz w:val="20"/>
                <w:szCs w:val="20"/>
              </w:rPr>
              <w:t xml:space="preserve"> training during induction, thereafter on a regular basis and when changes are made in the workplace, with records of the training kept on file.  Training </w:t>
            </w:r>
            <w:r>
              <w:rPr>
                <w:sz w:val="20"/>
                <w:szCs w:val="20"/>
              </w:rPr>
              <w:t>to</w:t>
            </w:r>
            <w:r w:rsidRPr="00E90C40">
              <w:rPr>
                <w:sz w:val="20"/>
                <w:szCs w:val="20"/>
              </w:rPr>
              <w:t xml:space="preserve"> cover relevant aspects of OHS associated with daily work, including the ability to stop work without retaliation in situations of imminent danger.</w:t>
            </w:r>
          </w:p>
          <w:p w14:paraId="26345703" w14:textId="03E8E907" w:rsidR="00E6728E" w:rsidRDefault="00E6728E" w:rsidP="00645758">
            <w:pPr>
              <w:pStyle w:val="ListParagraph"/>
              <w:numPr>
                <w:ilvl w:val="1"/>
                <w:numId w:val="31"/>
              </w:numPr>
              <w:ind w:left="741"/>
              <w:jc w:val="both"/>
              <w:rPr>
                <w:sz w:val="20"/>
                <w:szCs w:val="20"/>
              </w:rPr>
            </w:pPr>
            <w:r>
              <w:rPr>
                <w:sz w:val="20"/>
                <w:szCs w:val="20"/>
              </w:rPr>
              <w:t xml:space="preserve">Review of all </w:t>
            </w:r>
            <w:r w:rsidR="00254606">
              <w:rPr>
                <w:sz w:val="20"/>
                <w:szCs w:val="20"/>
              </w:rPr>
              <w:t>RMI URP</w:t>
            </w:r>
            <w:r>
              <w:rPr>
                <w:sz w:val="20"/>
                <w:szCs w:val="20"/>
              </w:rPr>
              <w:t xml:space="preserve"> Bid and Contract documentation to verify LMP provisions are included</w:t>
            </w:r>
          </w:p>
          <w:p w14:paraId="40FACBFB" w14:textId="35382999" w:rsidR="00E6728E" w:rsidRDefault="00E6728E" w:rsidP="00645758">
            <w:pPr>
              <w:pStyle w:val="ListParagraph"/>
              <w:numPr>
                <w:ilvl w:val="1"/>
                <w:numId w:val="31"/>
              </w:numPr>
              <w:ind w:left="741"/>
              <w:jc w:val="both"/>
              <w:rPr>
                <w:sz w:val="20"/>
                <w:szCs w:val="20"/>
              </w:rPr>
            </w:pPr>
            <w:r>
              <w:rPr>
                <w:sz w:val="20"/>
                <w:szCs w:val="20"/>
              </w:rPr>
              <w:t xml:space="preserve">Conduct </w:t>
            </w:r>
            <w:r w:rsidR="003073BB">
              <w:rPr>
                <w:sz w:val="20"/>
                <w:szCs w:val="20"/>
              </w:rPr>
              <w:t xml:space="preserve">periodic </w:t>
            </w:r>
            <w:r>
              <w:rPr>
                <w:sz w:val="20"/>
                <w:szCs w:val="20"/>
              </w:rPr>
              <w:t xml:space="preserve">audits at least annually, to ensure LMP provisions including OHS provisions </w:t>
            </w:r>
            <w:r w:rsidR="003073BB">
              <w:rPr>
                <w:sz w:val="20"/>
                <w:szCs w:val="20"/>
              </w:rPr>
              <w:t xml:space="preserve">applying to all workers (including contract workers) </w:t>
            </w:r>
            <w:r>
              <w:rPr>
                <w:sz w:val="20"/>
                <w:szCs w:val="20"/>
              </w:rPr>
              <w:t>are observed.</w:t>
            </w:r>
          </w:p>
          <w:bookmarkEnd w:id="173"/>
          <w:p w14:paraId="7070375E" w14:textId="77777777" w:rsidR="00E6728E" w:rsidRDefault="00E6728E" w:rsidP="00645758">
            <w:pPr>
              <w:pStyle w:val="ListParagraph"/>
              <w:numPr>
                <w:ilvl w:val="0"/>
                <w:numId w:val="31"/>
              </w:numPr>
              <w:ind w:left="315" w:hanging="283"/>
              <w:jc w:val="both"/>
              <w:rPr>
                <w:sz w:val="20"/>
                <w:szCs w:val="20"/>
              </w:rPr>
            </w:pPr>
            <w:r>
              <w:rPr>
                <w:sz w:val="20"/>
                <w:szCs w:val="20"/>
              </w:rPr>
              <w:t>CIU Procurement</w:t>
            </w:r>
          </w:p>
          <w:p w14:paraId="1C091387" w14:textId="19407548" w:rsidR="00E6728E" w:rsidRDefault="00E6728E" w:rsidP="00645758">
            <w:pPr>
              <w:pStyle w:val="ListParagraph"/>
              <w:numPr>
                <w:ilvl w:val="1"/>
                <w:numId w:val="31"/>
              </w:numPr>
              <w:ind w:left="741"/>
              <w:jc w:val="both"/>
              <w:rPr>
                <w:sz w:val="20"/>
                <w:szCs w:val="20"/>
              </w:rPr>
            </w:pPr>
            <w:r>
              <w:rPr>
                <w:sz w:val="20"/>
                <w:szCs w:val="20"/>
              </w:rPr>
              <w:t xml:space="preserve">Incorporate LMP provisions in any </w:t>
            </w:r>
            <w:r w:rsidR="00254606">
              <w:rPr>
                <w:sz w:val="20"/>
                <w:szCs w:val="20"/>
              </w:rPr>
              <w:t>RMI URP</w:t>
            </w:r>
            <w:r>
              <w:rPr>
                <w:sz w:val="20"/>
                <w:szCs w:val="20"/>
              </w:rPr>
              <w:t xml:space="preserve"> </w:t>
            </w:r>
            <w:r w:rsidRPr="00F262C1">
              <w:rPr>
                <w:sz w:val="20"/>
                <w:szCs w:val="20"/>
              </w:rPr>
              <w:t xml:space="preserve">Bid and Contract documentation </w:t>
            </w:r>
            <w:r>
              <w:rPr>
                <w:sz w:val="20"/>
                <w:szCs w:val="20"/>
              </w:rPr>
              <w:t>prepared by CIU</w:t>
            </w:r>
            <w:r w:rsidRPr="00F262C1">
              <w:rPr>
                <w:sz w:val="20"/>
                <w:szCs w:val="20"/>
              </w:rPr>
              <w:t>.</w:t>
            </w:r>
          </w:p>
          <w:p w14:paraId="233ED79E" w14:textId="77777777" w:rsidR="00E6728E" w:rsidRDefault="00E6728E" w:rsidP="00645758">
            <w:pPr>
              <w:pStyle w:val="ListParagraph"/>
              <w:numPr>
                <w:ilvl w:val="1"/>
                <w:numId w:val="31"/>
              </w:numPr>
              <w:ind w:left="741"/>
              <w:jc w:val="both"/>
              <w:rPr>
                <w:sz w:val="20"/>
                <w:szCs w:val="20"/>
              </w:rPr>
            </w:pPr>
            <w:r>
              <w:rPr>
                <w:sz w:val="20"/>
                <w:szCs w:val="20"/>
              </w:rPr>
              <w:t>File all individual contracts for Project workers</w:t>
            </w:r>
          </w:p>
          <w:p w14:paraId="3CE29D5E" w14:textId="77777777" w:rsidR="00E6728E" w:rsidRDefault="00E6728E" w:rsidP="00645758">
            <w:pPr>
              <w:pStyle w:val="ListParagraph"/>
              <w:numPr>
                <w:ilvl w:val="1"/>
                <w:numId w:val="31"/>
              </w:numPr>
              <w:ind w:left="741"/>
              <w:jc w:val="both"/>
              <w:rPr>
                <w:sz w:val="20"/>
                <w:szCs w:val="20"/>
              </w:rPr>
            </w:pPr>
            <w:r>
              <w:rPr>
                <w:sz w:val="20"/>
                <w:szCs w:val="20"/>
              </w:rPr>
              <w:t>Verify that all Project employees have produced identification documents confirming age is under 18 years.</w:t>
            </w:r>
          </w:p>
          <w:p w14:paraId="5CBBF83D" w14:textId="77777777" w:rsidR="00E6728E" w:rsidRPr="008B459E" w:rsidRDefault="00E6728E" w:rsidP="00645758">
            <w:pPr>
              <w:jc w:val="both"/>
              <w:rPr>
                <w:sz w:val="20"/>
                <w:szCs w:val="20"/>
              </w:rPr>
            </w:pPr>
          </w:p>
        </w:tc>
      </w:tr>
      <w:tr w:rsidR="00E6728E" w:rsidRPr="008B459E" w14:paraId="6732A63C" w14:textId="77777777" w:rsidTr="00645758">
        <w:tc>
          <w:tcPr>
            <w:tcW w:w="1980" w:type="dxa"/>
          </w:tcPr>
          <w:p w14:paraId="5340B19C" w14:textId="5A114832" w:rsidR="00E6728E" w:rsidRPr="008B459E" w:rsidRDefault="00E6728E" w:rsidP="003930A7">
            <w:pPr>
              <w:rPr>
                <w:sz w:val="20"/>
                <w:szCs w:val="20"/>
              </w:rPr>
            </w:pPr>
            <w:r w:rsidRPr="008B459E">
              <w:rPr>
                <w:sz w:val="20"/>
                <w:szCs w:val="20"/>
              </w:rPr>
              <w:t>Pro</w:t>
            </w:r>
            <w:r w:rsidR="00474119">
              <w:rPr>
                <w:sz w:val="20"/>
                <w:szCs w:val="20"/>
              </w:rPr>
              <w:t>ject</w:t>
            </w:r>
            <w:r w:rsidRPr="008B459E">
              <w:rPr>
                <w:sz w:val="20"/>
                <w:szCs w:val="20"/>
              </w:rPr>
              <w:t xml:space="preserve"> Steering Committee</w:t>
            </w:r>
          </w:p>
        </w:tc>
        <w:tc>
          <w:tcPr>
            <w:tcW w:w="1984" w:type="dxa"/>
          </w:tcPr>
          <w:p w14:paraId="73EA9E83" w14:textId="4FC17793" w:rsidR="00E6728E" w:rsidRPr="008B459E" w:rsidRDefault="00E6728E" w:rsidP="003930A7">
            <w:pPr>
              <w:rPr>
                <w:sz w:val="20"/>
                <w:szCs w:val="20"/>
              </w:rPr>
            </w:pPr>
            <w:r w:rsidRPr="008B459E">
              <w:rPr>
                <w:sz w:val="20"/>
                <w:szCs w:val="20"/>
              </w:rPr>
              <w:t>A Pro</w:t>
            </w:r>
            <w:r w:rsidR="00474119">
              <w:rPr>
                <w:sz w:val="20"/>
                <w:szCs w:val="20"/>
              </w:rPr>
              <w:t>ject</w:t>
            </w:r>
            <w:r w:rsidRPr="008B459E">
              <w:rPr>
                <w:sz w:val="20"/>
                <w:szCs w:val="20"/>
              </w:rPr>
              <w:t xml:space="preserve"> Steering Committee (PSC) will provide the oversight and strategic guidance for the Project implementation.</w:t>
            </w:r>
          </w:p>
        </w:tc>
        <w:tc>
          <w:tcPr>
            <w:tcW w:w="5387" w:type="dxa"/>
          </w:tcPr>
          <w:p w14:paraId="0ACFF690" w14:textId="58E0066C" w:rsidR="00E6728E" w:rsidRPr="008B459E" w:rsidRDefault="00E6728E" w:rsidP="003930A7">
            <w:pPr>
              <w:pStyle w:val="ListParagraph"/>
              <w:numPr>
                <w:ilvl w:val="0"/>
                <w:numId w:val="31"/>
              </w:numPr>
              <w:ind w:left="315" w:hanging="283"/>
              <w:rPr>
                <w:sz w:val="20"/>
                <w:szCs w:val="20"/>
              </w:rPr>
            </w:pPr>
            <w:r>
              <w:rPr>
                <w:sz w:val="20"/>
                <w:szCs w:val="20"/>
              </w:rPr>
              <w:t>Receive reports from Project Manager on OHS, Labor GM or other LMP matters as appropriate.</w:t>
            </w:r>
          </w:p>
        </w:tc>
      </w:tr>
      <w:tr w:rsidR="003073BB" w:rsidRPr="008B459E" w14:paraId="722FBC93" w14:textId="77777777" w:rsidTr="003073BB">
        <w:tc>
          <w:tcPr>
            <w:tcW w:w="1980" w:type="dxa"/>
          </w:tcPr>
          <w:p w14:paraId="00DAB14A" w14:textId="1DD3F272" w:rsidR="003073BB" w:rsidRPr="008B459E" w:rsidRDefault="003073BB" w:rsidP="003930A7">
            <w:pPr>
              <w:rPr>
                <w:sz w:val="20"/>
                <w:szCs w:val="20"/>
              </w:rPr>
            </w:pPr>
            <w:r>
              <w:rPr>
                <w:sz w:val="20"/>
                <w:szCs w:val="20"/>
              </w:rPr>
              <w:t>Contract Workers</w:t>
            </w:r>
          </w:p>
        </w:tc>
        <w:tc>
          <w:tcPr>
            <w:tcW w:w="1984" w:type="dxa"/>
          </w:tcPr>
          <w:p w14:paraId="60D017F5" w14:textId="189D300A" w:rsidR="003073BB" w:rsidRPr="008B459E" w:rsidRDefault="003073BB" w:rsidP="003930A7">
            <w:pPr>
              <w:rPr>
                <w:sz w:val="20"/>
                <w:szCs w:val="20"/>
              </w:rPr>
            </w:pPr>
            <w:r>
              <w:rPr>
                <w:sz w:val="20"/>
                <w:szCs w:val="20"/>
              </w:rPr>
              <w:t>Contractor</w:t>
            </w:r>
          </w:p>
        </w:tc>
        <w:tc>
          <w:tcPr>
            <w:tcW w:w="5387" w:type="dxa"/>
          </w:tcPr>
          <w:p w14:paraId="2A33F510" w14:textId="77777777" w:rsidR="003073BB" w:rsidRDefault="003073BB" w:rsidP="003930A7">
            <w:pPr>
              <w:pStyle w:val="ListParagraph"/>
              <w:numPr>
                <w:ilvl w:val="0"/>
                <w:numId w:val="31"/>
              </w:numPr>
              <w:ind w:left="315" w:hanging="283"/>
              <w:rPr>
                <w:sz w:val="20"/>
                <w:szCs w:val="20"/>
              </w:rPr>
            </w:pPr>
            <w:r>
              <w:rPr>
                <w:sz w:val="20"/>
                <w:szCs w:val="20"/>
              </w:rPr>
              <w:t>Ensure employment provisions in TOR including OHS matters are observed</w:t>
            </w:r>
          </w:p>
          <w:p w14:paraId="264D2AB3" w14:textId="25635113" w:rsidR="003073BB" w:rsidRDefault="003073BB" w:rsidP="003930A7">
            <w:pPr>
              <w:pStyle w:val="ListParagraph"/>
              <w:numPr>
                <w:ilvl w:val="0"/>
                <w:numId w:val="31"/>
              </w:numPr>
              <w:ind w:left="315" w:hanging="283"/>
              <w:rPr>
                <w:sz w:val="20"/>
                <w:szCs w:val="20"/>
              </w:rPr>
            </w:pPr>
            <w:r>
              <w:rPr>
                <w:sz w:val="20"/>
                <w:szCs w:val="20"/>
              </w:rPr>
              <w:t xml:space="preserve">Ensure all workers are aware of and have signed the Code of Conduct and that all workers have </w:t>
            </w:r>
            <w:r w:rsidRPr="0042350A">
              <w:rPr>
                <w:sz w:val="20"/>
                <w:szCs w:val="20"/>
              </w:rPr>
              <w:t xml:space="preserve">access to </w:t>
            </w:r>
            <w:r>
              <w:rPr>
                <w:sz w:val="20"/>
                <w:szCs w:val="20"/>
              </w:rPr>
              <w:t>the Labor</w:t>
            </w:r>
            <w:r w:rsidRPr="0042350A">
              <w:rPr>
                <w:sz w:val="20"/>
                <w:szCs w:val="20"/>
              </w:rPr>
              <w:t xml:space="preserve"> GM for any workplace, contractual or pay and working condition concerns including GBV, SEA and VAC.  </w:t>
            </w:r>
          </w:p>
          <w:p w14:paraId="796BDE3B" w14:textId="4160D740" w:rsidR="003073BB" w:rsidRDefault="003073BB" w:rsidP="003930A7">
            <w:pPr>
              <w:pStyle w:val="ListParagraph"/>
              <w:numPr>
                <w:ilvl w:val="0"/>
                <w:numId w:val="31"/>
              </w:numPr>
              <w:ind w:left="315" w:hanging="283"/>
              <w:rPr>
                <w:sz w:val="20"/>
                <w:szCs w:val="20"/>
              </w:rPr>
            </w:pPr>
            <w:r>
              <w:rPr>
                <w:sz w:val="20"/>
                <w:szCs w:val="20"/>
              </w:rPr>
              <w:t xml:space="preserve">Immediately advise </w:t>
            </w:r>
            <w:r w:rsidR="00034DB8">
              <w:rPr>
                <w:sz w:val="20"/>
                <w:szCs w:val="20"/>
              </w:rPr>
              <w:t xml:space="preserve">Project Manager </w:t>
            </w:r>
            <w:r>
              <w:rPr>
                <w:sz w:val="20"/>
                <w:szCs w:val="20"/>
              </w:rPr>
              <w:t>of any labor GM issues</w:t>
            </w:r>
          </w:p>
          <w:p w14:paraId="3A396908" w14:textId="77777777" w:rsidR="003073BB" w:rsidRDefault="003073BB" w:rsidP="003930A7">
            <w:pPr>
              <w:pStyle w:val="ListParagraph"/>
              <w:numPr>
                <w:ilvl w:val="0"/>
                <w:numId w:val="31"/>
              </w:numPr>
              <w:ind w:left="315" w:hanging="283"/>
              <w:rPr>
                <w:sz w:val="20"/>
                <w:szCs w:val="20"/>
              </w:rPr>
            </w:pPr>
            <w:r w:rsidRPr="0003247D">
              <w:rPr>
                <w:sz w:val="20"/>
                <w:szCs w:val="20"/>
              </w:rPr>
              <w:t xml:space="preserve">Ensure that no person under age of 18 to be contracted or engaged on Project activities. </w:t>
            </w:r>
          </w:p>
          <w:p w14:paraId="477F2B73" w14:textId="77777777" w:rsidR="003073BB" w:rsidRDefault="003073BB" w:rsidP="003930A7">
            <w:pPr>
              <w:pStyle w:val="ListParagraph"/>
              <w:numPr>
                <w:ilvl w:val="0"/>
                <w:numId w:val="31"/>
              </w:numPr>
              <w:ind w:left="315" w:hanging="283"/>
              <w:rPr>
                <w:sz w:val="20"/>
                <w:szCs w:val="20"/>
              </w:rPr>
            </w:pPr>
            <w:r>
              <w:rPr>
                <w:sz w:val="20"/>
                <w:szCs w:val="20"/>
              </w:rPr>
              <w:t>Implement w</w:t>
            </w:r>
            <w:r w:rsidRPr="00E90C40">
              <w:rPr>
                <w:sz w:val="20"/>
                <w:szCs w:val="20"/>
              </w:rPr>
              <w:t>orkplace processes for project workers</w:t>
            </w:r>
            <w:r>
              <w:rPr>
                <w:sz w:val="20"/>
                <w:szCs w:val="20"/>
              </w:rPr>
              <w:t>:</w:t>
            </w:r>
          </w:p>
          <w:p w14:paraId="74B2C8EB" w14:textId="77777777" w:rsidR="003073BB" w:rsidRDefault="003073BB" w:rsidP="003930A7">
            <w:pPr>
              <w:pStyle w:val="ListParagraph"/>
              <w:numPr>
                <w:ilvl w:val="1"/>
                <w:numId w:val="31"/>
              </w:numPr>
              <w:ind w:left="597" w:hanging="283"/>
              <w:rPr>
                <w:sz w:val="20"/>
                <w:szCs w:val="20"/>
              </w:rPr>
            </w:pPr>
            <w:r w:rsidRPr="00E90C40">
              <w:rPr>
                <w:sz w:val="20"/>
                <w:szCs w:val="20"/>
              </w:rPr>
              <w:lastRenderedPageBreak/>
              <w:t xml:space="preserve"> to report work situations that they believe are not safe or healthy.  </w:t>
            </w:r>
          </w:p>
          <w:p w14:paraId="09D2E007" w14:textId="77777777" w:rsidR="003073BB" w:rsidRDefault="003073BB" w:rsidP="003930A7">
            <w:pPr>
              <w:pStyle w:val="ListParagraph"/>
              <w:numPr>
                <w:ilvl w:val="1"/>
                <w:numId w:val="31"/>
              </w:numPr>
              <w:ind w:left="597" w:hanging="283"/>
              <w:rPr>
                <w:sz w:val="20"/>
                <w:szCs w:val="20"/>
              </w:rPr>
            </w:pPr>
            <w:r>
              <w:rPr>
                <w:sz w:val="20"/>
                <w:szCs w:val="20"/>
              </w:rPr>
              <w:t>to</w:t>
            </w:r>
            <w:r w:rsidRPr="00E90C40">
              <w:rPr>
                <w:sz w:val="20"/>
                <w:szCs w:val="20"/>
              </w:rPr>
              <w:t xml:space="preserve"> remove themselves from a work situation which they have reasonable justification to believe presents an imminent and serious danger to their life or health.  </w:t>
            </w:r>
          </w:p>
          <w:p w14:paraId="79E91B5F" w14:textId="77777777" w:rsidR="003073BB" w:rsidRDefault="003073BB" w:rsidP="003930A7">
            <w:pPr>
              <w:pStyle w:val="ListParagraph"/>
              <w:numPr>
                <w:ilvl w:val="1"/>
                <w:numId w:val="31"/>
              </w:numPr>
              <w:ind w:left="597" w:hanging="283"/>
              <w:rPr>
                <w:sz w:val="20"/>
                <w:szCs w:val="20"/>
              </w:rPr>
            </w:pPr>
            <w:r w:rsidRPr="00E90C40">
              <w:rPr>
                <w:sz w:val="20"/>
                <w:szCs w:val="20"/>
              </w:rPr>
              <w:t xml:space="preserve">who remove themselves from such situations will not be required to return to work until necessary remedial action to correct the situation has been taken.  </w:t>
            </w:r>
          </w:p>
          <w:p w14:paraId="7ECBF981" w14:textId="77777777" w:rsidR="003073BB" w:rsidRDefault="003073BB" w:rsidP="003930A7">
            <w:pPr>
              <w:pStyle w:val="ListParagraph"/>
              <w:numPr>
                <w:ilvl w:val="1"/>
                <w:numId w:val="31"/>
              </w:numPr>
              <w:ind w:left="597" w:hanging="283"/>
              <w:rPr>
                <w:sz w:val="20"/>
                <w:szCs w:val="20"/>
              </w:rPr>
            </w:pPr>
            <w:r w:rsidRPr="00E90C40">
              <w:rPr>
                <w:sz w:val="20"/>
                <w:szCs w:val="20"/>
              </w:rPr>
              <w:t>will not be retaliated against or otherwise subject to reprisal or negative action for such reporting or removal.</w:t>
            </w:r>
          </w:p>
        </w:tc>
      </w:tr>
    </w:tbl>
    <w:p w14:paraId="1D204748" w14:textId="3765F590" w:rsidR="00E6728E" w:rsidRDefault="00E6728E" w:rsidP="00E6728E"/>
    <w:p w14:paraId="5D8A7299" w14:textId="77777777" w:rsidR="00E6728E" w:rsidRDefault="00E6728E">
      <w:r>
        <w:br w:type="page"/>
      </w:r>
    </w:p>
    <w:p w14:paraId="40BAC15F" w14:textId="6D07FD74" w:rsidR="00E6728E" w:rsidRPr="007232B8" w:rsidRDefault="00E6728E" w:rsidP="003A42F2">
      <w:pPr>
        <w:rPr>
          <w:bCs/>
        </w:rPr>
      </w:pPr>
      <w:bookmarkStart w:id="174" w:name="_Ref98171845"/>
      <w:bookmarkEnd w:id="170"/>
      <w:r w:rsidRPr="003A42F2">
        <w:rPr>
          <w:b/>
          <w:bCs/>
        </w:rPr>
        <w:lastRenderedPageBreak/>
        <w:t xml:space="preserve">ANNEX </w:t>
      </w:r>
      <w:r w:rsidRPr="003A42F2">
        <w:rPr>
          <w:b/>
          <w:bCs/>
        </w:rPr>
        <w:fldChar w:fldCharType="begin"/>
      </w:r>
      <w:r w:rsidRPr="003A42F2">
        <w:rPr>
          <w:b/>
          <w:bCs/>
        </w:rPr>
        <w:instrText xml:space="preserve"> SEQ Annex \* ARABIC </w:instrText>
      </w:r>
      <w:r w:rsidRPr="003A42F2">
        <w:rPr>
          <w:b/>
          <w:bCs/>
        </w:rPr>
        <w:fldChar w:fldCharType="separate"/>
      </w:r>
      <w:r w:rsidR="00B0622B">
        <w:rPr>
          <w:b/>
          <w:bCs/>
          <w:noProof/>
        </w:rPr>
        <w:t>1</w:t>
      </w:r>
      <w:r w:rsidRPr="003A42F2">
        <w:rPr>
          <w:b/>
          <w:bCs/>
        </w:rPr>
        <w:fldChar w:fldCharType="end"/>
      </w:r>
      <w:bookmarkEnd w:id="174"/>
      <w:r w:rsidRPr="003A42F2">
        <w:rPr>
          <w:b/>
          <w:bCs/>
        </w:rPr>
        <w:t xml:space="preserve"> Code of Conduct</w:t>
      </w:r>
    </w:p>
    <w:p w14:paraId="568CB76D" w14:textId="77777777"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60" w:line="240" w:lineRule="atLeast"/>
        <w:ind w:left="0"/>
        <w:jc w:val="center"/>
        <w:rPr>
          <w:b/>
          <w:bCs/>
          <w:i/>
          <w:iCs/>
        </w:rPr>
      </w:pPr>
      <w:bookmarkStart w:id="175" w:name="_Toc38877181"/>
      <w:bookmarkStart w:id="176" w:name="_Toc38877663"/>
      <w:bookmarkStart w:id="177" w:name="_Toc38877803"/>
      <w:bookmarkStart w:id="178" w:name="_Toc38877070"/>
      <w:bookmarkStart w:id="179" w:name="_Toc38877552"/>
      <w:bookmarkStart w:id="180" w:name="_Toc38877692"/>
      <w:bookmarkStart w:id="181" w:name="_Toc38877071"/>
      <w:bookmarkStart w:id="182" w:name="_Toc38877553"/>
      <w:bookmarkStart w:id="183" w:name="_Toc38877693"/>
      <w:bookmarkStart w:id="184" w:name="_Toc38877072"/>
      <w:bookmarkStart w:id="185" w:name="_Toc38877554"/>
      <w:bookmarkStart w:id="186" w:name="_Toc38877694"/>
      <w:bookmarkStart w:id="187" w:name="_Toc38877073"/>
      <w:bookmarkStart w:id="188" w:name="_Toc38877555"/>
      <w:bookmarkStart w:id="189" w:name="_Toc38877695"/>
      <w:bookmarkStart w:id="190" w:name="_Toc38877086"/>
      <w:bookmarkStart w:id="191" w:name="_Toc38877568"/>
      <w:bookmarkStart w:id="192" w:name="_Toc38877708"/>
      <w:bookmarkStart w:id="193" w:name="_Toc38877087"/>
      <w:bookmarkStart w:id="194" w:name="_Toc38877569"/>
      <w:bookmarkStart w:id="195" w:name="_Toc38877709"/>
      <w:bookmarkStart w:id="196" w:name="_Toc38877088"/>
      <w:bookmarkStart w:id="197" w:name="_Toc38877570"/>
      <w:bookmarkStart w:id="198" w:name="_Toc38877710"/>
      <w:bookmarkStart w:id="199" w:name="_Toc38877089"/>
      <w:bookmarkStart w:id="200" w:name="_Toc38877571"/>
      <w:bookmarkStart w:id="201" w:name="_Toc38877711"/>
      <w:bookmarkStart w:id="202" w:name="_Toc38877090"/>
      <w:bookmarkStart w:id="203" w:name="_Toc38877572"/>
      <w:bookmarkStart w:id="204" w:name="_Toc38877712"/>
      <w:bookmarkStart w:id="205" w:name="_Toc38877118"/>
      <w:bookmarkStart w:id="206" w:name="_Toc38877600"/>
      <w:bookmarkStart w:id="207" w:name="_Toc38877740"/>
      <w:bookmarkStart w:id="208" w:name="_Toc38877119"/>
      <w:bookmarkStart w:id="209" w:name="_Toc38877601"/>
      <w:bookmarkStart w:id="210" w:name="_Toc38877741"/>
      <w:bookmarkStart w:id="211" w:name="_Toc38877120"/>
      <w:bookmarkStart w:id="212" w:name="_Toc38877602"/>
      <w:bookmarkStart w:id="213" w:name="_Toc38877742"/>
      <w:bookmarkStart w:id="214" w:name="_Toc38877121"/>
      <w:bookmarkStart w:id="215" w:name="_Toc38877603"/>
      <w:bookmarkStart w:id="216" w:name="_Toc38877743"/>
      <w:bookmarkStart w:id="217" w:name="_Toc38877122"/>
      <w:bookmarkStart w:id="218" w:name="_Toc38877604"/>
      <w:bookmarkStart w:id="219" w:name="_Toc38877744"/>
      <w:bookmarkStart w:id="220" w:name="_Toc39751500"/>
      <w:bookmarkStart w:id="221" w:name="_Toc39751501"/>
      <w:bookmarkStart w:id="222" w:name="_Toc39751502"/>
      <w:bookmarkStart w:id="223" w:name="_Toc39751503"/>
      <w:bookmarkStart w:id="224" w:name="_Toc39751504"/>
      <w:bookmarkStart w:id="225" w:name="_Toc39751505"/>
      <w:bookmarkStart w:id="226" w:name="_Toc39751506"/>
      <w:bookmarkStart w:id="227" w:name="_Toc39751507"/>
      <w:bookmarkStart w:id="228" w:name="_Toc39751508"/>
      <w:bookmarkStart w:id="229" w:name="_Toc39751509"/>
      <w:bookmarkStart w:id="230" w:name="_Toc39751510"/>
      <w:bookmarkStart w:id="231" w:name="_Toc39751511"/>
      <w:bookmarkStart w:id="232" w:name="_Toc39751512"/>
      <w:bookmarkStart w:id="233" w:name="_Toc39751513"/>
      <w:bookmarkStart w:id="234" w:name="_Toc39751514"/>
      <w:bookmarkStart w:id="235" w:name="_Toc38877124"/>
      <w:bookmarkStart w:id="236" w:name="_Toc38877606"/>
      <w:bookmarkStart w:id="237" w:name="_Toc38877746"/>
      <w:bookmarkStart w:id="238" w:name="_Toc38877125"/>
      <w:bookmarkStart w:id="239" w:name="_Toc38877607"/>
      <w:bookmarkStart w:id="240" w:name="_Toc38877747"/>
      <w:bookmarkStart w:id="241" w:name="_Toc38877126"/>
      <w:bookmarkStart w:id="242" w:name="_Toc38877608"/>
      <w:bookmarkStart w:id="243" w:name="_Toc38877748"/>
      <w:bookmarkStart w:id="244" w:name="_Toc38877127"/>
      <w:bookmarkStart w:id="245" w:name="_Toc38877609"/>
      <w:bookmarkStart w:id="246" w:name="_Toc38877749"/>
      <w:bookmarkStart w:id="247" w:name="_Toc38877128"/>
      <w:bookmarkStart w:id="248" w:name="_Toc38877610"/>
      <w:bookmarkStart w:id="249" w:name="_Toc38877750"/>
      <w:bookmarkStart w:id="250" w:name="_Toc38877129"/>
      <w:bookmarkStart w:id="251" w:name="_Toc38877611"/>
      <w:bookmarkStart w:id="252" w:name="_Toc38877751"/>
      <w:bookmarkStart w:id="253" w:name="_Toc38877130"/>
      <w:bookmarkStart w:id="254" w:name="_Toc38877612"/>
      <w:bookmarkStart w:id="255" w:name="_Toc38877752"/>
      <w:bookmarkStart w:id="256" w:name="_Toc38877131"/>
      <w:bookmarkStart w:id="257" w:name="_Toc38877613"/>
      <w:bookmarkStart w:id="258" w:name="_Toc38877753"/>
      <w:bookmarkStart w:id="259" w:name="_Toc38877132"/>
      <w:bookmarkStart w:id="260" w:name="_Toc38877614"/>
      <w:bookmarkStart w:id="261" w:name="_Toc38877754"/>
      <w:bookmarkStart w:id="262" w:name="_Toc38877133"/>
      <w:bookmarkStart w:id="263" w:name="_Toc38877615"/>
      <w:bookmarkStart w:id="264" w:name="_Toc38877755"/>
      <w:bookmarkStart w:id="265" w:name="_Toc38877134"/>
      <w:bookmarkStart w:id="266" w:name="_Toc38877616"/>
      <w:bookmarkStart w:id="267" w:name="_Toc38877756"/>
      <w:bookmarkStart w:id="268" w:name="_Toc38877135"/>
      <w:bookmarkStart w:id="269" w:name="_Toc38877617"/>
      <w:bookmarkStart w:id="270" w:name="_Toc3887775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CA695B">
        <w:rPr>
          <w:b/>
          <w:bCs/>
          <w:i/>
          <w:iCs/>
        </w:rPr>
        <w:t>Applicability</w:t>
      </w:r>
      <w:r>
        <w:rPr>
          <w:b/>
          <w:bCs/>
          <w:i/>
          <w:iCs/>
        </w:rPr>
        <w:t xml:space="preserve"> – </w:t>
      </w:r>
      <w:r w:rsidRPr="00CA695B">
        <w:rPr>
          <w:b/>
          <w:bCs/>
          <w:i/>
          <w:iCs/>
        </w:rPr>
        <w:t>This Code of Conduct applies to:</w:t>
      </w:r>
    </w:p>
    <w:p w14:paraId="6F65A484" w14:textId="2CA77459"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60" w:line="240" w:lineRule="atLeast"/>
        <w:ind w:left="0"/>
        <w:jc w:val="center"/>
        <w:rPr>
          <w:rFonts w:eastAsiaTheme="minorEastAsia"/>
          <w:i/>
          <w:iCs/>
        </w:rPr>
      </w:pPr>
      <w:r w:rsidRPr="00CA695B">
        <w:rPr>
          <w:i/>
          <w:iCs/>
          <w:u w:val="single"/>
        </w:rPr>
        <w:t>Direct Workers</w:t>
      </w:r>
      <w:r w:rsidRPr="00CA695B">
        <w:rPr>
          <w:i/>
          <w:iCs/>
        </w:rPr>
        <w:t xml:space="preserve"> - </w:t>
      </w:r>
      <w:r w:rsidRPr="00CA695B">
        <w:rPr>
          <w:rFonts w:eastAsiaTheme="minorEastAsia"/>
          <w:i/>
          <w:iCs/>
          <w:lang w:bidi="my-MM"/>
        </w:rPr>
        <w:t xml:space="preserve">and individual consultants </w:t>
      </w:r>
      <w:r w:rsidRPr="00CA695B">
        <w:rPr>
          <w:rFonts w:eastAsiaTheme="minorEastAsia"/>
          <w:i/>
          <w:iCs/>
        </w:rPr>
        <w:t xml:space="preserve">engaged by PIU; </w:t>
      </w:r>
    </w:p>
    <w:p w14:paraId="29654694" w14:textId="77777777"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60" w:line="240" w:lineRule="atLeast"/>
        <w:ind w:left="0"/>
        <w:jc w:val="center"/>
        <w:rPr>
          <w:i/>
          <w:iCs/>
        </w:rPr>
      </w:pPr>
      <w:r w:rsidRPr="00CA695B">
        <w:rPr>
          <w:rFonts w:eastAsiaTheme="minorEastAsia"/>
          <w:i/>
          <w:iCs/>
        </w:rPr>
        <w:t>and</w:t>
      </w:r>
    </w:p>
    <w:p w14:paraId="2D516186" w14:textId="77777777" w:rsidR="00E6728E"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r w:rsidRPr="00CA695B">
        <w:rPr>
          <w:i/>
          <w:iCs/>
          <w:u w:val="single"/>
        </w:rPr>
        <w:t>Contracted Workers</w:t>
      </w:r>
      <w:r w:rsidRPr="00CA695B">
        <w:rPr>
          <w:i/>
          <w:iCs/>
        </w:rPr>
        <w:t xml:space="preserve"> - contractors engaged on civil works.</w:t>
      </w:r>
    </w:p>
    <w:p w14:paraId="26172FA4" w14:textId="77777777" w:rsidR="00E6728E"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p>
    <w:p w14:paraId="628B77E0" w14:textId="0A7BE8D5" w:rsidR="00E6728E"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p>
    <w:p w14:paraId="1B82A94A" w14:textId="77777777" w:rsidR="00E6728E" w:rsidRPr="00CA695B" w:rsidRDefault="00E6728E" w:rsidP="00E6728E">
      <w:pPr>
        <w:pStyle w:val="ArgoNormal"/>
        <w:pBdr>
          <w:top w:val="single" w:sz="4" w:space="1" w:color="auto"/>
          <w:left w:val="single" w:sz="4" w:space="4" w:color="auto"/>
          <w:bottom w:val="single" w:sz="4" w:space="1" w:color="auto"/>
          <w:right w:val="single" w:sz="4" w:space="4" w:color="auto"/>
        </w:pBdr>
        <w:shd w:val="clear" w:color="auto" w:fill="EDEDED" w:themeFill="accent3" w:themeFillTint="33"/>
        <w:spacing w:before="60" w:after="120" w:line="240" w:lineRule="atLeast"/>
        <w:ind w:left="0"/>
        <w:jc w:val="center"/>
        <w:rPr>
          <w:i/>
          <w:iCs/>
        </w:rPr>
      </w:pPr>
    </w:p>
    <w:p w14:paraId="7EA53859" w14:textId="77777777" w:rsidR="00E6728E" w:rsidRPr="00EF291A" w:rsidRDefault="00E6728E" w:rsidP="00E6728E">
      <w:pPr>
        <w:jc w:val="center"/>
        <w:rPr>
          <w:b/>
          <w:bCs/>
          <w:color w:val="000000" w:themeColor="text1"/>
          <w:sz w:val="32"/>
          <w:szCs w:val="32"/>
          <w:u w:val="single"/>
        </w:rPr>
      </w:pPr>
      <w:r w:rsidRPr="00EF291A">
        <w:rPr>
          <w:b/>
          <w:bCs/>
          <w:color w:val="000000" w:themeColor="text1"/>
          <w:sz w:val="32"/>
          <w:szCs w:val="32"/>
          <w:u w:val="single"/>
        </w:rPr>
        <w:t>CODE OF CONDUCT</w:t>
      </w:r>
      <w:r w:rsidRPr="00EF291A">
        <w:rPr>
          <w:rStyle w:val="FootnoteReference"/>
          <w:b/>
          <w:bCs/>
          <w:color w:val="000000" w:themeColor="text1"/>
          <w:sz w:val="32"/>
          <w:szCs w:val="32"/>
          <w:u w:val="single"/>
        </w:rPr>
        <w:footnoteReference w:id="7"/>
      </w:r>
    </w:p>
    <w:p w14:paraId="236F9E94" w14:textId="4E9FDFF6" w:rsidR="00E6728E" w:rsidRPr="00EF291A" w:rsidRDefault="00E6728E" w:rsidP="00E6728E">
      <w:pPr>
        <w:spacing w:before="120"/>
        <w:rPr>
          <w:color w:val="000000" w:themeColor="text1"/>
        </w:rPr>
      </w:pPr>
      <w:r w:rsidRPr="00574B01">
        <w:rPr>
          <w:color w:val="000000" w:themeColor="text1"/>
        </w:rPr>
        <w:t xml:space="preserve">The </w:t>
      </w:r>
      <w:r w:rsidR="00254606">
        <w:rPr>
          <w:color w:val="000000" w:themeColor="text1"/>
        </w:rPr>
        <w:t>RMI URP</w:t>
      </w:r>
      <w:r w:rsidRPr="00574B01">
        <w:rPr>
          <w:color w:val="000000" w:themeColor="text1"/>
        </w:rPr>
        <w:t xml:space="preserve"> Project (the Project) has a </w:t>
      </w:r>
      <w:r w:rsidRPr="00EF291A">
        <w:rPr>
          <w:color w:val="000000" w:themeColor="text1"/>
        </w:rPr>
        <w:t xml:space="preserve">duty to implement measures to address environmental and social risks related to the Works including the risks of sexual exploitation and abuse (SEA) and sexual harassment (SH). </w:t>
      </w:r>
    </w:p>
    <w:p w14:paraId="0C234B24" w14:textId="26BC033A" w:rsidR="00E6728E" w:rsidRPr="00EF291A" w:rsidRDefault="00E6728E" w:rsidP="00E6728E">
      <w:pPr>
        <w:spacing w:before="120"/>
        <w:rPr>
          <w:color w:val="000000" w:themeColor="text1"/>
        </w:rPr>
      </w:pPr>
      <w:r w:rsidRPr="00EF291A">
        <w:rPr>
          <w:color w:val="000000" w:themeColor="text1"/>
        </w:rPr>
        <w:t xml:space="preserve">This Code of Conduct is part of measures required under the Project to deal with </w:t>
      </w:r>
      <w:r>
        <w:rPr>
          <w:color w:val="000000" w:themeColor="text1"/>
        </w:rPr>
        <w:t xml:space="preserve">potential </w:t>
      </w:r>
      <w:r w:rsidRPr="00EF291A">
        <w:rPr>
          <w:color w:val="000000" w:themeColor="text1"/>
        </w:rPr>
        <w:t xml:space="preserve">environmental and social risks related to </w:t>
      </w:r>
      <w:r>
        <w:rPr>
          <w:color w:val="000000" w:themeColor="text1"/>
        </w:rPr>
        <w:t>construction w</w:t>
      </w:r>
      <w:r w:rsidRPr="00EF291A">
        <w:rPr>
          <w:color w:val="000000" w:themeColor="text1"/>
        </w:rPr>
        <w:t xml:space="preserve">orks and </w:t>
      </w:r>
      <w:r>
        <w:rPr>
          <w:color w:val="000000" w:themeColor="text1"/>
        </w:rPr>
        <w:t xml:space="preserve">other </w:t>
      </w:r>
      <w:r w:rsidRPr="00EF291A">
        <w:rPr>
          <w:color w:val="000000" w:themeColor="text1"/>
        </w:rPr>
        <w:t xml:space="preserve">activities undertaken under the Project. It applies to </w:t>
      </w:r>
      <w:proofErr w:type="spellStart"/>
      <w:r w:rsidRPr="00EF291A">
        <w:rPr>
          <w:color w:val="000000" w:themeColor="text1"/>
        </w:rPr>
        <w:t>all</w:t>
      </w:r>
      <w:r w:rsidR="00034DB8">
        <w:rPr>
          <w:color w:val="000000" w:themeColor="text1"/>
        </w:rPr>
        <w:t>MWIU</w:t>
      </w:r>
      <w:proofErr w:type="spellEnd"/>
      <w:r w:rsidRPr="00574B01">
        <w:rPr>
          <w:color w:val="000000" w:themeColor="text1"/>
        </w:rPr>
        <w:t xml:space="preserve"> and Project Implementation Unit (PIU) staff and individual consultants engaged on the Project; </w:t>
      </w:r>
      <w:r>
        <w:rPr>
          <w:color w:val="000000" w:themeColor="text1"/>
        </w:rPr>
        <w:t>c</w:t>
      </w:r>
      <w:r w:rsidRPr="00EF291A">
        <w:rPr>
          <w:color w:val="000000" w:themeColor="text1"/>
        </w:rPr>
        <w:t xml:space="preserve">onsultant </w:t>
      </w:r>
      <w:r>
        <w:rPr>
          <w:color w:val="000000" w:themeColor="text1"/>
        </w:rPr>
        <w:t>f</w:t>
      </w:r>
      <w:r w:rsidRPr="00EF291A">
        <w:rPr>
          <w:color w:val="000000" w:themeColor="text1"/>
        </w:rPr>
        <w:t>irms providing technical advisory services; and contractors engaged on civil works for the Project. It also applies to the personnel of each subcontractor and any other personnel assisting the contractor in the execution of the Works. All such persons are referred to as “</w:t>
      </w:r>
      <w:r w:rsidRPr="00574B01">
        <w:rPr>
          <w:color w:val="000000" w:themeColor="text1"/>
        </w:rPr>
        <w:t>Contractor/Employer’s Personnel” and</w:t>
      </w:r>
      <w:r w:rsidRPr="00EF291A">
        <w:rPr>
          <w:color w:val="000000" w:themeColor="text1"/>
        </w:rPr>
        <w:t xml:space="preserve"> are subject to this Code of Conduct. </w:t>
      </w:r>
    </w:p>
    <w:p w14:paraId="41066078" w14:textId="77777777" w:rsidR="00E6728E" w:rsidRPr="00EF291A" w:rsidRDefault="00E6728E" w:rsidP="00E6728E">
      <w:pPr>
        <w:spacing w:before="120"/>
        <w:rPr>
          <w:color w:val="000000" w:themeColor="text1"/>
        </w:rPr>
      </w:pPr>
      <w:r w:rsidRPr="00EF291A">
        <w:rPr>
          <w:color w:val="000000" w:themeColor="text1"/>
        </w:rPr>
        <w:t xml:space="preserve">This Code of Conduct identifies the behavior that the Project requires from all </w:t>
      </w:r>
      <w:r w:rsidRPr="00574B01">
        <w:rPr>
          <w:color w:val="000000" w:themeColor="text1"/>
        </w:rPr>
        <w:t>Contractor/Employer’s Personnel</w:t>
      </w:r>
      <w:r w:rsidRPr="00EF291A">
        <w:rPr>
          <w:color w:val="000000" w:themeColor="text1"/>
        </w:rPr>
        <w:t xml:space="preserve">. </w:t>
      </w:r>
    </w:p>
    <w:p w14:paraId="2CAFC4DF" w14:textId="15D47E8C" w:rsidR="00E6728E" w:rsidRPr="00EF291A" w:rsidRDefault="00E6728E" w:rsidP="00E6728E">
      <w:pPr>
        <w:spacing w:before="120"/>
        <w:rPr>
          <w:color w:val="000000" w:themeColor="text1"/>
        </w:rPr>
      </w:pPr>
      <w:r w:rsidRPr="00EF291A">
        <w:rPr>
          <w:color w:val="000000" w:themeColor="text1"/>
        </w:rPr>
        <w:t xml:space="preserve">The workplace is an environment where unsafe, offensive, abusive, or violent </w:t>
      </w:r>
      <w:r w:rsidR="00415FC5" w:rsidRPr="00EF291A">
        <w:rPr>
          <w:color w:val="000000" w:themeColor="text1"/>
        </w:rPr>
        <w:t>behavior</w:t>
      </w:r>
      <w:r w:rsidRPr="00EF291A">
        <w:rPr>
          <w:color w:val="000000" w:themeColor="text1"/>
        </w:rPr>
        <w:t xml:space="preserve"> will not be tolerated and where all persons should feel comfortable raising issues or concerns without fear of retaliation. </w:t>
      </w:r>
    </w:p>
    <w:p w14:paraId="6E205A5A" w14:textId="77777777" w:rsidR="00E6728E" w:rsidRPr="00EF291A" w:rsidRDefault="00E6728E" w:rsidP="00E6728E">
      <w:pPr>
        <w:spacing w:before="360" w:after="360"/>
        <w:rPr>
          <w:b/>
          <w:bCs/>
          <w:color w:val="000000" w:themeColor="text1"/>
        </w:rPr>
      </w:pPr>
      <w:r w:rsidRPr="00EF291A">
        <w:rPr>
          <w:b/>
          <w:bCs/>
          <w:color w:val="000000" w:themeColor="text1"/>
        </w:rPr>
        <w:t xml:space="preserve">REQUIRED CONDUCT </w:t>
      </w:r>
    </w:p>
    <w:p w14:paraId="6A372980" w14:textId="77777777" w:rsidR="00E6728E" w:rsidRPr="00EF291A" w:rsidRDefault="00E6728E" w:rsidP="00E6728E">
      <w:pPr>
        <w:rPr>
          <w:color w:val="000000" w:themeColor="text1"/>
        </w:rPr>
      </w:pPr>
      <w:r w:rsidRPr="00EF291A">
        <w:rPr>
          <w:color w:val="000000" w:themeColor="text1"/>
        </w:rPr>
        <w:t>I, ______________________________, acknowledge that adhering to environmental, social, health and safety (ESHS) standards and the Project’s occupational health and safety (OHS), and sexual exploitation and abuse (SEA) and sexual harassment (SH) requirements are important.</w:t>
      </w:r>
    </w:p>
    <w:p w14:paraId="6140089C" w14:textId="77777777" w:rsidR="00E6728E" w:rsidRPr="00EF291A" w:rsidRDefault="00E6728E" w:rsidP="00E6728E">
      <w:pPr>
        <w:rPr>
          <w:color w:val="000000" w:themeColor="text1"/>
        </w:rPr>
      </w:pPr>
      <w:r w:rsidRPr="00EF291A">
        <w:rPr>
          <w:color w:val="000000" w:themeColor="text1"/>
        </w:rPr>
        <w:t>I agree that while working on the Project I will:</w:t>
      </w:r>
    </w:p>
    <w:p w14:paraId="70974533" w14:textId="77777777" w:rsidR="00E6728E" w:rsidRPr="00EF291A" w:rsidRDefault="00E6728E" w:rsidP="00E6728E">
      <w:pPr>
        <w:pStyle w:val="ListNumber2"/>
        <w:widowControl w:val="0"/>
        <w:numPr>
          <w:ilvl w:val="0"/>
          <w:numId w:val="20"/>
        </w:numPr>
        <w:spacing w:after="120" w:line="240" w:lineRule="auto"/>
        <w:ind w:left="1276"/>
        <w:rPr>
          <w:color w:val="000000" w:themeColor="text1"/>
        </w:rPr>
      </w:pPr>
      <w:r w:rsidRPr="00EF291A">
        <w:rPr>
          <w:color w:val="000000" w:themeColor="text1"/>
        </w:rPr>
        <w:t xml:space="preserve">Comply with this Code of Conduct and all laws of the Republic of Marshall Islands, regulations, and other requirements, including protecting the health, safety and well-being of other </w:t>
      </w:r>
      <w:r w:rsidRPr="00EF291A">
        <w:rPr>
          <w:bCs/>
          <w:color w:val="000000" w:themeColor="text1"/>
        </w:rPr>
        <w:t xml:space="preserve">Contractor/Employer’s </w:t>
      </w:r>
      <w:r w:rsidRPr="00EF291A">
        <w:rPr>
          <w:bCs/>
          <w:color w:val="000000" w:themeColor="text1"/>
          <w:spacing w:val="-48"/>
        </w:rPr>
        <w:t xml:space="preserve"> </w:t>
      </w:r>
      <w:r w:rsidRPr="00EF291A">
        <w:rPr>
          <w:bCs/>
          <w:color w:val="000000" w:themeColor="text1"/>
        </w:rPr>
        <w:t>Personnel</w:t>
      </w:r>
      <w:r w:rsidRPr="00EF291A">
        <w:rPr>
          <w:color w:val="000000" w:themeColor="text1"/>
        </w:rPr>
        <w:t xml:space="preserve"> and any other persons.</w:t>
      </w:r>
    </w:p>
    <w:p w14:paraId="7646B161"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Consent to a background check in any place I have worked for more than six months.</w:t>
      </w:r>
    </w:p>
    <w:p w14:paraId="110FE02F" w14:textId="14078D5D"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 xml:space="preserve">Attend training courses related to ESHS, OHS, and </w:t>
      </w:r>
      <w:r w:rsidR="005527E1">
        <w:rPr>
          <w:color w:val="000000" w:themeColor="text1"/>
        </w:rPr>
        <w:t>SEAH</w:t>
      </w:r>
      <w:r w:rsidRPr="00EF291A">
        <w:rPr>
          <w:color w:val="000000" w:themeColor="text1"/>
        </w:rPr>
        <w:t xml:space="preserve"> as requested by my employer.</w:t>
      </w:r>
    </w:p>
    <w:p w14:paraId="29182DFD"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Carry out my duties competently and diligently.</w:t>
      </w:r>
    </w:p>
    <w:p w14:paraId="1FA8FE41"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 xml:space="preserve">Avoid and declare any conflicts of interest (such as benefits, contracts, or employment, or any preferential treatment or favors are not provided to any person with whom there is a financial, family, </w:t>
      </w:r>
      <w:r w:rsidRPr="00EF291A">
        <w:rPr>
          <w:color w:val="000000" w:themeColor="text1"/>
        </w:rPr>
        <w:lastRenderedPageBreak/>
        <w:t>or personal connection).</w:t>
      </w:r>
    </w:p>
    <w:p w14:paraId="312ED80F"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Ensure the proper use of all worksites including not engaging in theft, carelessness, or waste.</w:t>
      </w:r>
    </w:p>
    <w:p w14:paraId="6D23861F"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Use specified sanitary facilities provided by the employer and not open areas.</w:t>
      </w:r>
    </w:p>
    <w:p w14:paraId="06DD48D4" w14:textId="77777777" w:rsidR="00E6728E" w:rsidRPr="00EF291A" w:rsidRDefault="00E6728E" w:rsidP="00E6728E">
      <w:pPr>
        <w:pStyle w:val="ListNumber2"/>
        <w:widowControl w:val="0"/>
        <w:numPr>
          <w:ilvl w:val="0"/>
          <w:numId w:val="19"/>
        </w:numPr>
        <w:spacing w:after="120" w:line="240" w:lineRule="auto"/>
        <w:ind w:left="1276"/>
        <w:rPr>
          <w:color w:val="000000" w:themeColor="text1"/>
        </w:rPr>
      </w:pPr>
      <w:r w:rsidRPr="00EF291A">
        <w:rPr>
          <w:color w:val="000000" w:themeColor="text1"/>
        </w:rPr>
        <w:t>Maintain a safe working environment including by:</w:t>
      </w:r>
    </w:p>
    <w:p w14:paraId="723FA057"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Ensuring that workplaces, machinery, equipment, and processes are safe.</w:t>
      </w:r>
    </w:p>
    <w:p w14:paraId="0DF713B5"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Wearing personal protective equipment when required at Project Site.</w:t>
      </w:r>
    </w:p>
    <w:p w14:paraId="5ABBC205"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Using appropriate protective measures relating to chemical, physical, and biological substances and agents.</w:t>
      </w:r>
    </w:p>
    <w:p w14:paraId="700F2DA7"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Following applicable emergency operating procedures.</w:t>
      </w:r>
    </w:p>
    <w:p w14:paraId="115758D5"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Reporting work situations that are not safe or healthy.</w:t>
      </w:r>
    </w:p>
    <w:p w14:paraId="5EF78BEA"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Removing myself from a work situation which is an imminent and serious danger to my life or health.</w:t>
      </w:r>
    </w:p>
    <w:p w14:paraId="59BF741C"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Not consume alcohol or use of narcotics, drugs or other substances which can impair faculties during work activities, including attending work under the influence of these substances.</w:t>
      </w:r>
    </w:p>
    <w:p w14:paraId="20D649CA"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Not discriminate against any person based on family status, ethnicity, race, gender, sexual orientation and identity, age, language, religion, marital status, political or other opinion, national origin, disability, health, or other status.</w:t>
      </w:r>
    </w:p>
    <w:p w14:paraId="57D98846"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Treat all members of the community(</w:t>
      </w:r>
      <w:proofErr w:type="spellStart"/>
      <w:r w:rsidRPr="00EF291A">
        <w:rPr>
          <w:color w:val="000000" w:themeColor="text1"/>
        </w:rPr>
        <w:t>ies</w:t>
      </w:r>
      <w:proofErr w:type="spellEnd"/>
      <w:r w:rsidRPr="00EF291A">
        <w:rPr>
          <w:color w:val="000000" w:themeColor="text1"/>
        </w:rPr>
        <w:t>) and any affected person(s) with respect, including to respecting their religion, culture, beliefs, and traditions.</w:t>
      </w:r>
    </w:p>
    <w:p w14:paraId="4F4DC09E"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Not use language or behavior toward any person that is inappropriate, harassing, abusive, sexually provocative, demeaning or culturally inappropriate.</w:t>
      </w:r>
    </w:p>
    <w:p w14:paraId="74E34968"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Comply with all laws of the Republic of the Marshall Islands, including but not limited to, not perpetrating any form of physical or sexual violence.</w:t>
      </w:r>
    </w:p>
    <w:p w14:paraId="4E841D15" w14:textId="77777777" w:rsidR="00E6728E" w:rsidRPr="00EF291A" w:rsidRDefault="00E6728E" w:rsidP="005527E1">
      <w:pPr>
        <w:pStyle w:val="ListNumber2"/>
        <w:widowControl w:val="0"/>
        <w:numPr>
          <w:ilvl w:val="0"/>
          <w:numId w:val="19"/>
        </w:numPr>
        <w:spacing w:after="120" w:line="240" w:lineRule="auto"/>
        <w:rPr>
          <w:color w:val="000000" w:themeColor="text1"/>
        </w:rPr>
      </w:pPr>
      <w:r w:rsidRPr="00EF291A">
        <w:rPr>
          <w:color w:val="000000" w:themeColor="text1"/>
        </w:rPr>
        <w:t>Not exploit or sexually exploit or abuse (SEA) any person.</w:t>
      </w:r>
      <w:r w:rsidRPr="005527E1">
        <w:footnoteReference w:id="8"/>
      </w:r>
    </w:p>
    <w:p w14:paraId="3D5C83AC" w14:textId="77777777" w:rsidR="00E6728E" w:rsidRPr="00EF291A" w:rsidRDefault="00E6728E" w:rsidP="00E6728E">
      <w:pPr>
        <w:pStyle w:val="ListNumber2"/>
        <w:widowControl w:val="0"/>
        <w:numPr>
          <w:ilvl w:val="0"/>
          <w:numId w:val="19"/>
        </w:numPr>
        <w:spacing w:after="120" w:line="240" w:lineRule="auto"/>
        <w:rPr>
          <w:color w:val="000000" w:themeColor="text1"/>
        </w:rPr>
      </w:pPr>
      <w:r w:rsidRPr="00EF291A">
        <w:rPr>
          <w:color w:val="000000" w:themeColor="text1"/>
        </w:rPr>
        <w:t xml:space="preserve">Not engage in any form of sexual harassment including unwelcome sexual advances, requests for sexual favors, and other unwanted verbal or physical conduct of a sexual nature toward </w:t>
      </w:r>
      <w:r w:rsidRPr="00EF291A">
        <w:rPr>
          <w:bCs/>
          <w:color w:val="000000" w:themeColor="text1"/>
        </w:rPr>
        <w:t xml:space="preserve">Contractor/Employer’s </w:t>
      </w:r>
      <w:r w:rsidRPr="00EF291A">
        <w:rPr>
          <w:bCs/>
          <w:color w:val="000000" w:themeColor="text1"/>
          <w:spacing w:val="-48"/>
        </w:rPr>
        <w:t xml:space="preserve"> </w:t>
      </w:r>
      <w:r w:rsidRPr="00EF291A">
        <w:rPr>
          <w:bCs/>
          <w:color w:val="000000" w:themeColor="text1"/>
        </w:rPr>
        <w:t>Personnel</w:t>
      </w:r>
      <w:r w:rsidRPr="00EF291A" w:rsidDel="007E100D">
        <w:rPr>
          <w:color w:val="000000" w:themeColor="text1"/>
        </w:rPr>
        <w:t xml:space="preserve"> </w:t>
      </w:r>
      <w:r w:rsidRPr="00EF291A">
        <w:rPr>
          <w:color w:val="000000" w:themeColor="text1"/>
        </w:rPr>
        <w:t xml:space="preserve"> other Contractors, visitors to Project Sites or any other persons at or around the Project Sites.</w:t>
      </w:r>
    </w:p>
    <w:p w14:paraId="21343D8B" w14:textId="77777777" w:rsidR="00E6728E" w:rsidRPr="00EF291A" w:rsidRDefault="00E6728E" w:rsidP="00E6728E">
      <w:pPr>
        <w:pStyle w:val="ListNumber2"/>
        <w:widowControl w:val="0"/>
        <w:numPr>
          <w:ilvl w:val="0"/>
          <w:numId w:val="19"/>
        </w:numPr>
        <w:spacing w:after="120" w:line="240" w:lineRule="auto"/>
        <w:ind w:hanging="436"/>
      </w:pPr>
      <w:r w:rsidRPr="00EF291A">
        <w:t xml:space="preserve">Not engage in sexual favors with any </w:t>
      </w:r>
      <w:r w:rsidRPr="00EF291A">
        <w:rPr>
          <w:bCs/>
        </w:rPr>
        <w:t xml:space="preserve">Contractor/Employer’s </w:t>
      </w:r>
      <w:r w:rsidRPr="00EF291A">
        <w:rPr>
          <w:bCs/>
          <w:spacing w:val="-48"/>
        </w:rPr>
        <w:t xml:space="preserve"> </w:t>
      </w:r>
      <w:r w:rsidRPr="00EF291A">
        <w:rPr>
          <w:bCs/>
        </w:rPr>
        <w:t>Personnel</w:t>
      </w:r>
      <w:r w:rsidRPr="00EF291A" w:rsidDel="007E100D">
        <w:t xml:space="preserve"> </w:t>
      </w:r>
      <w:r w:rsidRPr="00EF291A">
        <w:t>or members of the community.</w:t>
      </w:r>
    </w:p>
    <w:p w14:paraId="6C29D216" w14:textId="77777777" w:rsidR="00E6728E" w:rsidRPr="00EF291A" w:rsidRDefault="00E6728E" w:rsidP="00E6728E">
      <w:pPr>
        <w:pStyle w:val="ListNumber2"/>
        <w:widowControl w:val="0"/>
        <w:numPr>
          <w:ilvl w:val="0"/>
          <w:numId w:val="19"/>
        </w:numPr>
        <w:spacing w:after="120" w:line="240" w:lineRule="auto"/>
        <w:ind w:hanging="436"/>
      </w:pPr>
      <w:r w:rsidRPr="00EF291A">
        <w:t>Not use prostitution in any form at any time.</w:t>
      </w:r>
    </w:p>
    <w:p w14:paraId="1B6D98F8" w14:textId="77777777" w:rsidR="00E6728E" w:rsidRPr="00EF291A" w:rsidRDefault="00E6728E" w:rsidP="00E6728E">
      <w:pPr>
        <w:pStyle w:val="ListNumber2"/>
        <w:widowControl w:val="0"/>
        <w:numPr>
          <w:ilvl w:val="0"/>
          <w:numId w:val="19"/>
        </w:numPr>
        <w:spacing w:after="120" w:line="240" w:lineRule="auto"/>
        <w:ind w:hanging="436"/>
      </w:pPr>
      <w:r w:rsidRPr="00EF291A">
        <w:t>Not engage in Rape.</w:t>
      </w:r>
      <w:r w:rsidRPr="00EF291A">
        <w:rPr>
          <w:rStyle w:val="FootnoteReference"/>
        </w:rPr>
        <w:footnoteReference w:id="9"/>
      </w:r>
    </w:p>
    <w:p w14:paraId="5692290D" w14:textId="77777777" w:rsidR="00E6728E" w:rsidRPr="00EF291A" w:rsidRDefault="00E6728E" w:rsidP="00E6728E">
      <w:pPr>
        <w:pStyle w:val="ListNumber2"/>
        <w:widowControl w:val="0"/>
        <w:numPr>
          <w:ilvl w:val="0"/>
          <w:numId w:val="19"/>
        </w:numPr>
        <w:spacing w:after="120" w:line="240" w:lineRule="auto"/>
        <w:ind w:hanging="436"/>
      </w:pPr>
      <w:r w:rsidRPr="00EF291A">
        <w:t>Not engage in Sexual Assault.</w:t>
      </w:r>
      <w:r w:rsidRPr="00EF291A">
        <w:rPr>
          <w:rStyle w:val="FootnoteReference"/>
        </w:rPr>
        <w:footnoteReference w:id="10"/>
      </w:r>
    </w:p>
    <w:p w14:paraId="403DB216" w14:textId="77777777" w:rsidR="00E6728E" w:rsidRPr="00EF291A" w:rsidRDefault="00E6728E" w:rsidP="00E6728E">
      <w:pPr>
        <w:pStyle w:val="ListNumber2"/>
        <w:widowControl w:val="0"/>
        <w:numPr>
          <w:ilvl w:val="0"/>
          <w:numId w:val="19"/>
        </w:numPr>
        <w:spacing w:after="120" w:line="240" w:lineRule="auto"/>
        <w:ind w:hanging="436"/>
      </w:pPr>
      <w:r w:rsidRPr="00EF291A">
        <w:t>Not engage in human trafficking of any person or exploit a trafficked person.</w:t>
      </w:r>
    </w:p>
    <w:p w14:paraId="19E5D215" w14:textId="77777777" w:rsidR="00E6728E" w:rsidRPr="00EF291A" w:rsidRDefault="00E6728E" w:rsidP="00E6728E">
      <w:pPr>
        <w:pStyle w:val="ListNumber2"/>
        <w:widowControl w:val="0"/>
        <w:numPr>
          <w:ilvl w:val="0"/>
          <w:numId w:val="19"/>
        </w:numPr>
        <w:spacing w:after="120" w:line="240" w:lineRule="auto"/>
        <w:ind w:hanging="436"/>
      </w:pPr>
      <w:r w:rsidRPr="00EF291A">
        <w:t>Not participate in sexual contact or activity with children under the age of 18, except in the case of a pre-existing marriage. Mistaken belief regarding the age of a child or “consent” from the child are not a defense or excuse.</w:t>
      </w:r>
    </w:p>
    <w:p w14:paraId="20B92C2C" w14:textId="77777777" w:rsidR="00E6728E" w:rsidRPr="00EF291A" w:rsidRDefault="00E6728E" w:rsidP="00E6728E">
      <w:pPr>
        <w:pStyle w:val="ListNumber2"/>
        <w:widowControl w:val="0"/>
        <w:numPr>
          <w:ilvl w:val="0"/>
          <w:numId w:val="19"/>
        </w:numPr>
        <w:spacing w:after="120" w:line="240" w:lineRule="auto"/>
        <w:ind w:hanging="502"/>
      </w:pPr>
      <w:r w:rsidRPr="00EF291A">
        <w:t>Unless there is the full consent</w:t>
      </w:r>
      <w:r w:rsidRPr="00EF291A">
        <w:rPr>
          <w:vertAlign w:val="superscript"/>
        </w:rPr>
        <w:footnoteReference w:id="11"/>
      </w:r>
      <w:r w:rsidRPr="00EF291A">
        <w:t xml:space="preserve"> by all parties involved, not have sexual interactions with any person.</w:t>
      </w:r>
    </w:p>
    <w:p w14:paraId="7AE064D4" w14:textId="77777777" w:rsidR="00E6728E" w:rsidRPr="00EF291A" w:rsidRDefault="00E6728E" w:rsidP="00E6728E">
      <w:pPr>
        <w:pStyle w:val="ListNumber2"/>
        <w:widowControl w:val="0"/>
        <w:numPr>
          <w:ilvl w:val="0"/>
          <w:numId w:val="19"/>
        </w:numPr>
        <w:spacing w:after="120" w:line="240" w:lineRule="auto"/>
        <w:ind w:hanging="502"/>
        <w:rPr>
          <w:color w:val="000000" w:themeColor="text1"/>
        </w:rPr>
      </w:pPr>
      <w:r w:rsidRPr="00EF291A">
        <w:rPr>
          <w:color w:val="000000" w:themeColor="text1"/>
        </w:rPr>
        <w:t>Ensure the protection and safety of children under the age of 18 by:</w:t>
      </w:r>
    </w:p>
    <w:p w14:paraId="0D8918D9"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Informing my manager of the presence of any children on the Project Site or who are engaged in hazardous activities as part of the Project.</w:t>
      </w:r>
    </w:p>
    <w:p w14:paraId="5F8AEBCF"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Wherever possible, ensuring that another adult is present when working close to children.</w:t>
      </w:r>
    </w:p>
    <w:p w14:paraId="6F856021"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lastRenderedPageBreak/>
        <w:t>Not inviting unaccompanied children, who are not my family, into my home.</w:t>
      </w:r>
    </w:p>
    <w:p w14:paraId="6AC5BC76"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Not accessing child pornography.</w:t>
      </w:r>
    </w:p>
    <w:p w14:paraId="3EDBD90D"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Refraining from physical punishment or discipline of children.</w:t>
      </w:r>
    </w:p>
    <w:p w14:paraId="1322AE01" w14:textId="77777777" w:rsidR="00E6728E" w:rsidRPr="00EF291A" w:rsidRDefault="00E6728E" w:rsidP="00E6728E">
      <w:pPr>
        <w:pStyle w:val="ListBullet2"/>
        <w:widowControl w:val="0"/>
        <w:numPr>
          <w:ilvl w:val="1"/>
          <w:numId w:val="17"/>
        </w:numPr>
        <w:tabs>
          <w:tab w:val="clear" w:pos="643"/>
          <w:tab w:val="clear" w:pos="851"/>
        </w:tabs>
        <w:autoSpaceDE w:val="0"/>
        <w:autoSpaceDN w:val="0"/>
        <w:adjustRightInd w:val="0"/>
        <w:spacing w:after="120" w:line="240" w:lineRule="auto"/>
        <w:ind w:left="1440"/>
        <w:rPr>
          <w:color w:val="000000" w:themeColor="text1"/>
        </w:rPr>
      </w:pPr>
      <w:r w:rsidRPr="00EF291A">
        <w:rPr>
          <w:color w:val="000000" w:themeColor="text1"/>
        </w:rPr>
        <w:t>Taking appropriate caution when photographing or filming children for work-related purposes.</w:t>
      </w:r>
      <w:r w:rsidRPr="00EF291A">
        <w:rPr>
          <w:rStyle w:val="FootnoteReference"/>
          <w:rFonts w:ascii="Calibri Light" w:eastAsia="Yu Mincho" w:hAnsi="Calibri Light"/>
          <w:color w:val="000000" w:themeColor="text1"/>
        </w:rPr>
        <w:footnoteReference w:id="12"/>
      </w:r>
    </w:p>
    <w:p w14:paraId="347A0D84" w14:textId="00C6EDB9" w:rsidR="00E6728E" w:rsidRDefault="00E6728E" w:rsidP="00E6728E">
      <w:pPr>
        <w:pStyle w:val="ListNumber2"/>
        <w:widowControl w:val="0"/>
        <w:numPr>
          <w:ilvl w:val="0"/>
          <w:numId w:val="19"/>
        </w:numPr>
        <w:spacing w:after="120" w:line="240" w:lineRule="auto"/>
        <w:ind w:left="709" w:hanging="425"/>
        <w:rPr>
          <w:color w:val="000000" w:themeColor="text1"/>
        </w:rPr>
      </w:pPr>
      <w:r w:rsidRPr="00EF291A">
        <w:rPr>
          <w:color w:val="000000" w:themeColor="text1"/>
        </w:rPr>
        <w:t>Report through the GM or to my manager any breaches of this Code of Conduct.</w:t>
      </w:r>
    </w:p>
    <w:p w14:paraId="3EB4B9EB" w14:textId="46FDF821" w:rsidR="005527E1" w:rsidRPr="00EF291A" w:rsidRDefault="005527E1" w:rsidP="00E6728E">
      <w:pPr>
        <w:pStyle w:val="ListNumber2"/>
        <w:widowControl w:val="0"/>
        <w:numPr>
          <w:ilvl w:val="0"/>
          <w:numId w:val="19"/>
        </w:numPr>
        <w:spacing w:after="120" w:line="240" w:lineRule="auto"/>
        <w:ind w:left="709" w:hanging="425"/>
        <w:rPr>
          <w:color w:val="000000" w:themeColor="text1"/>
        </w:rPr>
      </w:pPr>
      <w:r>
        <w:rPr>
          <w:color w:val="000000" w:themeColor="text1"/>
        </w:rPr>
        <w:t xml:space="preserve">Be able to </w:t>
      </w:r>
      <w:r w:rsidRPr="00042DAC">
        <w:rPr>
          <w:rFonts w:cs="Times New Roman"/>
          <w:lang w:val="en-GB"/>
        </w:rPr>
        <w:t xml:space="preserve">refuse </w:t>
      </w:r>
      <w:r>
        <w:rPr>
          <w:rFonts w:cs="Times New Roman"/>
          <w:lang w:val="en-GB"/>
        </w:rPr>
        <w:t xml:space="preserve">to work in </w:t>
      </w:r>
      <w:r>
        <w:rPr>
          <w:rFonts w:ascii="Calibri" w:hAnsi="Calibri" w:cs="Calibri"/>
          <w:sz w:val="20"/>
          <w:szCs w:val="20"/>
          <w:lang w:val="en-NZ"/>
        </w:rPr>
        <w:t>unsafe or unhealthy work situations without repercussions</w:t>
      </w:r>
      <w:r w:rsidRPr="00042DAC">
        <w:rPr>
          <w:rFonts w:cs="Times New Roman"/>
          <w:lang w:val="en-GB"/>
        </w:rPr>
        <w:t>.</w:t>
      </w:r>
    </w:p>
    <w:p w14:paraId="496560C9" w14:textId="77777777" w:rsidR="00E6728E" w:rsidRPr="00EF291A" w:rsidRDefault="00E6728E" w:rsidP="00E6728E">
      <w:pPr>
        <w:pStyle w:val="ListNumber2"/>
        <w:widowControl w:val="0"/>
        <w:numPr>
          <w:ilvl w:val="0"/>
          <w:numId w:val="19"/>
        </w:numPr>
        <w:spacing w:after="120" w:line="240" w:lineRule="auto"/>
        <w:ind w:left="709" w:hanging="425"/>
        <w:rPr>
          <w:color w:val="000000" w:themeColor="text1"/>
        </w:rPr>
      </w:pPr>
      <w:r w:rsidRPr="00EF291A">
        <w:rPr>
          <w:color w:val="000000" w:themeColor="text1"/>
        </w:rPr>
        <w:t>Not retaliate against any person who reports violations of this Code of Conduct.</w:t>
      </w:r>
    </w:p>
    <w:p w14:paraId="74E6CC83" w14:textId="77777777" w:rsidR="00E6728E" w:rsidRPr="00EF291A" w:rsidRDefault="00E6728E" w:rsidP="00E6728E">
      <w:pPr>
        <w:rPr>
          <w:color w:val="000000" w:themeColor="text1"/>
        </w:rPr>
      </w:pPr>
      <w:r w:rsidRPr="00EF291A">
        <w:rPr>
          <w:color w:val="000000" w:themeColor="text1"/>
        </w:rPr>
        <w:t>I understand that:</w:t>
      </w:r>
    </w:p>
    <w:p w14:paraId="5540A9C9" w14:textId="77777777" w:rsidR="00E6728E" w:rsidRPr="00EF291A" w:rsidRDefault="00E6728E" w:rsidP="00E6728E">
      <w:pPr>
        <w:pStyle w:val="ListParagraph"/>
        <w:numPr>
          <w:ilvl w:val="0"/>
          <w:numId w:val="21"/>
        </w:numPr>
        <w:spacing w:before="120"/>
        <w:ind w:left="426" w:hanging="425"/>
        <w:jc w:val="both"/>
        <w:rPr>
          <w:color w:val="000000" w:themeColor="text1"/>
        </w:rPr>
      </w:pPr>
      <w:r w:rsidRPr="00EF291A">
        <w:rPr>
          <w:color w:val="000000" w:themeColor="text1"/>
        </w:rPr>
        <w:t>failures to comply with this Code of Conduct constitute acts of gross misconduct and are therefore grounds for sanctions, penalties, and/or potential termination of employment. Prosecution by the police of those who break the law of the Republic of Marshall Islands may be pursued if appropriate.</w:t>
      </w:r>
    </w:p>
    <w:p w14:paraId="2CBE68F3" w14:textId="77777777" w:rsidR="00E6728E" w:rsidRPr="00EF291A" w:rsidRDefault="00E6728E" w:rsidP="00E6728E">
      <w:pPr>
        <w:pStyle w:val="ListParagraph"/>
        <w:numPr>
          <w:ilvl w:val="0"/>
          <w:numId w:val="21"/>
        </w:numPr>
        <w:spacing w:before="120"/>
        <w:ind w:left="426" w:hanging="425"/>
        <w:jc w:val="both"/>
        <w:rPr>
          <w:color w:val="000000" w:themeColor="text1"/>
        </w:rPr>
      </w:pPr>
      <w:r w:rsidRPr="00EF291A">
        <w:rPr>
          <w:color w:val="000000" w:themeColor="text1"/>
        </w:rPr>
        <w:t>if I breach this Code of Conduct, my employer will take disciplinary action which could include:</w:t>
      </w:r>
    </w:p>
    <w:p w14:paraId="1FCCFF75"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Informal or formal warning.</w:t>
      </w:r>
    </w:p>
    <w:p w14:paraId="1670E26E"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Additional training.</w:t>
      </w:r>
    </w:p>
    <w:p w14:paraId="03AB4EE9"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Loss of up to a salary for a period of time.</w:t>
      </w:r>
    </w:p>
    <w:p w14:paraId="5DFEF5EB"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Suspension of employment (without payment of salary), for a period of time.</w:t>
      </w:r>
    </w:p>
    <w:p w14:paraId="192D17D5"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Termination of employment.</w:t>
      </w:r>
    </w:p>
    <w:p w14:paraId="71F80996" w14:textId="77777777" w:rsidR="00E6728E" w:rsidRPr="00574B01" w:rsidRDefault="00E6728E" w:rsidP="00E6728E">
      <w:pPr>
        <w:pStyle w:val="ListBullet"/>
        <w:widowControl w:val="0"/>
        <w:tabs>
          <w:tab w:val="clear" w:pos="360"/>
          <w:tab w:val="clear" w:pos="851"/>
          <w:tab w:val="left" w:pos="993"/>
        </w:tabs>
        <w:spacing w:before="0" w:after="0" w:line="240" w:lineRule="auto"/>
        <w:ind w:left="425" w:firstLine="0"/>
        <w:contextualSpacing w:val="0"/>
        <w:jc w:val="left"/>
        <w:rPr>
          <w:rFonts w:asciiTheme="minorHAnsi" w:hAnsiTheme="minorHAnsi" w:cstheme="minorHAnsi"/>
          <w:color w:val="000000" w:themeColor="text1"/>
          <w:sz w:val="22"/>
          <w:szCs w:val="22"/>
        </w:rPr>
      </w:pPr>
      <w:r w:rsidRPr="00574B01">
        <w:rPr>
          <w:rFonts w:asciiTheme="minorHAnsi" w:hAnsiTheme="minorHAnsi" w:cstheme="minorHAnsi"/>
          <w:color w:val="000000" w:themeColor="text1"/>
          <w:sz w:val="22"/>
          <w:szCs w:val="22"/>
        </w:rPr>
        <w:t>Report to the police or other relevant authorities.</w:t>
      </w:r>
    </w:p>
    <w:p w14:paraId="5394BD12" w14:textId="77777777" w:rsidR="00E6728E" w:rsidRDefault="00E6728E" w:rsidP="00E6728E">
      <w:pPr>
        <w:rPr>
          <w:color w:val="000000" w:themeColor="text1"/>
        </w:rPr>
      </w:pPr>
    </w:p>
    <w:p w14:paraId="0C2645DE" w14:textId="77777777" w:rsidR="00E6728E" w:rsidRPr="004A572F" w:rsidRDefault="00E6728E" w:rsidP="00E6728E">
      <w:pPr>
        <w:rPr>
          <w:color w:val="000000" w:themeColor="text1"/>
        </w:rPr>
      </w:pPr>
      <w:r w:rsidRPr="004A572F">
        <w:rPr>
          <w:color w:val="000000" w:themeColor="text1"/>
        </w:rPr>
        <w:t>I do hereby acknowledge that I have received and read this Code of Conduct in a language that I comprehend, I agree to comply with the standards contained therein and understand my roles and responsibilities to prevent and respond to ESHS, OHS, and SEA and SH.</w:t>
      </w:r>
    </w:p>
    <w:p w14:paraId="3352FF76" w14:textId="77777777" w:rsidR="00E6728E" w:rsidRPr="004A572F" w:rsidRDefault="00E6728E" w:rsidP="00E6728E">
      <w:pPr>
        <w:spacing w:before="360" w:after="360"/>
        <w:jc w:val="center"/>
        <w:rPr>
          <w:b/>
          <w:bCs/>
          <w:color w:val="000000" w:themeColor="text1"/>
        </w:rPr>
      </w:pPr>
      <w:r w:rsidRPr="004A572F">
        <w:rPr>
          <w:b/>
          <w:bCs/>
          <w:color w:val="000000" w:themeColor="text1"/>
        </w:rPr>
        <w:t>CONSEQUENCES OF VIOLATING THE CODE OF CONDUCT</w:t>
      </w:r>
    </w:p>
    <w:p w14:paraId="121F12FC" w14:textId="77777777" w:rsidR="00E6728E" w:rsidRPr="004A572F" w:rsidRDefault="00E6728E" w:rsidP="00E6728E">
      <w:pPr>
        <w:spacing w:before="360" w:after="360"/>
        <w:rPr>
          <w:color w:val="000000" w:themeColor="text1"/>
        </w:rPr>
      </w:pPr>
      <w:r w:rsidRPr="004A572F">
        <w:rPr>
          <w:color w:val="000000" w:themeColor="text1"/>
        </w:rPr>
        <w:t xml:space="preserve">Any violation of this Code of Conduct by Contractor’s Personnel may result in serious consequences, up to and including termination and possible referral to legal authorities. </w:t>
      </w:r>
    </w:p>
    <w:p w14:paraId="4D27FB1A" w14:textId="77777777" w:rsidR="00E6728E" w:rsidRPr="004A572F" w:rsidRDefault="00E6728E" w:rsidP="00E6728E">
      <w:pPr>
        <w:rPr>
          <w:color w:val="000000" w:themeColor="text1"/>
        </w:rPr>
      </w:pPr>
      <w:r w:rsidRPr="004A572F">
        <w:rPr>
          <w:color w:val="000000" w:themeColor="text1"/>
        </w:rPr>
        <w:t>I understand that any action inconsistent with this Code of Conduct or failure to act mandated by this Code of Conduct may result in disciplinary action and may affect my ongoing employment.</w:t>
      </w:r>
    </w:p>
    <w:p w14:paraId="11D8FF12" w14:textId="77777777" w:rsidR="00E6728E" w:rsidRPr="004A572F" w:rsidRDefault="00E6728E" w:rsidP="00E6728E">
      <w:pPr>
        <w:spacing w:before="360" w:after="360"/>
        <w:rPr>
          <w:color w:val="000000" w:themeColor="text1"/>
        </w:rPr>
      </w:pPr>
      <w:r w:rsidRPr="004A572F">
        <w:rPr>
          <w:color w:val="000000" w:themeColor="text1"/>
        </w:rPr>
        <w:t xml:space="preserve">Signature: </w:t>
      </w:r>
      <w:r w:rsidRPr="004A572F">
        <w:rPr>
          <w:color w:val="000000" w:themeColor="text1"/>
        </w:rPr>
        <w:tab/>
      </w:r>
      <w:r w:rsidRPr="004A572F">
        <w:rPr>
          <w:color w:val="000000" w:themeColor="text1"/>
        </w:rPr>
        <w:tab/>
      </w:r>
      <w:r w:rsidRPr="004A572F">
        <w:rPr>
          <w:color w:val="000000" w:themeColor="text1"/>
        </w:rPr>
        <w:tab/>
        <w:t>_________________________</w:t>
      </w:r>
    </w:p>
    <w:p w14:paraId="4CBE1B39" w14:textId="77777777" w:rsidR="00E6728E" w:rsidRPr="004A572F" w:rsidRDefault="00E6728E" w:rsidP="00E6728E">
      <w:pPr>
        <w:spacing w:before="360" w:after="360"/>
        <w:rPr>
          <w:color w:val="000000" w:themeColor="text1"/>
        </w:rPr>
      </w:pPr>
      <w:r w:rsidRPr="004A572F">
        <w:rPr>
          <w:color w:val="000000" w:themeColor="text1"/>
        </w:rPr>
        <w:t>Name:</w:t>
      </w:r>
      <w:r w:rsidRPr="004A572F">
        <w:rPr>
          <w:color w:val="000000" w:themeColor="text1"/>
        </w:rPr>
        <w:tab/>
      </w:r>
      <w:r w:rsidRPr="004A572F">
        <w:rPr>
          <w:color w:val="000000" w:themeColor="text1"/>
        </w:rPr>
        <w:tab/>
      </w:r>
      <w:r w:rsidRPr="004A572F">
        <w:rPr>
          <w:color w:val="000000" w:themeColor="text1"/>
        </w:rPr>
        <w:tab/>
      </w:r>
      <w:r w:rsidRPr="004A572F">
        <w:rPr>
          <w:color w:val="000000" w:themeColor="text1"/>
        </w:rPr>
        <w:tab/>
        <w:t>_________________________</w:t>
      </w:r>
    </w:p>
    <w:p w14:paraId="342730B3" w14:textId="77777777" w:rsidR="00E6728E" w:rsidRPr="004A572F" w:rsidRDefault="00E6728E" w:rsidP="00E6728E">
      <w:pPr>
        <w:spacing w:before="360" w:after="360"/>
        <w:rPr>
          <w:color w:val="000000" w:themeColor="text1"/>
        </w:rPr>
      </w:pPr>
      <w:r w:rsidRPr="004A572F">
        <w:rPr>
          <w:color w:val="000000" w:themeColor="text1"/>
        </w:rPr>
        <w:t xml:space="preserve">Position: </w:t>
      </w:r>
      <w:r w:rsidRPr="004A572F">
        <w:rPr>
          <w:color w:val="000000" w:themeColor="text1"/>
        </w:rPr>
        <w:tab/>
      </w:r>
      <w:r w:rsidRPr="004A572F">
        <w:rPr>
          <w:color w:val="000000" w:themeColor="text1"/>
        </w:rPr>
        <w:tab/>
      </w:r>
      <w:r w:rsidRPr="004A572F">
        <w:rPr>
          <w:color w:val="000000" w:themeColor="text1"/>
        </w:rPr>
        <w:tab/>
        <w:t>_________________________      Date: ______________________</w:t>
      </w:r>
    </w:p>
    <w:p w14:paraId="01D2EAC1" w14:textId="77777777" w:rsidR="00534114" w:rsidRPr="003A42F2" w:rsidRDefault="00534114" w:rsidP="003A42F2">
      <w:pPr>
        <w:spacing w:before="360" w:after="360"/>
        <w:rPr>
          <w:b/>
          <w:bCs/>
          <w:color w:val="000000" w:themeColor="text1"/>
          <w:sz w:val="28"/>
          <w:szCs w:val="28"/>
          <w:u w:val="single"/>
        </w:rPr>
      </w:pPr>
    </w:p>
    <w:sectPr w:rsidR="00534114" w:rsidRPr="003A42F2" w:rsidSect="00A73CE0">
      <w:footerReference w:type="default" r:id="rId27"/>
      <w:pgSz w:w="12240" w:h="15840" w:code="1"/>
      <w:pgMar w:top="1135" w:right="1440" w:bottom="851" w:left="1440" w:header="720" w:footer="5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15746" w14:textId="77777777" w:rsidR="00534A4B" w:rsidRDefault="00534A4B" w:rsidP="008905B9">
      <w:pPr>
        <w:spacing w:after="0"/>
      </w:pPr>
      <w:r>
        <w:separator/>
      </w:r>
    </w:p>
    <w:p w14:paraId="359DF5F1" w14:textId="77777777" w:rsidR="00534A4B" w:rsidRDefault="00534A4B"/>
  </w:endnote>
  <w:endnote w:type="continuationSeparator" w:id="0">
    <w:p w14:paraId="40A9FAB1" w14:textId="77777777" w:rsidR="00534A4B" w:rsidRDefault="00534A4B" w:rsidP="008905B9">
      <w:pPr>
        <w:spacing w:after="0"/>
      </w:pPr>
      <w:r>
        <w:continuationSeparator/>
      </w:r>
    </w:p>
    <w:p w14:paraId="540338E2" w14:textId="77777777" w:rsidR="00534A4B" w:rsidRDefault="00534A4B"/>
  </w:endnote>
  <w:endnote w:type="continuationNotice" w:id="1">
    <w:p w14:paraId="09F8B94E" w14:textId="77777777" w:rsidR="00534A4B" w:rsidRDefault="00534A4B">
      <w:pPr>
        <w:spacing w:after="0"/>
      </w:pPr>
    </w:p>
    <w:p w14:paraId="25E9888E" w14:textId="77777777" w:rsidR="00534A4B" w:rsidRDefault="00534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MyriadPro-Regular">
    <w:altName w:val="Yu Gothic"/>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B7F4" w14:textId="77777777" w:rsidR="00FE6E2B" w:rsidRDefault="00FE6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228F" w14:textId="77777777" w:rsidR="00FE6E2B" w:rsidRDefault="00FE6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2408" w14:textId="77777777" w:rsidR="00FE6E2B" w:rsidRDefault="00FE6E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78D8" w14:textId="77777777" w:rsidR="009F5EF6" w:rsidRDefault="009F5EF6" w:rsidP="00743633">
    <w:pPr>
      <w:pStyle w:val="BodyText"/>
      <w:rPr>
        <w:sz w:val="20"/>
      </w:rPr>
    </w:pPr>
    <w:r>
      <w:rPr>
        <w:noProof/>
      </w:rPr>
      <mc:AlternateContent>
        <mc:Choice Requires="wps">
          <w:drawing>
            <wp:anchor distT="0" distB="0" distL="114300" distR="114300" simplePos="0" relativeHeight="251659264" behindDoc="1" locked="0" layoutInCell="1" allowOverlap="1" wp14:anchorId="3A889EDB" wp14:editId="2642FF7E">
              <wp:simplePos x="0" y="0"/>
              <wp:positionH relativeFrom="page">
                <wp:posOffset>1012190</wp:posOffset>
              </wp:positionH>
              <wp:positionV relativeFrom="page">
                <wp:posOffset>9601200</wp:posOffset>
              </wp:positionV>
              <wp:extent cx="2832100" cy="0"/>
              <wp:effectExtent l="12065" t="9525" r="13335" b="9525"/>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BA75D" id="Line 2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pt,756pt" to="302.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" strokecolor="#4f81bc" strokeweight=".48pt">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735046A2" wp14:editId="69B2A817">
              <wp:simplePos x="0" y="0"/>
              <wp:positionH relativeFrom="page">
                <wp:posOffset>4472305</wp:posOffset>
              </wp:positionH>
              <wp:positionV relativeFrom="page">
                <wp:posOffset>9601200</wp:posOffset>
              </wp:positionV>
              <wp:extent cx="2832100" cy="0"/>
              <wp:effectExtent l="5080" t="9525" r="10795" b="9525"/>
              <wp:wrapNone/>
              <wp:docPr id="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5A0D1" id="Line 2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15pt,756pt" to="575.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" strokecolor="#4f81bc" strokeweight=".48pt">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05E76249" wp14:editId="18B23B86">
              <wp:simplePos x="0" y="0"/>
              <wp:positionH relativeFrom="page">
                <wp:posOffset>3898900</wp:posOffset>
              </wp:positionH>
              <wp:positionV relativeFrom="page">
                <wp:posOffset>9512935</wp:posOffset>
              </wp:positionV>
              <wp:extent cx="425450" cy="170815"/>
              <wp:effectExtent l="3175" t="0" r="0" b="317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800F" w14:textId="77777777" w:rsidR="009F5EF6" w:rsidRDefault="009F5EF6">
                          <w:pPr>
                            <w:spacing w:before="18"/>
                            <w:ind w:left="20"/>
                            <w:rPr>
                              <w:sz w:val="20"/>
                            </w:rPr>
                          </w:pPr>
                          <w:r>
                            <w:rPr>
                              <w:w w:val="85"/>
                              <w:sz w:val="20"/>
                            </w:rPr>
                            <w:t xml:space="preserve">Page </w:t>
                          </w:r>
                          <w:r>
                            <w:fldChar w:fldCharType="begin"/>
                          </w:r>
                          <w:r>
                            <w:rPr>
                              <w:w w:val="85"/>
                              <w:sz w:val="20"/>
                            </w:rPr>
                            <w:instrText xml:space="preserve"> PAGE </w:instrText>
                          </w:r>
                          <w:r>
                            <w:fldChar w:fldCharType="separate"/>
                          </w:r>
                          <w:r>
                            <w:rPr>
                              <w:noProof/>
                              <w:w w:val="85"/>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76249" id="_x0000_t202" coordsize="21600,21600" o:spt="202" path="m,l,21600r21600,l21600,xe">
              <v:stroke joinstyle="miter"/>
              <v:path gradientshapeok="t" o:connecttype="rect"/>
            </v:shapetype>
            <v:shape id="Text Box 25" o:spid="_x0000_s1031" type="#_x0000_t202" style="position:absolute;left:0;text-align:left;margin-left:307pt;margin-top:749.05pt;width:33.5pt;height:1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" filled="f" stroked="f">
              <v:textbox inset="0,0,0,0">
                <w:txbxContent>
                  <w:p w14:paraId="79EB800F" w14:textId="77777777" w:rsidR="009F5EF6" w:rsidRDefault="009F5EF6">
                    <w:pPr>
                      <w:spacing w:before="18"/>
                      <w:ind w:left="20"/>
                      <w:rPr>
                        <w:sz w:val="20"/>
                      </w:rPr>
                    </w:pPr>
                    <w:r>
                      <w:rPr>
                        <w:w w:val="85"/>
                        <w:sz w:val="20"/>
                      </w:rPr>
                      <w:t xml:space="preserve">Page </w:t>
                    </w:r>
                    <w:r>
                      <w:fldChar w:fldCharType="begin"/>
                    </w:r>
                    <w:r>
                      <w:rPr>
                        <w:w w:val="85"/>
                        <w:sz w:val="20"/>
                      </w:rPr>
                      <w:instrText xml:space="preserve"> PAGE </w:instrText>
                    </w:r>
                    <w:r>
                      <w:fldChar w:fldCharType="separate"/>
                    </w:r>
                    <w:r>
                      <w:rPr>
                        <w:noProof/>
                        <w:w w:val="85"/>
                        <w:sz w:val="20"/>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5D8D" w14:textId="5696634D" w:rsidR="000E6044" w:rsidRDefault="000E6044" w:rsidP="00E90C1A">
    <w:pPr>
      <w:pStyle w:val="Footer"/>
    </w:pPr>
  </w:p>
  <w:p w14:paraId="626C68BF" w14:textId="29518067" w:rsidR="00E90C1A" w:rsidRPr="00E90C1A" w:rsidRDefault="006B1BAB" w:rsidP="00E90C1A">
    <w:pPr>
      <w:pStyle w:val="Footer"/>
      <w:pBdr>
        <w:top w:val="single" w:sz="4" w:space="1" w:color="auto"/>
      </w:pBdr>
      <w:rPr>
        <w:rFonts w:ascii="Arial" w:hAnsi="Arial" w:cs="Arial"/>
        <w:sz w:val="18"/>
        <w:szCs w:val="18"/>
      </w:rPr>
    </w:pPr>
    <w:r>
      <w:rPr>
        <w:rFonts w:ascii="Arial" w:hAnsi="Arial" w:cs="Arial"/>
        <w:sz w:val="18"/>
        <w:szCs w:val="18"/>
      </w:rPr>
      <w:t xml:space="preserve">Draft </w:t>
    </w:r>
    <w:r w:rsidR="00E90C1A" w:rsidRPr="00E90C1A">
      <w:rPr>
        <w:rFonts w:ascii="Arial" w:hAnsi="Arial" w:cs="Arial"/>
        <w:sz w:val="18"/>
        <w:szCs w:val="18"/>
      </w:rPr>
      <w:t xml:space="preserve">Version </w:t>
    </w:r>
    <w:r w:rsidR="0034734D">
      <w:rPr>
        <w:rFonts w:ascii="Arial" w:hAnsi="Arial" w:cs="Arial"/>
        <w:sz w:val="18"/>
        <w:szCs w:val="18"/>
      </w:rPr>
      <w:t>1</w:t>
    </w:r>
    <w:r w:rsidR="00E90C1A" w:rsidRPr="00E90C1A">
      <w:rPr>
        <w:rFonts w:ascii="Arial" w:hAnsi="Arial" w:cs="Arial"/>
        <w:sz w:val="18"/>
        <w:szCs w:val="18"/>
      </w:rPr>
      <w:tab/>
    </w:r>
    <w:r w:rsidR="000E0012">
      <w:rPr>
        <w:rFonts w:ascii="Arial" w:hAnsi="Arial" w:cs="Arial"/>
        <w:sz w:val="18"/>
        <w:szCs w:val="18"/>
      </w:rPr>
      <w:tab/>
    </w:r>
    <w:r w:rsidR="00E90C1A" w:rsidRPr="00E90C1A">
      <w:rPr>
        <w:rFonts w:ascii="Arial" w:hAnsi="Arial" w:cs="Arial"/>
        <w:sz w:val="18"/>
        <w:szCs w:val="18"/>
      </w:rPr>
      <w:fldChar w:fldCharType="begin"/>
    </w:r>
    <w:r w:rsidR="00E90C1A" w:rsidRPr="00E90C1A">
      <w:rPr>
        <w:rFonts w:ascii="Arial" w:hAnsi="Arial" w:cs="Arial"/>
        <w:sz w:val="18"/>
        <w:szCs w:val="18"/>
      </w:rPr>
      <w:instrText xml:space="preserve"> PAGE   \* MERGEFORMAT </w:instrText>
    </w:r>
    <w:r w:rsidR="00E90C1A" w:rsidRPr="00E90C1A">
      <w:rPr>
        <w:rFonts w:ascii="Arial" w:hAnsi="Arial" w:cs="Arial"/>
        <w:sz w:val="18"/>
        <w:szCs w:val="18"/>
      </w:rPr>
      <w:fldChar w:fldCharType="separate"/>
    </w:r>
    <w:r w:rsidR="00E90C1A" w:rsidRPr="00E90C1A">
      <w:rPr>
        <w:rFonts w:ascii="Arial" w:hAnsi="Arial" w:cs="Arial"/>
        <w:noProof/>
        <w:sz w:val="18"/>
        <w:szCs w:val="18"/>
      </w:rPr>
      <w:t>1</w:t>
    </w:r>
    <w:r w:rsidR="00E90C1A" w:rsidRPr="00E90C1A">
      <w:rPr>
        <w:rFonts w:ascii="Arial" w:hAnsi="Arial" w:cs="Arial"/>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16304"/>
      <w:docPartObj>
        <w:docPartGallery w:val="Page Numbers (Bottom of Page)"/>
        <w:docPartUnique/>
      </w:docPartObj>
    </w:sdtPr>
    <w:sdtEndPr>
      <w:rPr>
        <w:noProof/>
      </w:rPr>
    </w:sdtEndPr>
    <w:sdtContent>
      <w:p w14:paraId="328508B8" w14:textId="5067E432" w:rsidR="000E6044" w:rsidRDefault="000E604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1CC79142" w14:textId="4320D311" w:rsidR="000E6044" w:rsidRDefault="000E6044" w:rsidP="00410069">
    <w:pPr>
      <w:pStyle w:val="Footer"/>
      <w:jc w:val="right"/>
      <w:rPr>
        <w:noProof/>
      </w:rPr>
    </w:pPr>
  </w:p>
  <w:p w14:paraId="2ED82416" w14:textId="77777777" w:rsidR="00A52223" w:rsidRDefault="00A522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AD1BB" w14:textId="77777777" w:rsidR="00534A4B" w:rsidRDefault="00534A4B" w:rsidP="008905B9">
      <w:pPr>
        <w:spacing w:after="0"/>
      </w:pPr>
      <w:r>
        <w:separator/>
      </w:r>
    </w:p>
    <w:p w14:paraId="340CE5BA" w14:textId="77777777" w:rsidR="00534A4B" w:rsidRDefault="00534A4B"/>
  </w:footnote>
  <w:footnote w:type="continuationSeparator" w:id="0">
    <w:p w14:paraId="3E613FED" w14:textId="77777777" w:rsidR="00534A4B" w:rsidRDefault="00534A4B" w:rsidP="008905B9">
      <w:pPr>
        <w:spacing w:after="0"/>
      </w:pPr>
      <w:r>
        <w:continuationSeparator/>
      </w:r>
    </w:p>
    <w:p w14:paraId="33DE3F24" w14:textId="77777777" w:rsidR="00534A4B" w:rsidRDefault="00534A4B"/>
  </w:footnote>
  <w:footnote w:type="continuationNotice" w:id="1">
    <w:p w14:paraId="71BCCBEF" w14:textId="77777777" w:rsidR="00534A4B" w:rsidRDefault="00534A4B">
      <w:pPr>
        <w:spacing w:after="0"/>
      </w:pPr>
    </w:p>
    <w:p w14:paraId="72E87B7E" w14:textId="77777777" w:rsidR="00534A4B" w:rsidRDefault="00534A4B"/>
  </w:footnote>
  <w:footnote w:id="2">
    <w:p w14:paraId="015843E7" w14:textId="3E4EC0D8" w:rsidR="00C663E8" w:rsidRPr="003930A7" w:rsidRDefault="00C663E8">
      <w:pPr>
        <w:pStyle w:val="FootnoteText"/>
        <w:rPr>
          <w:sz w:val="18"/>
          <w:szCs w:val="18"/>
          <w:lang w:val="en-NZ"/>
        </w:rPr>
      </w:pPr>
      <w:r w:rsidRPr="003930A7">
        <w:rPr>
          <w:rStyle w:val="FootnoteReference"/>
          <w:sz w:val="18"/>
          <w:szCs w:val="18"/>
        </w:rPr>
        <w:footnoteRef/>
      </w:r>
      <w:r w:rsidRPr="003930A7">
        <w:rPr>
          <w:sz w:val="18"/>
          <w:szCs w:val="18"/>
        </w:rPr>
        <w:t xml:space="preserve"> </w:t>
      </w:r>
      <w:r w:rsidRPr="00670010">
        <w:rPr>
          <w:sz w:val="18"/>
          <w:szCs w:val="18"/>
          <w:lang w:val="en-NZ"/>
        </w:rPr>
        <w:t xml:space="preserve">Specifically </w:t>
      </w:r>
      <w:r w:rsidRPr="00670010">
        <w:rPr>
          <w:rFonts w:cstheme="minorHAnsi"/>
          <w:sz w:val="18"/>
          <w:szCs w:val="18"/>
        </w:rPr>
        <w:t>Environmental and Social Standard 2 (ESS2) “</w:t>
      </w:r>
      <w:r w:rsidRPr="00670010">
        <w:rPr>
          <w:rFonts w:cstheme="minorHAnsi"/>
          <w:i/>
          <w:iCs/>
          <w:sz w:val="18"/>
          <w:szCs w:val="18"/>
        </w:rPr>
        <w:t>Labor and Working Conditions and Occupational Health and Safety</w:t>
      </w:r>
    </w:p>
  </w:footnote>
  <w:footnote w:id="3">
    <w:p w14:paraId="48803144" w14:textId="612E0D3B" w:rsidR="005E6D9A" w:rsidRDefault="005E6D9A" w:rsidP="005E6D9A">
      <w:pPr>
        <w:pStyle w:val="FootnoteText"/>
      </w:pPr>
      <w:r w:rsidRPr="003930A7">
        <w:rPr>
          <w:rStyle w:val="FootnoteReference"/>
          <w:sz w:val="18"/>
          <w:szCs w:val="18"/>
        </w:rPr>
        <w:footnoteRef/>
      </w:r>
      <w:r w:rsidRPr="003930A7">
        <w:rPr>
          <w:sz w:val="18"/>
          <w:szCs w:val="18"/>
        </w:rPr>
        <w:t xml:space="preserve"> </w:t>
      </w:r>
      <w:r w:rsidR="00D65E31" w:rsidRPr="003930A7">
        <w:rPr>
          <w:sz w:val="18"/>
          <w:szCs w:val="18"/>
        </w:rPr>
        <w:t xml:space="preserve">Refer </w:t>
      </w:r>
      <w:hyperlink r:id="rId1" w:history="1">
        <w:r w:rsidR="00D65E31" w:rsidRPr="003930A7">
          <w:rPr>
            <w:rStyle w:val="Hyperlink"/>
            <w:sz w:val="18"/>
            <w:szCs w:val="18"/>
          </w:rPr>
          <w:t>https://www.ciudidasafeguards.com/</w:t>
        </w:r>
      </w:hyperlink>
      <w:r w:rsidR="00D65E31" w:rsidRPr="003930A7">
        <w:rPr>
          <w:sz w:val="18"/>
          <w:szCs w:val="18"/>
        </w:rPr>
        <w:t xml:space="preserve"> and </w:t>
      </w:r>
      <w:hyperlink r:id="rId2" w:history="1">
        <w:r w:rsidRPr="00670010">
          <w:rPr>
            <w:rStyle w:val="Hyperlink"/>
            <w:sz w:val="18"/>
            <w:szCs w:val="18"/>
          </w:rPr>
          <w:t>https://rmi-mof.com/division-of-international-development-assistance-dida/reports/</w:t>
        </w:r>
      </w:hyperlink>
      <w:r>
        <w:t xml:space="preserve"> </w:t>
      </w:r>
    </w:p>
  </w:footnote>
  <w:footnote w:id="4">
    <w:p w14:paraId="199E20D2" w14:textId="41AC9C00" w:rsidR="00CB3491" w:rsidRPr="009F5EF6" w:rsidRDefault="00CB3491">
      <w:pPr>
        <w:pStyle w:val="FootnoteText"/>
        <w:rPr>
          <w:lang w:val="en-NZ"/>
        </w:rPr>
      </w:pPr>
      <w:r>
        <w:rPr>
          <w:rStyle w:val="FootnoteReference"/>
        </w:rPr>
        <w:footnoteRef/>
      </w:r>
      <w:r>
        <w:t xml:space="preserve"> </w:t>
      </w:r>
      <w:r w:rsidRPr="009D0406">
        <w:rPr>
          <w:sz w:val="18"/>
          <w:szCs w:val="18"/>
          <w:lang w:val="en-GB"/>
        </w:rPr>
        <w:t>ESS2 paragraphs 24 to 30</w:t>
      </w:r>
    </w:p>
  </w:footnote>
  <w:footnote w:id="5">
    <w:p w14:paraId="39994C2C" w14:textId="2186904B" w:rsidR="00CB3491" w:rsidRPr="009F5EF6" w:rsidRDefault="00CB3491">
      <w:pPr>
        <w:pStyle w:val="FootnoteText"/>
        <w:rPr>
          <w:lang w:val="en-NZ"/>
        </w:rPr>
      </w:pPr>
      <w:r>
        <w:rPr>
          <w:rStyle w:val="FootnoteReference"/>
        </w:rPr>
        <w:footnoteRef/>
      </w:r>
      <w:r>
        <w:t xml:space="preserve"> </w:t>
      </w:r>
      <w:r w:rsidRPr="009D0406">
        <w:rPr>
          <w:sz w:val="18"/>
          <w:szCs w:val="18"/>
          <w:lang w:val="en-GB"/>
        </w:rPr>
        <w:t>ESS 2 paragraphs 17 to 20</w:t>
      </w:r>
    </w:p>
  </w:footnote>
  <w:footnote w:id="6">
    <w:p w14:paraId="4E577D87" w14:textId="77777777" w:rsidR="00E65532" w:rsidRPr="009D66C5" w:rsidRDefault="00E65532" w:rsidP="00E65532">
      <w:pPr>
        <w:pStyle w:val="FootnoteText"/>
        <w:rPr>
          <w:lang w:val="en-NZ"/>
        </w:rPr>
      </w:pPr>
      <w:r>
        <w:rPr>
          <w:rStyle w:val="FootnoteReference"/>
        </w:rPr>
        <w:footnoteRef/>
      </w:r>
      <w:r>
        <w:t xml:space="preserve"> “Worker Safety and Fall Protection”</w:t>
      </w:r>
    </w:p>
  </w:footnote>
  <w:footnote w:id="7">
    <w:p w14:paraId="30304B0D" w14:textId="68949BDE" w:rsidR="00E6728E" w:rsidRPr="00A70EA7" w:rsidRDefault="00E6728E" w:rsidP="00E6728E">
      <w:pPr>
        <w:rPr>
          <w:color w:val="70AD47" w:themeColor="accent6"/>
          <w:sz w:val="16"/>
          <w:szCs w:val="16"/>
        </w:rPr>
      </w:pPr>
      <w:r w:rsidRPr="00EF291A">
        <w:rPr>
          <w:rStyle w:val="FootnoteReference"/>
          <w:sz w:val="16"/>
          <w:szCs w:val="16"/>
        </w:rPr>
        <w:footnoteRef/>
      </w:r>
      <w:r w:rsidRPr="00EF291A">
        <w:rPr>
          <w:sz w:val="16"/>
          <w:szCs w:val="16"/>
        </w:rPr>
        <w:t xml:space="preserve"> All Contractors</w:t>
      </w:r>
      <w:r>
        <w:rPr>
          <w:sz w:val="16"/>
          <w:szCs w:val="16"/>
        </w:rPr>
        <w:t>, Consultants and</w:t>
      </w:r>
      <w:r w:rsidRPr="00EF291A">
        <w:rPr>
          <w:sz w:val="16"/>
          <w:szCs w:val="16"/>
        </w:rPr>
        <w:t xml:space="preserve"> Workers are required to sign this Code of Conduct as a condition of employment..</w:t>
      </w:r>
    </w:p>
  </w:footnote>
  <w:footnote w:id="8">
    <w:p w14:paraId="47BBF0D0" w14:textId="77777777" w:rsidR="00E6728E" w:rsidRPr="00EF291A" w:rsidRDefault="00E6728E" w:rsidP="00E6728E">
      <w:pPr>
        <w:pStyle w:val="FootnoteText"/>
        <w:rPr>
          <w:color w:val="000000" w:themeColor="text1"/>
          <w:szCs w:val="16"/>
        </w:rPr>
      </w:pPr>
      <w:r w:rsidRPr="00EF291A">
        <w:rPr>
          <w:rStyle w:val="FootnoteReference"/>
          <w:color w:val="000000" w:themeColor="text1"/>
          <w:szCs w:val="16"/>
        </w:rPr>
        <w:footnoteRef/>
      </w:r>
      <w:r w:rsidRPr="00EF291A">
        <w:rPr>
          <w:color w:val="000000" w:themeColor="text1"/>
          <w:szCs w:val="16"/>
        </w:rPr>
        <w:t xml:space="preserve"> </w:t>
      </w:r>
      <w:r w:rsidRPr="00006801">
        <w:rPr>
          <w:b/>
          <w:bCs/>
          <w:color w:val="000000" w:themeColor="text1"/>
          <w:sz w:val="18"/>
          <w:szCs w:val="18"/>
        </w:rPr>
        <w:t>SEA</w:t>
      </w:r>
      <w:r w:rsidRPr="00006801">
        <w:rPr>
          <w:color w:val="000000" w:themeColor="text1"/>
          <w:sz w:val="18"/>
          <w:szCs w:val="18"/>
        </w:rPr>
        <w:t xml:space="preserve"> means any actual or attempted abuse of position of vulnerability, differential power, or trust, for sexual purposes, including, but not limited to, profiting monetarily, socially, or politically from the sexual exploitation of another. In Bank financed projects/operations, sexual exploitation occurs when access to or benefit from Bank financed Goods, Works, Consulting or Non-consulting services is used to extract sexual gain</w:t>
      </w:r>
    </w:p>
  </w:footnote>
  <w:footnote w:id="9">
    <w:p w14:paraId="10123328" w14:textId="77777777" w:rsidR="00E6728E" w:rsidRPr="00EF291A" w:rsidRDefault="00E6728E" w:rsidP="00E6728E">
      <w:pPr>
        <w:pStyle w:val="FootnoteText"/>
        <w:rPr>
          <w:color w:val="000000" w:themeColor="text1"/>
          <w:szCs w:val="16"/>
        </w:rPr>
      </w:pPr>
      <w:r w:rsidRPr="00EF291A">
        <w:rPr>
          <w:rStyle w:val="FootnoteReference"/>
          <w:color w:val="000000" w:themeColor="text1"/>
          <w:szCs w:val="16"/>
        </w:rPr>
        <w:footnoteRef/>
      </w:r>
      <w:r w:rsidRPr="00EF291A">
        <w:rPr>
          <w:color w:val="000000" w:themeColor="text1"/>
          <w:szCs w:val="16"/>
        </w:rPr>
        <w:t xml:space="preserve"> </w:t>
      </w:r>
      <w:r w:rsidRPr="00006801">
        <w:rPr>
          <w:b/>
          <w:bCs/>
          <w:color w:val="000000" w:themeColor="text1"/>
          <w:sz w:val="18"/>
          <w:szCs w:val="18"/>
        </w:rPr>
        <w:t>Rape</w:t>
      </w:r>
      <w:r w:rsidRPr="00006801">
        <w:rPr>
          <w:color w:val="000000" w:themeColor="text1"/>
          <w:sz w:val="18"/>
          <w:szCs w:val="18"/>
        </w:rPr>
        <w:t xml:space="preserve"> means physically forced or otherwise coerced penetration—even if slight—of the vagina, anus or mouth with a penis or other body part. It also includes penetration of the vagina or anus with an object. Rape includes marital rape and anal rape/sodomy. The attempt to do so is known as attempted rape. Rape of a person by two or more perpetrators is known as gang rape.</w:t>
      </w:r>
    </w:p>
  </w:footnote>
  <w:footnote w:id="10">
    <w:p w14:paraId="254145F9" w14:textId="77777777" w:rsidR="00E6728E" w:rsidRPr="00EF291A" w:rsidRDefault="00E6728E" w:rsidP="00E6728E">
      <w:pPr>
        <w:pStyle w:val="FootnoteText"/>
        <w:rPr>
          <w:color w:val="000000" w:themeColor="text1"/>
          <w:szCs w:val="16"/>
        </w:rPr>
      </w:pPr>
      <w:r w:rsidRPr="00EF291A">
        <w:rPr>
          <w:rStyle w:val="FootnoteReference"/>
          <w:color w:val="000000" w:themeColor="text1"/>
          <w:szCs w:val="16"/>
        </w:rPr>
        <w:footnoteRef/>
      </w:r>
      <w:r w:rsidRPr="00006801">
        <w:rPr>
          <w:color w:val="000000" w:themeColor="text1"/>
          <w:sz w:val="18"/>
          <w:szCs w:val="18"/>
        </w:rPr>
        <w:t xml:space="preserve"> </w:t>
      </w:r>
      <w:r w:rsidRPr="00006801">
        <w:rPr>
          <w:b/>
          <w:bCs/>
          <w:color w:val="000000" w:themeColor="text1"/>
          <w:sz w:val="18"/>
          <w:szCs w:val="18"/>
        </w:rPr>
        <w:t>Sexual assault</w:t>
      </w:r>
      <w:r w:rsidRPr="00006801">
        <w:rPr>
          <w:color w:val="000000" w:themeColor="text1"/>
          <w:sz w:val="18"/>
          <w:szCs w:val="18"/>
        </w:rPr>
        <w:t xml:space="preserve"> means any form of non-consensual sexual contact that does not result in or include penetration. Examples include attempted rape, as well as unwanted kissing, fondling, or touching of genitalia and buttocks</w:t>
      </w:r>
      <w:r w:rsidRPr="00EF291A">
        <w:rPr>
          <w:color w:val="000000" w:themeColor="text1"/>
          <w:szCs w:val="16"/>
        </w:rPr>
        <w:t xml:space="preserve">. </w:t>
      </w:r>
    </w:p>
  </w:footnote>
  <w:footnote w:id="11">
    <w:p w14:paraId="54261D06" w14:textId="77777777" w:rsidR="00E6728E" w:rsidRPr="00EF291A" w:rsidRDefault="00E6728E" w:rsidP="00E6728E">
      <w:pPr>
        <w:rPr>
          <w:color w:val="000000" w:themeColor="text1"/>
          <w:sz w:val="16"/>
          <w:szCs w:val="16"/>
        </w:rPr>
      </w:pPr>
      <w:r w:rsidRPr="00EF291A">
        <w:rPr>
          <w:color w:val="000000" w:themeColor="text1"/>
          <w:sz w:val="16"/>
          <w:szCs w:val="16"/>
          <w:vertAlign w:val="superscript"/>
        </w:rPr>
        <w:footnoteRef/>
      </w:r>
      <w:r w:rsidRPr="00EF291A">
        <w:rPr>
          <w:color w:val="000000" w:themeColor="text1"/>
          <w:sz w:val="16"/>
          <w:szCs w:val="16"/>
        </w:rPr>
        <w:t xml:space="preserve"> </w:t>
      </w:r>
      <w:r w:rsidRPr="00006801">
        <w:rPr>
          <w:b/>
          <w:color w:val="000000" w:themeColor="text1"/>
          <w:sz w:val="18"/>
          <w:szCs w:val="18"/>
        </w:rPr>
        <w:t>Consent</w:t>
      </w:r>
      <w:r w:rsidRPr="00006801">
        <w:rPr>
          <w:color w:val="000000" w:themeColor="text1"/>
          <w:sz w:val="18"/>
          <w:szCs w:val="18"/>
        </w:rPr>
        <w:t xml:space="preserve"> is defined as the informed choice underlying an individual’s free and voluntary intention, acceptance, or agreement to do something. No consent can be found when such acceptance or agreement is obtained using threats, force or other forms of coercion, abduction, fraud, deception, or misrepresentation. Consent cannot be given by a child under the age of 18, even where legislation in the RMI has a lower age.</w:t>
      </w:r>
      <w:r w:rsidRPr="00EF291A">
        <w:rPr>
          <w:color w:val="000000" w:themeColor="text1"/>
          <w:sz w:val="16"/>
          <w:szCs w:val="16"/>
        </w:rPr>
        <w:t xml:space="preserve"> </w:t>
      </w:r>
    </w:p>
  </w:footnote>
  <w:footnote w:id="12">
    <w:p w14:paraId="55345887" w14:textId="77777777" w:rsidR="00E6728E" w:rsidRPr="00A70EA7" w:rsidRDefault="00E6728E" w:rsidP="00E6728E">
      <w:pPr>
        <w:pStyle w:val="FootnoteText"/>
        <w:rPr>
          <w:color w:val="538135" w:themeColor="accent6" w:themeShade="BF"/>
          <w:szCs w:val="16"/>
        </w:rPr>
      </w:pPr>
      <w:r w:rsidRPr="00EF291A">
        <w:rPr>
          <w:rStyle w:val="FootnoteReference"/>
          <w:szCs w:val="16"/>
        </w:rPr>
        <w:footnoteRef/>
      </w:r>
      <w:r w:rsidRPr="00EF291A">
        <w:rPr>
          <w:szCs w:val="16"/>
        </w:rPr>
        <w:t xml:space="preserve"> Including: complying with local traditions or restrictions for reproducing personal images, obtaining informed consent from the child and a parent or guardian of the child, and presenting children in a dignified and respectful manner.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0CB0" w14:textId="77777777" w:rsidR="00FE6E2B" w:rsidRDefault="00FE6E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F49D" w14:textId="77777777" w:rsidR="00FE6E2B" w:rsidRDefault="00FE6E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3EA" w14:textId="77777777" w:rsidR="00FC650D" w:rsidRPr="00B11C36" w:rsidRDefault="00FC650D" w:rsidP="00FC650D">
    <w:pPr>
      <w:tabs>
        <w:tab w:val="right" w:pos="4513"/>
        <w:tab w:val="center" w:pos="4678"/>
        <w:tab w:val="right" w:pos="9356"/>
      </w:tabs>
      <w:spacing w:after="0"/>
      <w:jc w:val="center"/>
      <w:rPr>
        <w:color w:val="404040"/>
        <w:sz w:val="16"/>
        <w:szCs w:val="16"/>
      </w:rPr>
    </w:pPr>
    <w:r>
      <w:rPr>
        <w:color w:val="404040"/>
        <w:sz w:val="16"/>
        <w:szCs w:val="16"/>
      </w:rPr>
      <w:t>Republic of the Marshall Islands Urban Resilience</w:t>
    </w:r>
    <w:r w:rsidRPr="008E0D45">
      <w:rPr>
        <w:color w:val="404040"/>
        <w:sz w:val="16"/>
        <w:szCs w:val="16"/>
      </w:rPr>
      <w:t xml:space="preserve"> Project</w:t>
    </w:r>
  </w:p>
  <w:p w14:paraId="2100387D" w14:textId="77777777" w:rsidR="00FC650D" w:rsidRPr="00B11C36" w:rsidRDefault="00FC650D" w:rsidP="00FC650D">
    <w:pPr>
      <w:pBdr>
        <w:bottom w:val="single" w:sz="8" w:space="1" w:color="808080"/>
      </w:pBdr>
      <w:tabs>
        <w:tab w:val="right" w:pos="4513"/>
        <w:tab w:val="center" w:pos="4678"/>
        <w:tab w:val="right" w:pos="9356"/>
      </w:tabs>
      <w:spacing w:after="0"/>
      <w:jc w:val="center"/>
      <w:rPr>
        <w:color w:val="404040"/>
        <w:sz w:val="16"/>
        <w:szCs w:val="16"/>
      </w:rPr>
    </w:pPr>
    <w:r>
      <w:rPr>
        <w:color w:val="404040"/>
        <w:sz w:val="16"/>
        <w:szCs w:val="16"/>
      </w:rPr>
      <w:t>Labor Management Procedures</w:t>
    </w:r>
  </w:p>
  <w:p w14:paraId="2083DAE5" w14:textId="77777777" w:rsidR="00FC650D" w:rsidRDefault="00FC650D" w:rsidP="00FC65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C4EB" w14:textId="77777777" w:rsidR="00FC650D" w:rsidRPr="00B11C36" w:rsidRDefault="00FC650D" w:rsidP="00FC650D">
    <w:pPr>
      <w:tabs>
        <w:tab w:val="right" w:pos="4513"/>
        <w:tab w:val="center" w:pos="4678"/>
        <w:tab w:val="right" w:pos="9356"/>
      </w:tabs>
      <w:spacing w:after="0"/>
      <w:jc w:val="center"/>
      <w:rPr>
        <w:color w:val="404040"/>
        <w:sz w:val="16"/>
        <w:szCs w:val="16"/>
      </w:rPr>
    </w:pPr>
    <w:bookmarkStart w:id="4" w:name="_Hlk51162099"/>
    <w:r>
      <w:rPr>
        <w:color w:val="404040"/>
        <w:sz w:val="16"/>
        <w:szCs w:val="16"/>
      </w:rPr>
      <w:t>Republic of the Marshall Islands Urban Resilience</w:t>
    </w:r>
    <w:r w:rsidRPr="008E0D45">
      <w:rPr>
        <w:color w:val="404040"/>
        <w:sz w:val="16"/>
        <w:szCs w:val="16"/>
      </w:rPr>
      <w:t xml:space="preserve"> Project</w:t>
    </w:r>
    <w:bookmarkEnd w:id="4"/>
  </w:p>
  <w:p w14:paraId="1579667B" w14:textId="77511949" w:rsidR="00FC650D" w:rsidRPr="00B11C36" w:rsidRDefault="00FC650D" w:rsidP="00FC650D">
    <w:pPr>
      <w:pBdr>
        <w:bottom w:val="single" w:sz="8" w:space="1" w:color="808080"/>
      </w:pBdr>
      <w:tabs>
        <w:tab w:val="right" w:pos="4513"/>
        <w:tab w:val="center" w:pos="4678"/>
        <w:tab w:val="right" w:pos="9356"/>
      </w:tabs>
      <w:spacing w:after="0"/>
      <w:jc w:val="center"/>
      <w:rPr>
        <w:color w:val="404040"/>
        <w:sz w:val="16"/>
        <w:szCs w:val="16"/>
      </w:rPr>
    </w:pPr>
    <w:r>
      <w:rPr>
        <w:color w:val="404040"/>
        <w:sz w:val="16"/>
        <w:szCs w:val="16"/>
      </w:rPr>
      <w:t>Labor Management Procedures</w:t>
    </w:r>
  </w:p>
  <w:p w14:paraId="6D5D40F1" w14:textId="77777777" w:rsidR="00FC650D" w:rsidRDefault="00FC650D" w:rsidP="00FC650D">
    <w:pPr>
      <w:pStyle w:val="Header"/>
    </w:pPr>
  </w:p>
  <w:p w14:paraId="46BCA618" w14:textId="6027B25F" w:rsidR="009F5EF6" w:rsidRPr="00FC650D" w:rsidRDefault="009F5EF6" w:rsidP="00FC6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7ACB702"/>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EF74BD6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70C75F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EE6321"/>
    <w:multiLevelType w:val="hybridMultilevel"/>
    <w:tmpl w:val="4ECEC3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3114D60"/>
    <w:multiLevelType w:val="hybridMultilevel"/>
    <w:tmpl w:val="5A3C209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9BE6E3B"/>
    <w:multiLevelType w:val="hybridMultilevel"/>
    <w:tmpl w:val="19D8BB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E410821"/>
    <w:multiLevelType w:val="hybridMultilevel"/>
    <w:tmpl w:val="E728721A"/>
    <w:lvl w:ilvl="0" w:tplc="E9DC4618">
      <w:start w:val="1"/>
      <w:numFmt w:val="lowerLetter"/>
      <w:lvlText w:val="%1."/>
      <w:lvlJc w:val="left"/>
      <w:pPr>
        <w:ind w:left="786"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711E7A"/>
    <w:multiLevelType w:val="hybridMultilevel"/>
    <w:tmpl w:val="FF82C9F6"/>
    <w:lvl w:ilvl="0" w:tplc="7B6420D2">
      <w:start w:val="1"/>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54F2E"/>
    <w:multiLevelType w:val="hybridMultilevel"/>
    <w:tmpl w:val="2CD406A0"/>
    <w:lvl w:ilvl="0" w:tplc="FB72DAF2">
      <w:start w:val="1"/>
      <w:numFmt w:val="decimal"/>
      <w:pStyle w:val="NumberedList"/>
      <w:lvlText w:val="%1."/>
      <w:lvlJc w:val="left"/>
      <w:pPr>
        <w:ind w:left="720" w:hanging="360"/>
      </w:pPr>
    </w:lvl>
    <w:lvl w:ilvl="1" w:tplc="6F661558">
      <w:start w:val="1"/>
      <w:numFmt w:val="lowerLetter"/>
      <w:lvlText w:val="%2."/>
      <w:lvlJc w:val="left"/>
      <w:pPr>
        <w:ind w:left="1440" w:hanging="360"/>
      </w:pPr>
      <w:rPr>
        <w:b w:val="0"/>
        <w:bCs/>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3E86ED2"/>
    <w:multiLevelType w:val="hybridMultilevel"/>
    <w:tmpl w:val="E2B03916"/>
    <w:lvl w:ilvl="0" w:tplc="663C7336">
      <w:start w:val="1"/>
      <w:numFmt w:val="bullet"/>
      <w:pStyle w:val="CIUBullet1"/>
      <w:lvlText w:val=""/>
      <w:lvlJc w:val="left"/>
      <w:pPr>
        <w:ind w:left="1211" w:hanging="360"/>
      </w:pPr>
      <w:rPr>
        <w:rFonts w:ascii="Symbol" w:hAnsi="Symbol" w:hint="default"/>
        <w:color w:val="auto"/>
        <w:sz w:val="20"/>
        <w:szCs w:val="20"/>
      </w:rPr>
    </w:lvl>
    <w:lvl w:ilvl="1" w:tplc="14090003">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10" w15:restartNumberingAfterBreak="0">
    <w:nsid w:val="1D34154A"/>
    <w:multiLevelType w:val="hybridMultilevel"/>
    <w:tmpl w:val="C1CC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11333"/>
    <w:multiLevelType w:val="hybridMultilevel"/>
    <w:tmpl w:val="89142F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F9F48CE"/>
    <w:multiLevelType w:val="hybridMultilevel"/>
    <w:tmpl w:val="61B00280"/>
    <w:lvl w:ilvl="0" w:tplc="ACCC9F52">
      <w:start w:val="1"/>
      <w:numFmt w:val="bullet"/>
      <w:lvlText w:val=""/>
      <w:lvlJc w:val="left"/>
      <w:pPr>
        <w:ind w:left="1571" w:hanging="360"/>
      </w:pPr>
      <w:rPr>
        <w:rFonts w:ascii="Symbol" w:hAnsi="Symbol" w:hint="default"/>
        <w:color w:val="7030A0"/>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3" w15:restartNumberingAfterBreak="0">
    <w:nsid w:val="206A3694"/>
    <w:multiLevelType w:val="hybridMultilevel"/>
    <w:tmpl w:val="7098E86C"/>
    <w:lvl w:ilvl="0" w:tplc="38B296B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E96A90"/>
    <w:multiLevelType w:val="hybridMultilevel"/>
    <w:tmpl w:val="E3B2BF60"/>
    <w:lvl w:ilvl="0" w:tplc="2000000B">
      <w:start w:val="1"/>
      <w:numFmt w:val="bullet"/>
      <w:lvlText w:val=""/>
      <w:lvlJc w:val="left"/>
      <w:pPr>
        <w:ind w:left="-60" w:hanging="360"/>
      </w:pPr>
      <w:rPr>
        <w:rFonts w:ascii="Wingdings" w:hAnsi="Wingdings" w:hint="default"/>
      </w:rPr>
    </w:lvl>
    <w:lvl w:ilvl="1" w:tplc="20000003" w:tentative="1">
      <w:start w:val="1"/>
      <w:numFmt w:val="bullet"/>
      <w:lvlText w:val="o"/>
      <w:lvlJc w:val="left"/>
      <w:pPr>
        <w:ind w:left="660" w:hanging="360"/>
      </w:pPr>
      <w:rPr>
        <w:rFonts w:ascii="Courier New" w:hAnsi="Courier New" w:cs="Courier New" w:hint="default"/>
      </w:rPr>
    </w:lvl>
    <w:lvl w:ilvl="2" w:tplc="20000005" w:tentative="1">
      <w:start w:val="1"/>
      <w:numFmt w:val="bullet"/>
      <w:lvlText w:val=""/>
      <w:lvlJc w:val="left"/>
      <w:pPr>
        <w:ind w:left="1380" w:hanging="360"/>
      </w:pPr>
      <w:rPr>
        <w:rFonts w:ascii="Wingdings" w:hAnsi="Wingdings" w:hint="default"/>
      </w:rPr>
    </w:lvl>
    <w:lvl w:ilvl="3" w:tplc="20000001" w:tentative="1">
      <w:start w:val="1"/>
      <w:numFmt w:val="bullet"/>
      <w:lvlText w:val=""/>
      <w:lvlJc w:val="left"/>
      <w:pPr>
        <w:ind w:left="2100" w:hanging="360"/>
      </w:pPr>
      <w:rPr>
        <w:rFonts w:ascii="Symbol" w:hAnsi="Symbol" w:hint="default"/>
      </w:rPr>
    </w:lvl>
    <w:lvl w:ilvl="4" w:tplc="20000003" w:tentative="1">
      <w:start w:val="1"/>
      <w:numFmt w:val="bullet"/>
      <w:lvlText w:val="o"/>
      <w:lvlJc w:val="left"/>
      <w:pPr>
        <w:ind w:left="2820" w:hanging="360"/>
      </w:pPr>
      <w:rPr>
        <w:rFonts w:ascii="Courier New" w:hAnsi="Courier New" w:cs="Courier New" w:hint="default"/>
      </w:rPr>
    </w:lvl>
    <w:lvl w:ilvl="5" w:tplc="20000005" w:tentative="1">
      <w:start w:val="1"/>
      <w:numFmt w:val="bullet"/>
      <w:lvlText w:val=""/>
      <w:lvlJc w:val="left"/>
      <w:pPr>
        <w:ind w:left="3540" w:hanging="360"/>
      </w:pPr>
      <w:rPr>
        <w:rFonts w:ascii="Wingdings" w:hAnsi="Wingdings" w:hint="default"/>
      </w:rPr>
    </w:lvl>
    <w:lvl w:ilvl="6" w:tplc="20000001" w:tentative="1">
      <w:start w:val="1"/>
      <w:numFmt w:val="bullet"/>
      <w:lvlText w:val=""/>
      <w:lvlJc w:val="left"/>
      <w:pPr>
        <w:ind w:left="4260" w:hanging="360"/>
      </w:pPr>
      <w:rPr>
        <w:rFonts w:ascii="Symbol" w:hAnsi="Symbol" w:hint="default"/>
      </w:rPr>
    </w:lvl>
    <w:lvl w:ilvl="7" w:tplc="20000003" w:tentative="1">
      <w:start w:val="1"/>
      <w:numFmt w:val="bullet"/>
      <w:lvlText w:val="o"/>
      <w:lvlJc w:val="left"/>
      <w:pPr>
        <w:ind w:left="4980" w:hanging="360"/>
      </w:pPr>
      <w:rPr>
        <w:rFonts w:ascii="Courier New" w:hAnsi="Courier New" w:cs="Courier New" w:hint="default"/>
      </w:rPr>
    </w:lvl>
    <w:lvl w:ilvl="8" w:tplc="20000005" w:tentative="1">
      <w:start w:val="1"/>
      <w:numFmt w:val="bullet"/>
      <w:lvlText w:val=""/>
      <w:lvlJc w:val="left"/>
      <w:pPr>
        <w:ind w:left="5700" w:hanging="360"/>
      </w:pPr>
      <w:rPr>
        <w:rFonts w:ascii="Wingdings" w:hAnsi="Wingdings" w:hint="default"/>
      </w:rPr>
    </w:lvl>
  </w:abstractNum>
  <w:abstractNum w:abstractNumId="15" w15:restartNumberingAfterBreak="0">
    <w:nsid w:val="25B54D84"/>
    <w:multiLevelType w:val="hybridMultilevel"/>
    <w:tmpl w:val="4D263E72"/>
    <w:lvl w:ilvl="0" w:tplc="7A14DBB4">
      <w:start w:val="1"/>
      <w:numFmt w:val="bullet"/>
      <w:lvlText w:val=""/>
      <w:lvlJc w:val="left"/>
      <w:pPr>
        <w:ind w:left="360" w:hanging="360"/>
      </w:pPr>
      <w:rPr>
        <w:rFonts w:ascii="Symbol" w:hAnsi="Symbol" w:hint="default"/>
      </w:rPr>
    </w:lvl>
    <w:lvl w:ilvl="1" w:tplc="16BED41A">
      <w:start w:val="1"/>
      <w:numFmt w:val="bullet"/>
      <w:lvlText w:val="o"/>
      <w:lvlJc w:val="left"/>
      <w:pPr>
        <w:ind w:left="1080" w:hanging="360"/>
      </w:pPr>
      <w:rPr>
        <w:rFonts w:ascii="Courier New" w:hAnsi="Courier New" w:cs="Courier New" w:hint="default"/>
      </w:rPr>
    </w:lvl>
    <w:lvl w:ilvl="2" w:tplc="9408A036">
      <w:start w:val="1"/>
      <w:numFmt w:val="bullet"/>
      <w:lvlText w:val=""/>
      <w:lvlJc w:val="left"/>
      <w:pPr>
        <w:ind w:left="1800" w:hanging="360"/>
      </w:pPr>
      <w:rPr>
        <w:rFonts w:ascii="Wingdings" w:hAnsi="Wingdings" w:hint="default"/>
      </w:rPr>
    </w:lvl>
    <w:lvl w:ilvl="3" w:tplc="E51631B8">
      <w:start w:val="1"/>
      <w:numFmt w:val="bullet"/>
      <w:lvlText w:val=""/>
      <w:lvlJc w:val="left"/>
      <w:pPr>
        <w:ind w:left="2520" w:hanging="360"/>
      </w:pPr>
      <w:rPr>
        <w:rFonts w:ascii="Symbol" w:hAnsi="Symbol" w:hint="default"/>
      </w:rPr>
    </w:lvl>
    <w:lvl w:ilvl="4" w:tplc="EEB08D48">
      <w:start w:val="1"/>
      <w:numFmt w:val="bullet"/>
      <w:lvlText w:val="o"/>
      <w:lvlJc w:val="left"/>
      <w:pPr>
        <w:ind w:left="3240" w:hanging="360"/>
      </w:pPr>
      <w:rPr>
        <w:rFonts w:ascii="Courier New" w:hAnsi="Courier New" w:cs="Courier New" w:hint="default"/>
      </w:rPr>
    </w:lvl>
    <w:lvl w:ilvl="5" w:tplc="692E67B2">
      <w:start w:val="1"/>
      <w:numFmt w:val="bullet"/>
      <w:lvlText w:val=""/>
      <w:lvlJc w:val="left"/>
      <w:pPr>
        <w:ind w:left="3960" w:hanging="360"/>
      </w:pPr>
      <w:rPr>
        <w:rFonts w:ascii="Wingdings" w:hAnsi="Wingdings" w:hint="default"/>
      </w:rPr>
    </w:lvl>
    <w:lvl w:ilvl="6" w:tplc="7114A14A">
      <w:start w:val="1"/>
      <w:numFmt w:val="bullet"/>
      <w:lvlText w:val=""/>
      <w:lvlJc w:val="left"/>
      <w:pPr>
        <w:ind w:left="4680" w:hanging="360"/>
      </w:pPr>
      <w:rPr>
        <w:rFonts w:ascii="Symbol" w:hAnsi="Symbol" w:hint="default"/>
      </w:rPr>
    </w:lvl>
    <w:lvl w:ilvl="7" w:tplc="01E2B544">
      <w:start w:val="1"/>
      <w:numFmt w:val="bullet"/>
      <w:lvlText w:val="o"/>
      <w:lvlJc w:val="left"/>
      <w:pPr>
        <w:ind w:left="5400" w:hanging="360"/>
      </w:pPr>
      <w:rPr>
        <w:rFonts w:ascii="Courier New" w:hAnsi="Courier New" w:cs="Courier New" w:hint="default"/>
      </w:rPr>
    </w:lvl>
    <w:lvl w:ilvl="8" w:tplc="7B0E4A6E">
      <w:start w:val="1"/>
      <w:numFmt w:val="bullet"/>
      <w:lvlText w:val=""/>
      <w:lvlJc w:val="left"/>
      <w:pPr>
        <w:ind w:left="6120" w:hanging="360"/>
      </w:pPr>
      <w:rPr>
        <w:rFonts w:ascii="Wingdings" w:hAnsi="Wingdings" w:hint="default"/>
      </w:rPr>
    </w:lvl>
  </w:abstractNum>
  <w:abstractNum w:abstractNumId="16" w15:restartNumberingAfterBreak="0">
    <w:nsid w:val="25C117DE"/>
    <w:multiLevelType w:val="hybridMultilevel"/>
    <w:tmpl w:val="5BFEA524"/>
    <w:lvl w:ilvl="0" w:tplc="C420988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8556DFF"/>
    <w:multiLevelType w:val="hybridMultilevel"/>
    <w:tmpl w:val="2DB02DB8"/>
    <w:lvl w:ilvl="0" w:tplc="0409000B">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18" w15:restartNumberingAfterBreak="0">
    <w:nsid w:val="32994247"/>
    <w:multiLevelType w:val="hybridMultilevel"/>
    <w:tmpl w:val="C0761678"/>
    <w:lvl w:ilvl="0" w:tplc="20000001">
      <w:start w:val="1"/>
      <w:numFmt w:val="bullet"/>
      <w:lvlText w:val=""/>
      <w:lvlJc w:val="left"/>
      <w:pPr>
        <w:ind w:left="848" w:hanging="360"/>
      </w:pPr>
      <w:rPr>
        <w:rFonts w:ascii="Symbol" w:hAnsi="Symbol" w:hint="default"/>
      </w:rPr>
    </w:lvl>
    <w:lvl w:ilvl="1" w:tplc="20000003" w:tentative="1">
      <w:start w:val="1"/>
      <w:numFmt w:val="bullet"/>
      <w:lvlText w:val="o"/>
      <w:lvlJc w:val="left"/>
      <w:pPr>
        <w:ind w:left="1568" w:hanging="360"/>
      </w:pPr>
      <w:rPr>
        <w:rFonts w:ascii="Courier New" w:hAnsi="Courier New" w:cs="Courier New" w:hint="default"/>
      </w:rPr>
    </w:lvl>
    <w:lvl w:ilvl="2" w:tplc="20000005" w:tentative="1">
      <w:start w:val="1"/>
      <w:numFmt w:val="bullet"/>
      <w:lvlText w:val=""/>
      <w:lvlJc w:val="left"/>
      <w:pPr>
        <w:ind w:left="2288" w:hanging="360"/>
      </w:pPr>
      <w:rPr>
        <w:rFonts w:ascii="Wingdings" w:hAnsi="Wingdings" w:hint="default"/>
      </w:rPr>
    </w:lvl>
    <w:lvl w:ilvl="3" w:tplc="20000001" w:tentative="1">
      <w:start w:val="1"/>
      <w:numFmt w:val="bullet"/>
      <w:lvlText w:val=""/>
      <w:lvlJc w:val="left"/>
      <w:pPr>
        <w:ind w:left="3008" w:hanging="360"/>
      </w:pPr>
      <w:rPr>
        <w:rFonts w:ascii="Symbol" w:hAnsi="Symbol" w:hint="default"/>
      </w:rPr>
    </w:lvl>
    <w:lvl w:ilvl="4" w:tplc="20000003" w:tentative="1">
      <w:start w:val="1"/>
      <w:numFmt w:val="bullet"/>
      <w:lvlText w:val="o"/>
      <w:lvlJc w:val="left"/>
      <w:pPr>
        <w:ind w:left="3728" w:hanging="360"/>
      </w:pPr>
      <w:rPr>
        <w:rFonts w:ascii="Courier New" w:hAnsi="Courier New" w:cs="Courier New" w:hint="default"/>
      </w:rPr>
    </w:lvl>
    <w:lvl w:ilvl="5" w:tplc="20000005" w:tentative="1">
      <w:start w:val="1"/>
      <w:numFmt w:val="bullet"/>
      <w:lvlText w:val=""/>
      <w:lvlJc w:val="left"/>
      <w:pPr>
        <w:ind w:left="4448" w:hanging="360"/>
      </w:pPr>
      <w:rPr>
        <w:rFonts w:ascii="Wingdings" w:hAnsi="Wingdings" w:hint="default"/>
      </w:rPr>
    </w:lvl>
    <w:lvl w:ilvl="6" w:tplc="20000001" w:tentative="1">
      <w:start w:val="1"/>
      <w:numFmt w:val="bullet"/>
      <w:lvlText w:val=""/>
      <w:lvlJc w:val="left"/>
      <w:pPr>
        <w:ind w:left="5168" w:hanging="360"/>
      </w:pPr>
      <w:rPr>
        <w:rFonts w:ascii="Symbol" w:hAnsi="Symbol" w:hint="default"/>
      </w:rPr>
    </w:lvl>
    <w:lvl w:ilvl="7" w:tplc="20000003" w:tentative="1">
      <w:start w:val="1"/>
      <w:numFmt w:val="bullet"/>
      <w:lvlText w:val="o"/>
      <w:lvlJc w:val="left"/>
      <w:pPr>
        <w:ind w:left="5888" w:hanging="360"/>
      </w:pPr>
      <w:rPr>
        <w:rFonts w:ascii="Courier New" w:hAnsi="Courier New" w:cs="Courier New" w:hint="default"/>
      </w:rPr>
    </w:lvl>
    <w:lvl w:ilvl="8" w:tplc="20000005" w:tentative="1">
      <w:start w:val="1"/>
      <w:numFmt w:val="bullet"/>
      <w:lvlText w:val=""/>
      <w:lvlJc w:val="left"/>
      <w:pPr>
        <w:ind w:left="6608" w:hanging="360"/>
      </w:pPr>
      <w:rPr>
        <w:rFonts w:ascii="Wingdings" w:hAnsi="Wingdings" w:hint="default"/>
      </w:rPr>
    </w:lvl>
  </w:abstractNum>
  <w:abstractNum w:abstractNumId="19" w15:restartNumberingAfterBreak="0">
    <w:nsid w:val="32FE681B"/>
    <w:multiLevelType w:val="hybridMultilevel"/>
    <w:tmpl w:val="509CC8B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3197CCE"/>
    <w:multiLevelType w:val="hybridMultilevel"/>
    <w:tmpl w:val="85C0801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35CC9"/>
    <w:multiLevelType w:val="hybridMultilevel"/>
    <w:tmpl w:val="BB30AC48"/>
    <w:lvl w:ilvl="0" w:tplc="CDD2990E">
      <w:start w:val="1"/>
      <w:numFmt w:val="bullet"/>
      <w:lvlText w:val=""/>
      <w:lvlJc w:val="left"/>
      <w:pPr>
        <w:ind w:left="360" w:hanging="360"/>
      </w:pPr>
      <w:rPr>
        <w:rFonts w:ascii="Symbol" w:hAnsi="Symbol" w:hint="default"/>
      </w:rPr>
    </w:lvl>
    <w:lvl w:ilvl="1" w:tplc="555E7EA2">
      <w:start w:val="1"/>
      <w:numFmt w:val="bullet"/>
      <w:lvlText w:val="o"/>
      <w:lvlJc w:val="left"/>
      <w:pPr>
        <w:ind w:left="1080" w:hanging="360"/>
      </w:pPr>
      <w:rPr>
        <w:rFonts w:ascii="Courier New" w:hAnsi="Courier New" w:cs="Courier New" w:hint="default"/>
      </w:rPr>
    </w:lvl>
    <w:lvl w:ilvl="2" w:tplc="AF58312C" w:tentative="1">
      <w:start w:val="1"/>
      <w:numFmt w:val="bullet"/>
      <w:lvlText w:val=""/>
      <w:lvlJc w:val="left"/>
      <w:pPr>
        <w:ind w:left="1800" w:hanging="360"/>
      </w:pPr>
      <w:rPr>
        <w:rFonts w:ascii="Wingdings" w:hAnsi="Wingdings" w:hint="default"/>
      </w:rPr>
    </w:lvl>
    <w:lvl w:ilvl="3" w:tplc="D5E8A1C0" w:tentative="1">
      <w:start w:val="1"/>
      <w:numFmt w:val="bullet"/>
      <w:lvlText w:val=""/>
      <w:lvlJc w:val="left"/>
      <w:pPr>
        <w:ind w:left="2520" w:hanging="360"/>
      </w:pPr>
      <w:rPr>
        <w:rFonts w:ascii="Symbol" w:hAnsi="Symbol" w:hint="default"/>
      </w:rPr>
    </w:lvl>
    <w:lvl w:ilvl="4" w:tplc="A9A6D96C" w:tentative="1">
      <w:start w:val="1"/>
      <w:numFmt w:val="bullet"/>
      <w:lvlText w:val="o"/>
      <w:lvlJc w:val="left"/>
      <w:pPr>
        <w:ind w:left="3240" w:hanging="360"/>
      </w:pPr>
      <w:rPr>
        <w:rFonts w:ascii="Courier New" w:hAnsi="Courier New" w:cs="Courier New" w:hint="default"/>
      </w:rPr>
    </w:lvl>
    <w:lvl w:ilvl="5" w:tplc="94F27D10" w:tentative="1">
      <w:start w:val="1"/>
      <w:numFmt w:val="bullet"/>
      <w:lvlText w:val=""/>
      <w:lvlJc w:val="left"/>
      <w:pPr>
        <w:ind w:left="3960" w:hanging="360"/>
      </w:pPr>
      <w:rPr>
        <w:rFonts w:ascii="Wingdings" w:hAnsi="Wingdings" w:hint="default"/>
      </w:rPr>
    </w:lvl>
    <w:lvl w:ilvl="6" w:tplc="5964A870" w:tentative="1">
      <w:start w:val="1"/>
      <w:numFmt w:val="bullet"/>
      <w:lvlText w:val=""/>
      <w:lvlJc w:val="left"/>
      <w:pPr>
        <w:ind w:left="4680" w:hanging="360"/>
      </w:pPr>
      <w:rPr>
        <w:rFonts w:ascii="Symbol" w:hAnsi="Symbol" w:hint="default"/>
      </w:rPr>
    </w:lvl>
    <w:lvl w:ilvl="7" w:tplc="44C4A0A2" w:tentative="1">
      <w:start w:val="1"/>
      <w:numFmt w:val="bullet"/>
      <w:lvlText w:val="o"/>
      <w:lvlJc w:val="left"/>
      <w:pPr>
        <w:ind w:left="5400" w:hanging="360"/>
      </w:pPr>
      <w:rPr>
        <w:rFonts w:ascii="Courier New" w:hAnsi="Courier New" w:cs="Courier New" w:hint="default"/>
      </w:rPr>
    </w:lvl>
    <w:lvl w:ilvl="8" w:tplc="F93291C2" w:tentative="1">
      <w:start w:val="1"/>
      <w:numFmt w:val="bullet"/>
      <w:lvlText w:val=""/>
      <w:lvlJc w:val="left"/>
      <w:pPr>
        <w:ind w:left="6120" w:hanging="360"/>
      </w:pPr>
      <w:rPr>
        <w:rFonts w:ascii="Wingdings" w:hAnsi="Wingdings" w:hint="default"/>
      </w:rPr>
    </w:lvl>
  </w:abstractNum>
  <w:abstractNum w:abstractNumId="22" w15:restartNumberingAfterBreak="0">
    <w:nsid w:val="363F5FC4"/>
    <w:multiLevelType w:val="hybridMultilevel"/>
    <w:tmpl w:val="7D886626"/>
    <w:lvl w:ilvl="0" w:tplc="03400A3C">
      <w:start w:val="1"/>
      <w:numFmt w:val="decimal"/>
      <w:lvlText w:val="%1."/>
      <w:lvlJc w:val="left"/>
      <w:pPr>
        <w:ind w:left="360" w:hanging="360"/>
      </w:pPr>
      <w:rPr>
        <w:rFonts w:ascii="Arial" w:eastAsia="Arial" w:hAnsi="Arial" w:cs="Arial" w:hint="default"/>
        <w:color w:val="auto"/>
        <w:spacing w:val="-1"/>
        <w:w w:val="100"/>
        <w:sz w:val="22"/>
        <w:szCs w:val="22"/>
        <w:lang w:val="en-US" w:eastAsia="en-US" w:bidi="en-U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E592552"/>
    <w:multiLevelType w:val="hybridMultilevel"/>
    <w:tmpl w:val="FC98F986"/>
    <w:lvl w:ilvl="0" w:tplc="14090017">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4" w15:restartNumberingAfterBreak="0">
    <w:nsid w:val="403332AA"/>
    <w:multiLevelType w:val="hybridMultilevel"/>
    <w:tmpl w:val="380818AA"/>
    <w:lvl w:ilvl="0" w:tplc="36BA0738">
      <w:start w:val="1"/>
      <w:numFmt w:val="bullet"/>
      <w:lvlText w:val=""/>
      <w:lvlJc w:val="left"/>
      <w:pPr>
        <w:ind w:left="360" w:hanging="360"/>
      </w:pPr>
      <w:rPr>
        <w:rFonts w:ascii="Symbol" w:hAnsi="Symbol" w:hint="default"/>
      </w:rPr>
    </w:lvl>
    <w:lvl w:ilvl="1" w:tplc="5560B2CC">
      <w:start w:val="1"/>
      <w:numFmt w:val="bullet"/>
      <w:lvlText w:val="o"/>
      <w:lvlJc w:val="left"/>
      <w:pPr>
        <w:ind w:left="1080" w:hanging="360"/>
      </w:pPr>
      <w:rPr>
        <w:rFonts w:ascii="Courier New" w:hAnsi="Courier New" w:cs="Courier New" w:hint="default"/>
      </w:rPr>
    </w:lvl>
    <w:lvl w:ilvl="2" w:tplc="BD4236F8">
      <w:start w:val="1"/>
      <w:numFmt w:val="bullet"/>
      <w:lvlText w:val=""/>
      <w:lvlJc w:val="left"/>
      <w:pPr>
        <w:ind w:left="1800" w:hanging="360"/>
      </w:pPr>
      <w:rPr>
        <w:rFonts w:ascii="Wingdings" w:hAnsi="Wingdings" w:hint="default"/>
      </w:rPr>
    </w:lvl>
    <w:lvl w:ilvl="3" w:tplc="223CD1FC">
      <w:start w:val="1"/>
      <w:numFmt w:val="bullet"/>
      <w:lvlText w:val=""/>
      <w:lvlJc w:val="left"/>
      <w:pPr>
        <w:ind w:left="2520" w:hanging="360"/>
      </w:pPr>
      <w:rPr>
        <w:rFonts w:ascii="Symbol" w:hAnsi="Symbol" w:hint="default"/>
      </w:rPr>
    </w:lvl>
    <w:lvl w:ilvl="4" w:tplc="41EC6B2A">
      <w:start w:val="1"/>
      <w:numFmt w:val="bullet"/>
      <w:lvlText w:val="o"/>
      <w:lvlJc w:val="left"/>
      <w:pPr>
        <w:ind w:left="3240" w:hanging="360"/>
      </w:pPr>
      <w:rPr>
        <w:rFonts w:ascii="Courier New" w:hAnsi="Courier New" w:cs="Courier New" w:hint="default"/>
      </w:rPr>
    </w:lvl>
    <w:lvl w:ilvl="5" w:tplc="C9A41896">
      <w:start w:val="1"/>
      <w:numFmt w:val="bullet"/>
      <w:lvlText w:val=""/>
      <w:lvlJc w:val="left"/>
      <w:pPr>
        <w:ind w:left="3960" w:hanging="360"/>
      </w:pPr>
      <w:rPr>
        <w:rFonts w:ascii="Wingdings" w:hAnsi="Wingdings" w:hint="default"/>
      </w:rPr>
    </w:lvl>
    <w:lvl w:ilvl="6" w:tplc="BA168FE6">
      <w:start w:val="1"/>
      <w:numFmt w:val="bullet"/>
      <w:lvlText w:val=""/>
      <w:lvlJc w:val="left"/>
      <w:pPr>
        <w:ind w:left="4680" w:hanging="360"/>
      </w:pPr>
      <w:rPr>
        <w:rFonts w:ascii="Symbol" w:hAnsi="Symbol" w:hint="default"/>
      </w:rPr>
    </w:lvl>
    <w:lvl w:ilvl="7" w:tplc="07E2E788">
      <w:start w:val="1"/>
      <w:numFmt w:val="bullet"/>
      <w:lvlText w:val="o"/>
      <w:lvlJc w:val="left"/>
      <w:pPr>
        <w:ind w:left="5400" w:hanging="360"/>
      </w:pPr>
      <w:rPr>
        <w:rFonts w:ascii="Courier New" w:hAnsi="Courier New" w:cs="Courier New" w:hint="default"/>
      </w:rPr>
    </w:lvl>
    <w:lvl w:ilvl="8" w:tplc="F83A94C4">
      <w:start w:val="1"/>
      <w:numFmt w:val="bullet"/>
      <w:lvlText w:val=""/>
      <w:lvlJc w:val="left"/>
      <w:pPr>
        <w:ind w:left="6120" w:hanging="360"/>
      </w:pPr>
      <w:rPr>
        <w:rFonts w:ascii="Wingdings" w:hAnsi="Wingdings" w:hint="default"/>
      </w:rPr>
    </w:lvl>
  </w:abstractNum>
  <w:abstractNum w:abstractNumId="25" w15:restartNumberingAfterBreak="0">
    <w:nsid w:val="412B4BD0"/>
    <w:multiLevelType w:val="hybridMultilevel"/>
    <w:tmpl w:val="F21CB7D8"/>
    <w:lvl w:ilvl="0" w:tplc="50AE919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41BF6E0F"/>
    <w:multiLevelType w:val="hybridMultilevel"/>
    <w:tmpl w:val="24A4FD54"/>
    <w:lvl w:ilvl="0" w:tplc="1409000F">
      <w:start w:val="1"/>
      <w:numFmt w:val="decimal"/>
      <w:lvlText w:val="%1."/>
      <w:lvlJc w:val="left"/>
      <w:pPr>
        <w:ind w:left="229" w:hanging="360"/>
      </w:pPr>
    </w:lvl>
    <w:lvl w:ilvl="1" w:tplc="14090019" w:tentative="1">
      <w:start w:val="1"/>
      <w:numFmt w:val="lowerLetter"/>
      <w:lvlText w:val="%2."/>
      <w:lvlJc w:val="left"/>
      <w:pPr>
        <w:ind w:left="949" w:hanging="360"/>
      </w:pPr>
    </w:lvl>
    <w:lvl w:ilvl="2" w:tplc="1409001B" w:tentative="1">
      <w:start w:val="1"/>
      <w:numFmt w:val="lowerRoman"/>
      <w:lvlText w:val="%3."/>
      <w:lvlJc w:val="right"/>
      <w:pPr>
        <w:ind w:left="1669" w:hanging="180"/>
      </w:pPr>
    </w:lvl>
    <w:lvl w:ilvl="3" w:tplc="1409000F" w:tentative="1">
      <w:start w:val="1"/>
      <w:numFmt w:val="decimal"/>
      <w:lvlText w:val="%4."/>
      <w:lvlJc w:val="left"/>
      <w:pPr>
        <w:ind w:left="2389" w:hanging="360"/>
      </w:pPr>
    </w:lvl>
    <w:lvl w:ilvl="4" w:tplc="14090019" w:tentative="1">
      <w:start w:val="1"/>
      <w:numFmt w:val="lowerLetter"/>
      <w:lvlText w:val="%5."/>
      <w:lvlJc w:val="left"/>
      <w:pPr>
        <w:ind w:left="3109" w:hanging="360"/>
      </w:pPr>
    </w:lvl>
    <w:lvl w:ilvl="5" w:tplc="1409001B" w:tentative="1">
      <w:start w:val="1"/>
      <w:numFmt w:val="lowerRoman"/>
      <w:lvlText w:val="%6."/>
      <w:lvlJc w:val="right"/>
      <w:pPr>
        <w:ind w:left="3829" w:hanging="180"/>
      </w:pPr>
    </w:lvl>
    <w:lvl w:ilvl="6" w:tplc="1409000F" w:tentative="1">
      <w:start w:val="1"/>
      <w:numFmt w:val="decimal"/>
      <w:lvlText w:val="%7."/>
      <w:lvlJc w:val="left"/>
      <w:pPr>
        <w:ind w:left="4549" w:hanging="360"/>
      </w:pPr>
    </w:lvl>
    <w:lvl w:ilvl="7" w:tplc="14090019" w:tentative="1">
      <w:start w:val="1"/>
      <w:numFmt w:val="lowerLetter"/>
      <w:lvlText w:val="%8."/>
      <w:lvlJc w:val="left"/>
      <w:pPr>
        <w:ind w:left="5269" w:hanging="360"/>
      </w:pPr>
    </w:lvl>
    <w:lvl w:ilvl="8" w:tplc="1409001B" w:tentative="1">
      <w:start w:val="1"/>
      <w:numFmt w:val="lowerRoman"/>
      <w:lvlText w:val="%9."/>
      <w:lvlJc w:val="right"/>
      <w:pPr>
        <w:ind w:left="5989" w:hanging="180"/>
      </w:pPr>
    </w:lvl>
  </w:abstractNum>
  <w:abstractNum w:abstractNumId="27" w15:restartNumberingAfterBreak="0">
    <w:nsid w:val="47C169DA"/>
    <w:multiLevelType w:val="hybridMultilevel"/>
    <w:tmpl w:val="4C3609AA"/>
    <w:lvl w:ilvl="0" w:tplc="875C3CAE">
      <w:start w:val="1"/>
      <w:numFmt w:val="bullet"/>
      <w:lvlText w:val=""/>
      <w:lvlJc w:val="left"/>
      <w:pPr>
        <w:ind w:left="360" w:hanging="360"/>
      </w:pPr>
      <w:rPr>
        <w:rFonts w:ascii="Symbol" w:hAnsi="Symbol" w:hint="default"/>
      </w:rPr>
    </w:lvl>
    <w:lvl w:ilvl="1" w:tplc="345AD238">
      <w:start w:val="1"/>
      <w:numFmt w:val="bullet"/>
      <w:lvlText w:val="o"/>
      <w:lvlJc w:val="left"/>
      <w:pPr>
        <w:ind w:left="1080" w:hanging="360"/>
      </w:pPr>
      <w:rPr>
        <w:rFonts w:ascii="Courier New" w:hAnsi="Courier New" w:cs="Courier New" w:hint="default"/>
      </w:rPr>
    </w:lvl>
    <w:lvl w:ilvl="2" w:tplc="4600F0A6">
      <w:start w:val="1"/>
      <w:numFmt w:val="bullet"/>
      <w:lvlText w:val=""/>
      <w:lvlJc w:val="left"/>
      <w:pPr>
        <w:ind w:left="1800" w:hanging="360"/>
      </w:pPr>
      <w:rPr>
        <w:rFonts w:ascii="Wingdings" w:hAnsi="Wingdings" w:hint="default"/>
      </w:rPr>
    </w:lvl>
    <w:lvl w:ilvl="3" w:tplc="BA6C4048">
      <w:start w:val="1"/>
      <w:numFmt w:val="bullet"/>
      <w:lvlText w:val=""/>
      <w:lvlJc w:val="left"/>
      <w:pPr>
        <w:ind w:left="2520" w:hanging="360"/>
      </w:pPr>
      <w:rPr>
        <w:rFonts w:ascii="Symbol" w:hAnsi="Symbol" w:hint="default"/>
      </w:rPr>
    </w:lvl>
    <w:lvl w:ilvl="4" w:tplc="7EE453DA">
      <w:start w:val="1"/>
      <w:numFmt w:val="bullet"/>
      <w:lvlText w:val="o"/>
      <w:lvlJc w:val="left"/>
      <w:pPr>
        <w:ind w:left="3240" w:hanging="360"/>
      </w:pPr>
      <w:rPr>
        <w:rFonts w:ascii="Courier New" w:hAnsi="Courier New" w:cs="Courier New" w:hint="default"/>
      </w:rPr>
    </w:lvl>
    <w:lvl w:ilvl="5" w:tplc="4F16989C">
      <w:start w:val="1"/>
      <w:numFmt w:val="bullet"/>
      <w:lvlText w:val=""/>
      <w:lvlJc w:val="left"/>
      <w:pPr>
        <w:ind w:left="3960" w:hanging="360"/>
      </w:pPr>
      <w:rPr>
        <w:rFonts w:ascii="Wingdings" w:hAnsi="Wingdings" w:hint="default"/>
      </w:rPr>
    </w:lvl>
    <w:lvl w:ilvl="6" w:tplc="4246E9D8">
      <w:start w:val="1"/>
      <w:numFmt w:val="bullet"/>
      <w:lvlText w:val=""/>
      <w:lvlJc w:val="left"/>
      <w:pPr>
        <w:ind w:left="4680" w:hanging="360"/>
      </w:pPr>
      <w:rPr>
        <w:rFonts w:ascii="Symbol" w:hAnsi="Symbol" w:hint="default"/>
      </w:rPr>
    </w:lvl>
    <w:lvl w:ilvl="7" w:tplc="9AB6BA74">
      <w:start w:val="1"/>
      <w:numFmt w:val="bullet"/>
      <w:lvlText w:val="o"/>
      <w:lvlJc w:val="left"/>
      <w:pPr>
        <w:ind w:left="5400" w:hanging="360"/>
      </w:pPr>
      <w:rPr>
        <w:rFonts w:ascii="Courier New" w:hAnsi="Courier New" w:cs="Courier New" w:hint="default"/>
      </w:rPr>
    </w:lvl>
    <w:lvl w:ilvl="8" w:tplc="638EC618">
      <w:start w:val="1"/>
      <w:numFmt w:val="bullet"/>
      <w:lvlText w:val=""/>
      <w:lvlJc w:val="left"/>
      <w:pPr>
        <w:ind w:left="6120" w:hanging="360"/>
      </w:pPr>
      <w:rPr>
        <w:rFonts w:ascii="Wingdings" w:hAnsi="Wingdings" w:hint="default"/>
      </w:rPr>
    </w:lvl>
  </w:abstractNum>
  <w:abstractNum w:abstractNumId="28" w15:restartNumberingAfterBreak="0">
    <w:nsid w:val="4A961CC1"/>
    <w:multiLevelType w:val="hybridMultilevel"/>
    <w:tmpl w:val="AB30EEAA"/>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9" w15:restartNumberingAfterBreak="0">
    <w:nsid w:val="4E606C3D"/>
    <w:multiLevelType w:val="hybridMultilevel"/>
    <w:tmpl w:val="57EC947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BC1060"/>
    <w:multiLevelType w:val="hybridMultilevel"/>
    <w:tmpl w:val="EE0AA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854355"/>
    <w:multiLevelType w:val="hybridMultilevel"/>
    <w:tmpl w:val="9E2C857A"/>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31454CF"/>
    <w:multiLevelType w:val="multilevel"/>
    <w:tmpl w:val="D13CA704"/>
    <w:lvl w:ilvl="0">
      <w:start w:val="1"/>
      <w:numFmt w:val="decimal"/>
      <w:pStyle w:val="Heading1"/>
      <w:lvlText w:val="%1."/>
      <w:lvlJc w:val="left"/>
      <w:pPr>
        <w:ind w:left="360" w:hanging="360"/>
      </w:pPr>
      <w:rPr>
        <w:sz w:val="26"/>
        <w:szCs w:val="26"/>
      </w:rPr>
    </w:lvl>
    <w:lvl w:ilvl="1">
      <w:start w:val="1"/>
      <w:numFmt w:val="decimal"/>
      <w:pStyle w:val="Heading2"/>
      <w:lvlText w:val="%1.%2."/>
      <w:lvlJc w:val="left"/>
      <w:pPr>
        <w:ind w:left="5110" w:hanging="432"/>
      </w:pPr>
      <w:rPr>
        <w:b/>
        <w:bCs/>
        <w:color w:val="1F4E79" w:themeColor="accent5" w:themeShade="80"/>
        <w:sz w:val="24"/>
        <w:szCs w:val="24"/>
      </w:rPr>
    </w:lvl>
    <w:lvl w:ilvl="2">
      <w:start w:val="1"/>
      <w:numFmt w:val="decimal"/>
      <w:pStyle w:val="Heading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320668"/>
    <w:multiLevelType w:val="hybridMultilevel"/>
    <w:tmpl w:val="53FEBD92"/>
    <w:lvl w:ilvl="0" w:tplc="228CCCBC">
      <w:start w:val="1"/>
      <w:numFmt w:val="bullet"/>
      <w:pStyle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76A0ABC"/>
    <w:multiLevelType w:val="hybridMultilevel"/>
    <w:tmpl w:val="D94AA6CE"/>
    <w:lvl w:ilvl="0" w:tplc="0409000B">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5" w15:restartNumberingAfterBreak="0">
    <w:nsid w:val="6EE10D38"/>
    <w:multiLevelType w:val="hybridMultilevel"/>
    <w:tmpl w:val="9544F5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24F1BF4"/>
    <w:multiLevelType w:val="hybridMultilevel"/>
    <w:tmpl w:val="46F8203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9FA484D"/>
    <w:multiLevelType w:val="hybridMultilevel"/>
    <w:tmpl w:val="00F053D2"/>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A670C48"/>
    <w:multiLevelType w:val="hybridMultilevel"/>
    <w:tmpl w:val="A2482D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F7B61F8"/>
    <w:multiLevelType w:val="hybridMultilevel"/>
    <w:tmpl w:val="8222D87C"/>
    <w:lvl w:ilvl="0" w:tplc="20000001">
      <w:start w:val="1"/>
      <w:numFmt w:val="bullet"/>
      <w:lvlText w:val=""/>
      <w:lvlJc w:val="left"/>
      <w:pPr>
        <w:ind w:left="743" w:hanging="360"/>
      </w:pPr>
      <w:rPr>
        <w:rFonts w:ascii="Symbol" w:hAnsi="Symbol" w:hint="default"/>
      </w:rPr>
    </w:lvl>
    <w:lvl w:ilvl="1" w:tplc="20000003" w:tentative="1">
      <w:start w:val="1"/>
      <w:numFmt w:val="bullet"/>
      <w:lvlText w:val="o"/>
      <w:lvlJc w:val="left"/>
      <w:pPr>
        <w:ind w:left="1463" w:hanging="360"/>
      </w:pPr>
      <w:rPr>
        <w:rFonts w:ascii="Courier New" w:hAnsi="Courier New" w:cs="Courier New" w:hint="default"/>
      </w:rPr>
    </w:lvl>
    <w:lvl w:ilvl="2" w:tplc="20000005" w:tentative="1">
      <w:start w:val="1"/>
      <w:numFmt w:val="bullet"/>
      <w:lvlText w:val=""/>
      <w:lvlJc w:val="left"/>
      <w:pPr>
        <w:ind w:left="2183" w:hanging="360"/>
      </w:pPr>
      <w:rPr>
        <w:rFonts w:ascii="Wingdings" w:hAnsi="Wingdings" w:hint="default"/>
      </w:rPr>
    </w:lvl>
    <w:lvl w:ilvl="3" w:tplc="20000001" w:tentative="1">
      <w:start w:val="1"/>
      <w:numFmt w:val="bullet"/>
      <w:lvlText w:val=""/>
      <w:lvlJc w:val="left"/>
      <w:pPr>
        <w:ind w:left="2903" w:hanging="360"/>
      </w:pPr>
      <w:rPr>
        <w:rFonts w:ascii="Symbol" w:hAnsi="Symbol" w:hint="default"/>
      </w:rPr>
    </w:lvl>
    <w:lvl w:ilvl="4" w:tplc="20000003" w:tentative="1">
      <w:start w:val="1"/>
      <w:numFmt w:val="bullet"/>
      <w:lvlText w:val="o"/>
      <w:lvlJc w:val="left"/>
      <w:pPr>
        <w:ind w:left="3623" w:hanging="360"/>
      </w:pPr>
      <w:rPr>
        <w:rFonts w:ascii="Courier New" w:hAnsi="Courier New" w:cs="Courier New" w:hint="default"/>
      </w:rPr>
    </w:lvl>
    <w:lvl w:ilvl="5" w:tplc="20000005" w:tentative="1">
      <w:start w:val="1"/>
      <w:numFmt w:val="bullet"/>
      <w:lvlText w:val=""/>
      <w:lvlJc w:val="left"/>
      <w:pPr>
        <w:ind w:left="4343" w:hanging="360"/>
      </w:pPr>
      <w:rPr>
        <w:rFonts w:ascii="Wingdings" w:hAnsi="Wingdings" w:hint="default"/>
      </w:rPr>
    </w:lvl>
    <w:lvl w:ilvl="6" w:tplc="20000001" w:tentative="1">
      <w:start w:val="1"/>
      <w:numFmt w:val="bullet"/>
      <w:lvlText w:val=""/>
      <w:lvlJc w:val="left"/>
      <w:pPr>
        <w:ind w:left="5063" w:hanging="360"/>
      </w:pPr>
      <w:rPr>
        <w:rFonts w:ascii="Symbol" w:hAnsi="Symbol" w:hint="default"/>
      </w:rPr>
    </w:lvl>
    <w:lvl w:ilvl="7" w:tplc="20000003" w:tentative="1">
      <w:start w:val="1"/>
      <w:numFmt w:val="bullet"/>
      <w:lvlText w:val="o"/>
      <w:lvlJc w:val="left"/>
      <w:pPr>
        <w:ind w:left="5783" w:hanging="360"/>
      </w:pPr>
      <w:rPr>
        <w:rFonts w:ascii="Courier New" w:hAnsi="Courier New" w:cs="Courier New" w:hint="default"/>
      </w:rPr>
    </w:lvl>
    <w:lvl w:ilvl="8" w:tplc="20000005" w:tentative="1">
      <w:start w:val="1"/>
      <w:numFmt w:val="bullet"/>
      <w:lvlText w:val=""/>
      <w:lvlJc w:val="left"/>
      <w:pPr>
        <w:ind w:left="6503" w:hanging="360"/>
      </w:pPr>
      <w:rPr>
        <w:rFonts w:ascii="Wingdings" w:hAnsi="Wingdings" w:hint="default"/>
      </w:rPr>
    </w:lvl>
  </w:abstractNum>
  <w:num w:numId="1">
    <w:abstractNumId w:val="32"/>
  </w:num>
  <w:num w:numId="2">
    <w:abstractNumId w:val="8"/>
  </w:num>
  <w:num w:numId="3">
    <w:abstractNumId w:val="33"/>
  </w:num>
  <w:num w:numId="4">
    <w:abstractNumId w:val="29"/>
  </w:num>
  <w:num w:numId="5">
    <w:abstractNumId w:val="30"/>
  </w:num>
  <w:num w:numId="6">
    <w:abstractNumId w:val="17"/>
  </w:num>
  <w:num w:numId="7">
    <w:abstractNumId w:val="34"/>
  </w:num>
  <w:num w:numId="8">
    <w:abstractNumId w:val="9"/>
  </w:num>
  <w:num w:numId="9">
    <w:abstractNumId w:val="22"/>
  </w:num>
  <w:num w:numId="10">
    <w:abstractNumId w:val="27"/>
  </w:num>
  <w:num w:numId="11">
    <w:abstractNumId w:val="24"/>
  </w:num>
  <w:num w:numId="12">
    <w:abstractNumId w:val="15"/>
  </w:num>
  <w:num w:numId="13">
    <w:abstractNumId w:val="7"/>
  </w:num>
  <w:num w:numId="14">
    <w:abstractNumId w:val="16"/>
  </w:num>
  <w:num w:numId="15">
    <w:abstractNumId w:val="28"/>
  </w:num>
  <w:num w:numId="16">
    <w:abstractNumId w:val="2"/>
  </w:num>
  <w:num w:numId="17">
    <w:abstractNumId w:val="1"/>
  </w:num>
  <w:num w:numId="18">
    <w:abstractNumId w:val="0"/>
  </w:num>
  <w:num w:numId="19">
    <w:abstractNumId w:val="6"/>
  </w:num>
  <w:num w:numId="20">
    <w:abstractNumId w:val="6"/>
    <w:lvlOverride w:ilvl="0">
      <w:startOverride w:val="1"/>
    </w:lvlOverride>
  </w:num>
  <w:num w:numId="21">
    <w:abstractNumId w:val="26"/>
  </w:num>
  <w:num w:numId="22">
    <w:abstractNumId w:val="12"/>
  </w:num>
  <w:num w:numId="23">
    <w:abstractNumId w:val="35"/>
  </w:num>
  <w:num w:numId="24">
    <w:abstractNumId w:val="21"/>
  </w:num>
  <w:num w:numId="25">
    <w:abstractNumId w:val="10"/>
  </w:num>
  <w:num w:numId="26">
    <w:abstractNumId w:val="20"/>
  </w:num>
  <w:num w:numId="27">
    <w:abstractNumId w:val="39"/>
  </w:num>
  <w:num w:numId="28">
    <w:abstractNumId w:val="3"/>
  </w:num>
  <w:num w:numId="29">
    <w:abstractNumId w:val="18"/>
  </w:num>
  <w:num w:numId="30">
    <w:abstractNumId w:val="36"/>
  </w:num>
  <w:num w:numId="31">
    <w:abstractNumId w:val="37"/>
  </w:num>
  <w:num w:numId="32">
    <w:abstractNumId w:val="14"/>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3"/>
  </w:num>
  <w:num w:numId="36">
    <w:abstractNumId w:val="4"/>
  </w:num>
  <w:num w:numId="37">
    <w:abstractNumId w:val="5"/>
  </w:num>
  <w:num w:numId="38">
    <w:abstractNumId w:val="13"/>
  </w:num>
  <w:num w:numId="39">
    <w:abstractNumId w:val="0"/>
  </w:num>
  <w:num w:numId="40">
    <w:abstractNumId w:val="19"/>
  </w:num>
  <w:num w:numId="41">
    <w:abstractNumId w:val="31"/>
  </w:num>
  <w:num w:numId="42">
    <w:abstractNumId w:val="11"/>
  </w:num>
  <w:num w:numId="43">
    <w:abstractNumId w:val="25"/>
  </w:num>
  <w:num w:numId="44">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49"/>
    <w:rsid w:val="00001C08"/>
    <w:rsid w:val="00004BAE"/>
    <w:rsid w:val="00005F2A"/>
    <w:rsid w:val="00006801"/>
    <w:rsid w:val="00010734"/>
    <w:rsid w:val="00014AAF"/>
    <w:rsid w:val="00015A5C"/>
    <w:rsid w:val="000169B4"/>
    <w:rsid w:val="00016D5B"/>
    <w:rsid w:val="000179BF"/>
    <w:rsid w:val="000259C4"/>
    <w:rsid w:val="00027EE4"/>
    <w:rsid w:val="00030CDC"/>
    <w:rsid w:val="0003247D"/>
    <w:rsid w:val="000335E5"/>
    <w:rsid w:val="00034503"/>
    <w:rsid w:val="00034DB8"/>
    <w:rsid w:val="00042513"/>
    <w:rsid w:val="000428BB"/>
    <w:rsid w:val="00042DAC"/>
    <w:rsid w:val="00046436"/>
    <w:rsid w:val="000476DD"/>
    <w:rsid w:val="000503FA"/>
    <w:rsid w:val="00052BF4"/>
    <w:rsid w:val="00052CAC"/>
    <w:rsid w:val="00055ADA"/>
    <w:rsid w:val="00064C3F"/>
    <w:rsid w:val="00070154"/>
    <w:rsid w:val="0007214E"/>
    <w:rsid w:val="00076272"/>
    <w:rsid w:val="0007683F"/>
    <w:rsid w:val="00076BD3"/>
    <w:rsid w:val="0007741E"/>
    <w:rsid w:val="000806C4"/>
    <w:rsid w:val="00081595"/>
    <w:rsid w:val="00082A3F"/>
    <w:rsid w:val="00085291"/>
    <w:rsid w:val="000856D1"/>
    <w:rsid w:val="0008645D"/>
    <w:rsid w:val="00086EDA"/>
    <w:rsid w:val="000870A9"/>
    <w:rsid w:val="000922E2"/>
    <w:rsid w:val="000966B7"/>
    <w:rsid w:val="000A05AC"/>
    <w:rsid w:val="000A289E"/>
    <w:rsid w:val="000A5D4D"/>
    <w:rsid w:val="000A7CA9"/>
    <w:rsid w:val="000B1D9D"/>
    <w:rsid w:val="000B3635"/>
    <w:rsid w:val="000B54BE"/>
    <w:rsid w:val="000B54D0"/>
    <w:rsid w:val="000B70CA"/>
    <w:rsid w:val="000B78DC"/>
    <w:rsid w:val="000B790C"/>
    <w:rsid w:val="000B7D79"/>
    <w:rsid w:val="000C31C0"/>
    <w:rsid w:val="000D0944"/>
    <w:rsid w:val="000D1A65"/>
    <w:rsid w:val="000D2511"/>
    <w:rsid w:val="000D32A9"/>
    <w:rsid w:val="000D3321"/>
    <w:rsid w:val="000D7A15"/>
    <w:rsid w:val="000E0012"/>
    <w:rsid w:val="000E03AE"/>
    <w:rsid w:val="000E17B2"/>
    <w:rsid w:val="000E2B77"/>
    <w:rsid w:val="000E6044"/>
    <w:rsid w:val="000F1FC2"/>
    <w:rsid w:val="000F2020"/>
    <w:rsid w:val="000F2D88"/>
    <w:rsid w:val="000F3DC8"/>
    <w:rsid w:val="000F3EEA"/>
    <w:rsid w:val="000F4EEF"/>
    <w:rsid w:val="000F50AD"/>
    <w:rsid w:val="000F531B"/>
    <w:rsid w:val="0010306A"/>
    <w:rsid w:val="001035E1"/>
    <w:rsid w:val="001036E0"/>
    <w:rsid w:val="00104635"/>
    <w:rsid w:val="00107A29"/>
    <w:rsid w:val="00107E84"/>
    <w:rsid w:val="00111D6D"/>
    <w:rsid w:val="00113598"/>
    <w:rsid w:val="001137F8"/>
    <w:rsid w:val="0011628B"/>
    <w:rsid w:val="00117858"/>
    <w:rsid w:val="00117CA1"/>
    <w:rsid w:val="00122727"/>
    <w:rsid w:val="001234F4"/>
    <w:rsid w:val="00124E9C"/>
    <w:rsid w:val="00125CCD"/>
    <w:rsid w:val="0012622E"/>
    <w:rsid w:val="0012785E"/>
    <w:rsid w:val="00135E7B"/>
    <w:rsid w:val="00136242"/>
    <w:rsid w:val="00137A70"/>
    <w:rsid w:val="00144961"/>
    <w:rsid w:val="00144D57"/>
    <w:rsid w:val="00146291"/>
    <w:rsid w:val="001475AE"/>
    <w:rsid w:val="001512A5"/>
    <w:rsid w:val="00153A84"/>
    <w:rsid w:val="0015517E"/>
    <w:rsid w:val="001562C0"/>
    <w:rsid w:val="00156CB9"/>
    <w:rsid w:val="00160E49"/>
    <w:rsid w:val="001652E4"/>
    <w:rsid w:val="0017203A"/>
    <w:rsid w:val="00175170"/>
    <w:rsid w:val="00176221"/>
    <w:rsid w:val="001767EB"/>
    <w:rsid w:val="001837F7"/>
    <w:rsid w:val="001851FC"/>
    <w:rsid w:val="00186928"/>
    <w:rsid w:val="001962E5"/>
    <w:rsid w:val="00197216"/>
    <w:rsid w:val="001A3C0F"/>
    <w:rsid w:val="001A42A7"/>
    <w:rsid w:val="001A6809"/>
    <w:rsid w:val="001B19D2"/>
    <w:rsid w:val="001B450D"/>
    <w:rsid w:val="001B49F9"/>
    <w:rsid w:val="001B5FB1"/>
    <w:rsid w:val="001B60A5"/>
    <w:rsid w:val="001B62DD"/>
    <w:rsid w:val="001C0401"/>
    <w:rsid w:val="001C0C09"/>
    <w:rsid w:val="001C2884"/>
    <w:rsid w:val="001C68F8"/>
    <w:rsid w:val="001C7548"/>
    <w:rsid w:val="001D0D7A"/>
    <w:rsid w:val="001E11BD"/>
    <w:rsid w:val="001E1790"/>
    <w:rsid w:val="001E21BB"/>
    <w:rsid w:val="001E2751"/>
    <w:rsid w:val="001E389F"/>
    <w:rsid w:val="001E4971"/>
    <w:rsid w:val="001E4B67"/>
    <w:rsid w:val="001E5EE8"/>
    <w:rsid w:val="001F063D"/>
    <w:rsid w:val="001F2884"/>
    <w:rsid w:val="001F3AD9"/>
    <w:rsid w:val="001F68F4"/>
    <w:rsid w:val="0020117A"/>
    <w:rsid w:val="002016C6"/>
    <w:rsid w:val="002021E3"/>
    <w:rsid w:val="00202C30"/>
    <w:rsid w:val="002052D2"/>
    <w:rsid w:val="00205ADE"/>
    <w:rsid w:val="002062A4"/>
    <w:rsid w:val="00207227"/>
    <w:rsid w:val="0021022A"/>
    <w:rsid w:val="00211538"/>
    <w:rsid w:val="00211F72"/>
    <w:rsid w:val="00216700"/>
    <w:rsid w:val="00221EBC"/>
    <w:rsid w:val="00222F6A"/>
    <w:rsid w:val="00224228"/>
    <w:rsid w:val="00225568"/>
    <w:rsid w:val="00226702"/>
    <w:rsid w:val="00226762"/>
    <w:rsid w:val="002270F6"/>
    <w:rsid w:val="00232422"/>
    <w:rsid w:val="002325BE"/>
    <w:rsid w:val="00233CA9"/>
    <w:rsid w:val="00236D78"/>
    <w:rsid w:val="00242E9F"/>
    <w:rsid w:val="0024320E"/>
    <w:rsid w:val="00243B94"/>
    <w:rsid w:val="00243F50"/>
    <w:rsid w:val="00246950"/>
    <w:rsid w:val="00253319"/>
    <w:rsid w:val="00254606"/>
    <w:rsid w:val="0025557A"/>
    <w:rsid w:val="002555AE"/>
    <w:rsid w:val="00260729"/>
    <w:rsid w:val="002652D4"/>
    <w:rsid w:val="00266C52"/>
    <w:rsid w:val="0027026A"/>
    <w:rsid w:val="002709A0"/>
    <w:rsid w:val="00270F82"/>
    <w:rsid w:val="0027449A"/>
    <w:rsid w:val="00274E91"/>
    <w:rsid w:val="00276524"/>
    <w:rsid w:val="002767E9"/>
    <w:rsid w:val="002771CA"/>
    <w:rsid w:val="00280EFA"/>
    <w:rsid w:val="002814D2"/>
    <w:rsid w:val="00281FE6"/>
    <w:rsid w:val="00285D6B"/>
    <w:rsid w:val="00286291"/>
    <w:rsid w:val="002922DE"/>
    <w:rsid w:val="00295D43"/>
    <w:rsid w:val="002A055F"/>
    <w:rsid w:val="002A0816"/>
    <w:rsid w:val="002A0F1F"/>
    <w:rsid w:val="002A17CF"/>
    <w:rsid w:val="002A18D9"/>
    <w:rsid w:val="002A4C57"/>
    <w:rsid w:val="002A536E"/>
    <w:rsid w:val="002A5716"/>
    <w:rsid w:val="002A6360"/>
    <w:rsid w:val="002B2F83"/>
    <w:rsid w:val="002B356B"/>
    <w:rsid w:val="002B62A8"/>
    <w:rsid w:val="002B77D2"/>
    <w:rsid w:val="002B7C46"/>
    <w:rsid w:val="002C16C5"/>
    <w:rsid w:val="002C2E2D"/>
    <w:rsid w:val="002C3499"/>
    <w:rsid w:val="002C5576"/>
    <w:rsid w:val="002C60AD"/>
    <w:rsid w:val="002D17A5"/>
    <w:rsid w:val="002D1C20"/>
    <w:rsid w:val="002D1D37"/>
    <w:rsid w:val="002D28F6"/>
    <w:rsid w:val="002D3FAC"/>
    <w:rsid w:val="002D5326"/>
    <w:rsid w:val="002D60BA"/>
    <w:rsid w:val="002D6BDC"/>
    <w:rsid w:val="002D7297"/>
    <w:rsid w:val="002E0A15"/>
    <w:rsid w:val="002E4B69"/>
    <w:rsid w:val="002E4E43"/>
    <w:rsid w:val="002F06AE"/>
    <w:rsid w:val="002F1E42"/>
    <w:rsid w:val="002F2039"/>
    <w:rsid w:val="002F2645"/>
    <w:rsid w:val="00301735"/>
    <w:rsid w:val="00302231"/>
    <w:rsid w:val="003024DE"/>
    <w:rsid w:val="00302E77"/>
    <w:rsid w:val="00303E74"/>
    <w:rsid w:val="00305F40"/>
    <w:rsid w:val="00306078"/>
    <w:rsid w:val="003073BB"/>
    <w:rsid w:val="003077A6"/>
    <w:rsid w:val="00310DDC"/>
    <w:rsid w:val="00311554"/>
    <w:rsid w:val="00311A4E"/>
    <w:rsid w:val="00317D09"/>
    <w:rsid w:val="00320F74"/>
    <w:rsid w:val="0032232B"/>
    <w:rsid w:val="0032691B"/>
    <w:rsid w:val="00326EBE"/>
    <w:rsid w:val="003276F8"/>
    <w:rsid w:val="003361B1"/>
    <w:rsid w:val="00341BE7"/>
    <w:rsid w:val="00346E5A"/>
    <w:rsid w:val="0034734D"/>
    <w:rsid w:val="003504E3"/>
    <w:rsid w:val="00350925"/>
    <w:rsid w:val="0035345B"/>
    <w:rsid w:val="00355A87"/>
    <w:rsid w:val="0035633E"/>
    <w:rsid w:val="00357CF5"/>
    <w:rsid w:val="00360E21"/>
    <w:rsid w:val="00362A21"/>
    <w:rsid w:val="00365A2B"/>
    <w:rsid w:val="00367525"/>
    <w:rsid w:val="003700DA"/>
    <w:rsid w:val="00372038"/>
    <w:rsid w:val="00372D6D"/>
    <w:rsid w:val="00381E40"/>
    <w:rsid w:val="003852E1"/>
    <w:rsid w:val="00392801"/>
    <w:rsid w:val="003930A7"/>
    <w:rsid w:val="0039464D"/>
    <w:rsid w:val="003A01E5"/>
    <w:rsid w:val="003A151A"/>
    <w:rsid w:val="003A24D6"/>
    <w:rsid w:val="003A3364"/>
    <w:rsid w:val="003A42F2"/>
    <w:rsid w:val="003A7A72"/>
    <w:rsid w:val="003B0FC4"/>
    <w:rsid w:val="003B1FB2"/>
    <w:rsid w:val="003B2C31"/>
    <w:rsid w:val="003B2FA2"/>
    <w:rsid w:val="003B3590"/>
    <w:rsid w:val="003B6708"/>
    <w:rsid w:val="003B738E"/>
    <w:rsid w:val="003C09E7"/>
    <w:rsid w:val="003C1FBA"/>
    <w:rsid w:val="003C4179"/>
    <w:rsid w:val="003C4872"/>
    <w:rsid w:val="003C6916"/>
    <w:rsid w:val="003C7BA7"/>
    <w:rsid w:val="003D12F3"/>
    <w:rsid w:val="003D3049"/>
    <w:rsid w:val="003D5323"/>
    <w:rsid w:val="003D5784"/>
    <w:rsid w:val="003D7394"/>
    <w:rsid w:val="003E0337"/>
    <w:rsid w:val="003E16F9"/>
    <w:rsid w:val="003E1985"/>
    <w:rsid w:val="003E1C83"/>
    <w:rsid w:val="003E602C"/>
    <w:rsid w:val="003E686D"/>
    <w:rsid w:val="003E703D"/>
    <w:rsid w:val="003E7724"/>
    <w:rsid w:val="003F1D40"/>
    <w:rsid w:val="003F3149"/>
    <w:rsid w:val="003F3536"/>
    <w:rsid w:val="003F573E"/>
    <w:rsid w:val="003F66D5"/>
    <w:rsid w:val="004009ED"/>
    <w:rsid w:val="00401F31"/>
    <w:rsid w:val="00403B48"/>
    <w:rsid w:val="00405313"/>
    <w:rsid w:val="004067E8"/>
    <w:rsid w:val="00410069"/>
    <w:rsid w:val="004110E6"/>
    <w:rsid w:val="00412BA8"/>
    <w:rsid w:val="00412D33"/>
    <w:rsid w:val="004141B4"/>
    <w:rsid w:val="00415FC5"/>
    <w:rsid w:val="0042192B"/>
    <w:rsid w:val="00421EEB"/>
    <w:rsid w:val="00422869"/>
    <w:rsid w:val="0042350A"/>
    <w:rsid w:val="004242F1"/>
    <w:rsid w:val="0042583C"/>
    <w:rsid w:val="00426E37"/>
    <w:rsid w:val="00430C2E"/>
    <w:rsid w:val="00430C85"/>
    <w:rsid w:val="00431E7A"/>
    <w:rsid w:val="00432EBA"/>
    <w:rsid w:val="00432FB9"/>
    <w:rsid w:val="00437637"/>
    <w:rsid w:val="004446F4"/>
    <w:rsid w:val="00447020"/>
    <w:rsid w:val="004503F7"/>
    <w:rsid w:val="00453180"/>
    <w:rsid w:val="004536AC"/>
    <w:rsid w:val="00455377"/>
    <w:rsid w:val="00457424"/>
    <w:rsid w:val="00462A08"/>
    <w:rsid w:val="00462F5B"/>
    <w:rsid w:val="00462FD0"/>
    <w:rsid w:val="00465AAA"/>
    <w:rsid w:val="00470140"/>
    <w:rsid w:val="004706C7"/>
    <w:rsid w:val="00473C17"/>
    <w:rsid w:val="00474119"/>
    <w:rsid w:val="00474738"/>
    <w:rsid w:val="0047557B"/>
    <w:rsid w:val="004755E9"/>
    <w:rsid w:val="004773B6"/>
    <w:rsid w:val="00477BF5"/>
    <w:rsid w:val="004810F3"/>
    <w:rsid w:val="00482C5F"/>
    <w:rsid w:val="00483C96"/>
    <w:rsid w:val="0048418C"/>
    <w:rsid w:val="004848EE"/>
    <w:rsid w:val="004854B2"/>
    <w:rsid w:val="00486B8E"/>
    <w:rsid w:val="00490C2F"/>
    <w:rsid w:val="004917B9"/>
    <w:rsid w:val="00493442"/>
    <w:rsid w:val="00493B00"/>
    <w:rsid w:val="004942A3"/>
    <w:rsid w:val="0049596B"/>
    <w:rsid w:val="004964D3"/>
    <w:rsid w:val="004A1002"/>
    <w:rsid w:val="004A1BF4"/>
    <w:rsid w:val="004A4684"/>
    <w:rsid w:val="004A5865"/>
    <w:rsid w:val="004B0B3A"/>
    <w:rsid w:val="004B1D2A"/>
    <w:rsid w:val="004B3C59"/>
    <w:rsid w:val="004B4B04"/>
    <w:rsid w:val="004B4BF9"/>
    <w:rsid w:val="004B6AA7"/>
    <w:rsid w:val="004B7D04"/>
    <w:rsid w:val="004B7FEC"/>
    <w:rsid w:val="004C06A6"/>
    <w:rsid w:val="004C10C3"/>
    <w:rsid w:val="004C13D8"/>
    <w:rsid w:val="004C14DB"/>
    <w:rsid w:val="004C1589"/>
    <w:rsid w:val="004C1BF2"/>
    <w:rsid w:val="004C24B1"/>
    <w:rsid w:val="004C5008"/>
    <w:rsid w:val="004C6459"/>
    <w:rsid w:val="004C7C00"/>
    <w:rsid w:val="004D51F7"/>
    <w:rsid w:val="004D5F5A"/>
    <w:rsid w:val="004D618C"/>
    <w:rsid w:val="004D7916"/>
    <w:rsid w:val="004E4705"/>
    <w:rsid w:val="004E7BE4"/>
    <w:rsid w:val="004F09D6"/>
    <w:rsid w:val="004F12D1"/>
    <w:rsid w:val="004F32DE"/>
    <w:rsid w:val="004F4FC2"/>
    <w:rsid w:val="00500FC3"/>
    <w:rsid w:val="00505F59"/>
    <w:rsid w:val="005068B1"/>
    <w:rsid w:val="0050771B"/>
    <w:rsid w:val="00507E18"/>
    <w:rsid w:val="00510931"/>
    <w:rsid w:val="00515A27"/>
    <w:rsid w:val="00515DAB"/>
    <w:rsid w:val="00515F87"/>
    <w:rsid w:val="00517644"/>
    <w:rsid w:val="00523C3F"/>
    <w:rsid w:val="0052585B"/>
    <w:rsid w:val="00525F38"/>
    <w:rsid w:val="0052600F"/>
    <w:rsid w:val="005272C6"/>
    <w:rsid w:val="00530CEC"/>
    <w:rsid w:val="00531220"/>
    <w:rsid w:val="0053186B"/>
    <w:rsid w:val="00531A30"/>
    <w:rsid w:val="00531C2F"/>
    <w:rsid w:val="00533D83"/>
    <w:rsid w:val="00533E46"/>
    <w:rsid w:val="00534114"/>
    <w:rsid w:val="00534A4B"/>
    <w:rsid w:val="00537D96"/>
    <w:rsid w:val="0054168F"/>
    <w:rsid w:val="005436F3"/>
    <w:rsid w:val="00544D8D"/>
    <w:rsid w:val="00546291"/>
    <w:rsid w:val="00547304"/>
    <w:rsid w:val="00547672"/>
    <w:rsid w:val="00547B15"/>
    <w:rsid w:val="005510CC"/>
    <w:rsid w:val="00551ABC"/>
    <w:rsid w:val="005527E1"/>
    <w:rsid w:val="005537BE"/>
    <w:rsid w:val="005540DF"/>
    <w:rsid w:val="005602AA"/>
    <w:rsid w:val="00560ABF"/>
    <w:rsid w:val="00562703"/>
    <w:rsid w:val="0056325F"/>
    <w:rsid w:val="005639A6"/>
    <w:rsid w:val="0056550C"/>
    <w:rsid w:val="00565A25"/>
    <w:rsid w:val="00566455"/>
    <w:rsid w:val="00566672"/>
    <w:rsid w:val="00567731"/>
    <w:rsid w:val="00574B01"/>
    <w:rsid w:val="00580CB6"/>
    <w:rsid w:val="00581257"/>
    <w:rsid w:val="0058164E"/>
    <w:rsid w:val="00581D3A"/>
    <w:rsid w:val="00582E43"/>
    <w:rsid w:val="00583D18"/>
    <w:rsid w:val="005840E4"/>
    <w:rsid w:val="00587772"/>
    <w:rsid w:val="00587799"/>
    <w:rsid w:val="005933E6"/>
    <w:rsid w:val="005958F6"/>
    <w:rsid w:val="0059676D"/>
    <w:rsid w:val="005A30A0"/>
    <w:rsid w:val="005A3D5F"/>
    <w:rsid w:val="005A614C"/>
    <w:rsid w:val="005A6DFF"/>
    <w:rsid w:val="005A6E9E"/>
    <w:rsid w:val="005B5C11"/>
    <w:rsid w:val="005C11DD"/>
    <w:rsid w:val="005C1588"/>
    <w:rsid w:val="005D2709"/>
    <w:rsid w:val="005D5EC5"/>
    <w:rsid w:val="005E008A"/>
    <w:rsid w:val="005E4139"/>
    <w:rsid w:val="005E6C80"/>
    <w:rsid w:val="005E6D9A"/>
    <w:rsid w:val="005F208F"/>
    <w:rsid w:val="005F33F3"/>
    <w:rsid w:val="005F5831"/>
    <w:rsid w:val="005F7016"/>
    <w:rsid w:val="006001BE"/>
    <w:rsid w:val="00602A0C"/>
    <w:rsid w:val="00603B38"/>
    <w:rsid w:val="00605EB0"/>
    <w:rsid w:val="006110AF"/>
    <w:rsid w:val="006151C7"/>
    <w:rsid w:val="00615F41"/>
    <w:rsid w:val="006202A5"/>
    <w:rsid w:val="006317B5"/>
    <w:rsid w:val="00633240"/>
    <w:rsid w:val="0063349D"/>
    <w:rsid w:val="0063414F"/>
    <w:rsid w:val="00640B7C"/>
    <w:rsid w:val="00642D4A"/>
    <w:rsid w:val="00643994"/>
    <w:rsid w:val="006464C4"/>
    <w:rsid w:val="006466DA"/>
    <w:rsid w:val="00646EF6"/>
    <w:rsid w:val="00651AB0"/>
    <w:rsid w:val="006553D5"/>
    <w:rsid w:val="00655B5D"/>
    <w:rsid w:val="0065734F"/>
    <w:rsid w:val="00663188"/>
    <w:rsid w:val="00664055"/>
    <w:rsid w:val="006652E4"/>
    <w:rsid w:val="00667B30"/>
    <w:rsid w:val="00670010"/>
    <w:rsid w:val="006702E3"/>
    <w:rsid w:val="006711B2"/>
    <w:rsid w:val="006721E8"/>
    <w:rsid w:val="006756F7"/>
    <w:rsid w:val="006801BA"/>
    <w:rsid w:val="0068195D"/>
    <w:rsid w:val="00682B4A"/>
    <w:rsid w:val="0069107F"/>
    <w:rsid w:val="0069115B"/>
    <w:rsid w:val="00691B41"/>
    <w:rsid w:val="00692A84"/>
    <w:rsid w:val="0069327C"/>
    <w:rsid w:val="00695054"/>
    <w:rsid w:val="00696CBF"/>
    <w:rsid w:val="006A082A"/>
    <w:rsid w:val="006A134B"/>
    <w:rsid w:val="006A1F75"/>
    <w:rsid w:val="006A2354"/>
    <w:rsid w:val="006A2B60"/>
    <w:rsid w:val="006A3B57"/>
    <w:rsid w:val="006A3D49"/>
    <w:rsid w:val="006A4AF7"/>
    <w:rsid w:val="006B0E09"/>
    <w:rsid w:val="006B0E86"/>
    <w:rsid w:val="006B19A8"/>
    <w:rsid w:val="006B1BAB"/>
    <w:rsid w:val="006B2422"/>
    <w:rsid w:val="006C2070"/>
    <w:rsid w:val="006C23CB"/>
    <w:rsid w:val="006C48A2"/>
    <w:rsid w:val="006C48AF"/>
    <w:rsid w:val="006C5A41"/>
    <w:rsid w:val="006C7357"/>
    <w:rsid w:val="006C7CCE"/>
    <w:rsid w:val="006D04B5"/>
    <w:rsid w:val="006D21FD"/>
    <w:rsid w:val="006D2851"/>
    <w:rsid w:val="006D377F"/>
    <w:rsid w:val="006D5F37"/>
    <w:rsid w:val="006D67F7"/>
    <w:rsid w:val="006D6C91"/>
    <w:rsid w:val="006E0591"/>
    <w:rsid w:val="006E2F0A"/>
    <w:rsid w:val="006E4EE3"/>
    <w:rsid w:val="006F0484"/>
    <w:rsid w:val="006F0CCB"/>
    <w:rsid w:val="006F1549"/>
    <w:rsid w:val="006F3E38"/>
    <w:rsid w:val="006F6F93"/>
    <w:rsid w:val="006F70D3"/>
    <w:rsid w:val="00700FF9"/>
    <w:rsid w:val="00701313"/>
    <w:rsid w:val="00701707"/>
    <w:rsid w:val="00702448"/>
    <w:rsid w:val="00702CF6"/>
    <w:rsid w:val="0071032F"/>
    <w:rsid w:val="0071078C"/>
    <w:rsid w:val="007121ED"/>
    <w:rsid w:val="00712BAA"/>
    <w:rsid w:val="0071462D"/>
    <w:rsid w:val="00715671"/>
    <w:rsid w:val="007232B8"/>
    <w:rsid w:val="00724E38"/>
    <w:rsid w:val="00726CCC"/>
    <w:rsid w:val="00730CDC"/>
    <w:rsid w:val="00732DBD"/>
    <w:rsid w:val="007332E0"/>
    <w:rsid w:val="00734E43"/>
    <w:rsid w:val="00736B7F"/>
    <w:rsid w:val="00736E4A"/>
    <w:rsid w:val="00743066"/>
    <w:rsid w:val="00745ABD"/>
    <w:rsid w:val="00746A53"/>
    <w:rsid w:val="00747D06"/>
    <w:rsid w:val="00751FCA"/>
    <w:rsid w:val="00752FC4"/>
    <w:rsid w:val="00754A59"/>
    <w:rsid w:val="007558FE"/>
    <w:rsid w:val="00756A45"/>
    <w:rsid w:val="00756B4D"/>
    <w:rsid w:val="00757340"/>
    <w:rsid w:val="00757AA1"/>
    <w:rsid w:val="00757C77"/>
    <w:rsid w:val="00761EF7"/>
    <w:rsid w:val="007639CF"/>
    <w:rsid w:val="00764B1E"/>
    <w:rsid w:val="00765CF5"/>
    <w:rsid w:val="007701B9"/>
    <w:rsid w:val="00771061"/>
    <w:rsid w:val="00771B03"/>
    <w:rsid w:val="00773608"/>
    <w:rsid w:val="00774485"/>
    <w:rsid w:val="00777498"/>
    <w:rsid w:val="00785306"/>
    <w:rsid w:val="00792A05"/>
    <w:rsid w:val="0079477C"/>
    <w:rsid w:val="00794A91"/>
    <w:rsid w:val="007963DA"/>
    <w:rsid w:val="0079679B"/>
    <w:rsid w:val="0079790B"/>
    <w:rsid w:val="007A0645"/>
    <w:rsid w:val="007A0B1B"/>
    <w:rsid w:val="007A1FE7"/>
    <w:rsid w:val="007A58BF"/>
    <w:rsid w:val="007A62DD"/>
    <w:rsid w:val="007A7A47"/>
    <w:rsid w:val="007B2C22"/>
    <w:rsid w:val="007B5869"/>
    <w:rsid w:val="007C0C6E"/>
    <w:rsid w:val="007C45B6"/>
    <w:rsid w:val="007C73C6"/>
    <w:rsid w:val="007D1018"/>
    <w:rsid w:val="007D38E7"/>
    <w:rsid w:val="007D3E21"/>
    <w:rsid w:val="007D416F"/>
    <w:rsid w:val="007D483F"/>
    <w:rsid w:val="007D4AA3"/>
    <w:rsid w:val="007D7A27"/>
    <w:rsid w:val="007E2768"/>
    <w:rsid w:val="007E3D1A"/>
    <w:rsid w:val="007F297D"/>
    <w:rsid w:val="007F4A7A"/>
    <w:rsid w:val="007F4D5C"/>
    <w:rsid w:val="007F796A"/>
    <w:rsid w:val="0080288F"/>
    <w:rsid w:val="00802E25"/>
    <w:rsid w:val="0080325E"/>
    <w:rsid w:val="008050BE"/>
    <w:rsid w:val="00807A78"/>
    <w:rsid w:val="00814DC4"/>
    <w:rsid w:val="00821FC3"/>
    <w:rsid w:val="0082606D"/>
    <w:rsid w:val="008300E2"/>
    <w:rsid w:val="00832E29"/>
    <w:rsid w:val="008335FD"/>
    <w:rsid w:val="008347B5"/>
    <w:rsid w:val="00834A9F"/>
    <w:rsid w:val="00836E96"/>
    <w:rsid w:val="0084152B"/>
    <w:rsid w:val="00842969"/>
    <w:rsid w:val="0084722D"/>
    <w:rsid w:val="00847F1B"/>
    <w:rsid w:val="00854451"/>
    <w:rsid w:val="00855087"/>
    <w:rsid w:val="008602F0"/>
    <w:rsid w:val="00860508"/>
    <w:rsid w:val="00861877"/>
    <w:rsid w:val="00861884"/>
    <w:rsid w:val="00863F62"/>
    <w:rsid w:val="0086712C"/>
    <w:rsid w:val="00867584"/>
    <w:rsid w:val="0087072F"/>
    <w:rsid w:val="00871C7A"/>
    <w:rsid w:val="00873A93"/>
    <w:rsid w:val="008758BB"/>
    <w:rsid w:val="00877223"/>
    <w:rsid w:val="0087764A"/>
    <w:rsid w:val="008807B3"/>
    <w:rsid w:val="0088356D"/>
    <w:rsid w:val="00884F4B"/>
    <w:rsid w:val="00884FDB"/>
    <w:rsid w:val="00885120"/>
    <w:rsid w:val="00885AD5"/>
    <w:rsid w:val="00886284"/>
    <w:rsid w:val="00886BE7"/>
    <w:rsid w:val="008905B9"/>
    <w:rsid w:val="008917C6"/>
    <w:rsid w:val="00892114"/>
    <w:rsid w:val="008A1DFB"/>
    <w:rsid w:val="008A6AB8"/>
    <w:rsid w:val="008A6E4D"/>
    <w:rsid w:val="008A7760"/>
    <w:rsid w:val="008B1A5D"/>
    <w:rsid w:val="008B2475"/>
    <w:rsid w:val="008B2E65"/>
    <w:rsid w:val="008B4247"/>
    <w:rsid w:val="008B6448"/>
    <w:rsid w:val="008C384C"/>
    <w:rsid w:val="008C3EB9"/>
    <w:rsid w:val="008C47FD"/>
    <w:rsid w:val="008D072D"/>
    <w:rsid w:val="008D0936"/>
    <w:rsid w:val="008D3EAA"/>
    <w:rsid w:val="008E24E6"/>
    <w:rsid w:val="008E5B40"/>
    <w:rsid w:val="008E6973"/>
    <w:rsid w:val="008F1BA1"/>
    <w:rsid w:val="008F47A2"/>
    <w:rsid w:val="008F5BEB"/>
    <w:rsid w:val="009008C0"/>
    <w:rsid w:val="009014FF"/>
    <w:rsid w:val="00913800"/>
    <w:rsid w:val="00913CCA"/>
    <w:rsid w:val="00914891"/>
    <w:rsid w:val="00920F79"/>
    <w:rsid w:val="0092219A"/>
    <w:rsid w:val="00923E71"/>
    <w:rsid w:val="00926723"/>
    <w:rsid w:val="0092696E"/>
    <w:rsid w:val="00927F5B"/>
    <w:rsid w:val="0093220A"/>
    <w:rsid w:val="00936E5B"/>
    <w:rsid w:val="00943282"/>
    <w:rsid w:val="0094385E"/>
    <w:rsid w:val="0094386C"/>
    <w:rsid w:val="009464BA"/>
    <w:rsid w:val="00951861"/>
    <w:rsid w:val="00951BB5"/>
    <w:rsid w:val="0095453E"/>
    <w:rsid w:val="00955CF7"/>
    <w:rsid w:val="0095615D"/>
    <w:rsid w:val="00963B70"/>
    <w:rsid w:val="00965A3B"/>
    <w:rsid w:val="0097201F"/>
    <w:rsid w:val="00972EE8"/>
    <w:rsid w:val="009734A6"/>
    <w:rsid w:val="00973671"/>
    <w:rsid w:val="00974D87"/>
    <w:rsid w:val="00977D33"/>
    <w:rsid w:val="00977E06"/>
    <w:rsid w:val="00977F3E"/>
    <w:rsid w:val="00981472"/>
    <w:rsid w:val="0098542F"/>
    <w:rsid w:val="0098567D"/>
    <w:rsid w:val="00986B1B"/>
    <w:rsid w:val="00987687"/>
    <w:rsid w:val="009901CB"/>
    <w:rsid w:val="009920E7"/>
    <w:rsid w:val="0099284E"/>
    <w:rsid w:val="009940BB"/>
    <w:rsid w:val="00995836"/>
    <w:rsid w:val="009A3B3B"/>
    <w:rsid w:val="009A5C81"/>
    <w:rsid w:val="009A7100"/>
    <w:rsid w:val="009A7F75"/>
    <w:rsid w:val="009B0AB3"/>
    <w:rsid w:val="009B2D85"/>
    <w:rsid w:val="009B5174"/>
    <w:rsid w:val="009B5720"/>
    <w:rsid w:val="009C0C65"/>
    <w:rsid w:val="009C6134"/>
    <w:rsid w:val="009C7736"/>
    <w:rsid w:val="009D0406"/>
    <w:rsid w:val="009D047C"/>
    <w:rsid w:val="009D1DE4"/>
    <w:rsid w:val="009D6ACE"/>
    <w:rsid w:val="009D7009"/>
    <w:rsid w:val="009D7EA9"/>
    <w:rsid w:val="009E0632"/>
    <w:rsid w:val="009E33C2"/>
    <w:rsid w:val="009E4F98"/>
    <w:rsid w:val="009E675C"/>
    <w:rsid w:val="009E69AE"/>
    <w:rsid w:val="009F086B"/>
    <w:rsid w:val="009F157F"/>
    <w:rsid w:val="009F29F9"/>
    <w:rsid w:val="009F2E12"/>
    <w:rsid w:val="009F2F14"/>
    <w:rsid w:val="009F42E7"/>
    <w:rsid w:val="009F496A"/>
    <w:rsid w:val="009F5EF6"/>
    <w:rsid w:val="009F6D3C"/>
    <w:rsid w:val="00A04199"/>
    <w:rsid w:val="00A054E8"/>
    <w:rsid w:val="00A05B97"/>
    <w:rsid w:val="00A05F7D"/>
    <w:rsid w:val="00A07BD1"/>
    <w:rsid w:val="00A117F7"/>
    <w:rsid w:val="00A11836"/>
    <w:rsid w:val="00A118F9"/>
    <w:rsid w:val="00A12E64"/>
    <w:rsid w:val="00A1376C"/>
    <w:rsid w:val="00A13FC5"/>
    <w:rsid w:val="00A14E2E"/>
    <w:rsid w:val="00A22698"/>
    <w:rsid w:val="00A22BF6"/>
    <w:rsid w:val="00A234AB"/>
    <w:rsid w:val="00A2355D"/>
    <w:rsid w:val="00A24FC3"/>
    <w:rsid w:val="00A24FD5"/>
    <w:rsid w:val="00A271E5"/>
    <w:rsid w:val="00A27E62"/>
    <w:rsid w:val="00A31077"/>
    <w:rsid w:val="00A33F76"/>
    <w:rsid w:val="00A36114"/>
    <w:rsid w:val="00A3787D"/>
    <w:rsid w:val="00A37945"/>
    <w:rsid w:val="00A40105"/>
    <w:rsid w:val="00A419DD"/>
    <w:rsid w:val="00A450A0"/>
    <w:rsid w:val="00A45132"/>
    <w:rsid w:val="00A47A5A"/>
    <w:rsid w:val="00A47C94"/>
    <w:rsid w:val="00A52223"/>
    <w:rsid w:val="00A52BCB"/>
    <w:rsid w:val="00A5405C"/>
    <w:rsid w:val="00A564A4"/>
    <w:rsid w:val="00A575DC"/>
    <w:rsid w:val="00A6087C"/>
    <w:rsid w:val="00A72DD8"/>
    <w:rsid w:val="00A73CE0"/>
    <w:rsid w:val="00A755C5"/>
    <w:rsid w:val="00A75661"/>
    <w:rsid w:val="00A83BF1"/>
    <w:rsid w:val="00A86008"/>
    <w:rsid w:val="00A94279"/>
    <w:rsid w:val="00A958AC"/>
    <w:rsid w:val="00AA08DD"/>
    <w:rsid w:val="00AA4F42"/>
    <w:rsid w:val="00AA5E3A"/>
    <w:rsid w:val="00AA7B22"/>
    <w:rsid w:val="00AB47A5"/>
    <w:rsid w:val="00AB48CE"/>
    <w:rsid w:val="00AC114A"/>
    <w:rsid w:val="00AC163F"/>
    <w:rsid w:val="00AC2DD0"/>
    <w:rsid w:val="00AC2EF6"/>
    <w:rsid w:val="00AC7F15"/>
    <w:rsid w:val="00AD2FC7"/>
    <w:rsid w:val="00AD51CD"/>
    <w:rsid w:val="00AD5C4B"/>
    <w:rsid w:val="00AD7DFA"/>
    <w:rsid w:val="00AE0BCE"/>
    <w:rsid w:val="00AE1395"/>
    <w:rsid w:val="00AE31AE"/>
    <w:rsid w:val="00AE3413"/>
    <w:rsid w:val="00AE5FB5"/>
    <w:rsid w:val="00AE6D32"/>
    <w:rsid w:val="00AE7218"/>
    <w:rsid w:val="00AF1E6B"/>
    <w:rsid w:val="00AF1EC6"/>
    <w:rsid w:val="00AF4ADD"/>
    <w:rsid w:val="00AF5576"/>
    <w:rsid w:val="00AF6B0A"/>
    <w:rsid w:val="00AF7802"/>
    <w:rsid w:val="00B0464D"/>
    <w:rsid w:val="00B05C37"/>
    <w:rsid w:val="00B0622B"/>
    <w:rsid w:val="00B06D8D"/>
    <w:rsid w:val="00B079E7"/>
    <w:rsid w:val="00B127CF"/>
    <w:rsid w:val="00B146C3"/>
    <w:rsid w:val="00B14824"/>
    <w:rsid w:val="00B14FA9"/>
    <w:rsid w:val="00B17960"/>
    <w:rsid w:val="00B23823"/>
    <w:rsid w:val="00B345E5"/>
    <w:rsid w:val="00B349DF"/>
    <w:rsid w:val="00B36154"/>
    <w:rsid w:val="00B406BC"/>
    <w:rsid w:val="00B41BF5"/>
    <w:rsid w:val="00B4614D"/>
    <w:rsid w:val="00B465E0"/>
    <w:rsid w:val="00B46635"/>
    <w:rsid w:val="00B46DDB"/>
    <w:rsid w:val="00B5046E"/>
    <w:rsid w:val="00B539CC"/>
    <w:rsid w:val="00B53DF2"/>
    <w:rsid w:val="00B60674"/>
    <w:rsid w:val="00B607B7"/>
    <w:rsid w:val="00B6113B"/>
    <w:rsid w:val="00B628A0"/>
    <w:rsid w:val="00B72FA9"/>
    <w:rsid w:val="00B76159"/>
    <w:rsid w:val="00B76FC2"/>
    <w:rsid w:val="00B82F4D"/>
    <w:rsid w:val="00B84A44"/>
    <w:rsid w:val="00B87FCD"/>
    <w:rsid w:val="00B92343"/>
    <w:rsid w:val="00B93346"/>
    <w:rsid w:val="00B97C75"/>
    <w:rsid w:val="00BA0A17"/>
    <w:rsid w:val="00BA2926"/>
    <w:rsid w:val="00BA5AC6"/>
    <w:rsid w:val="00BA6181"/>
    <w:rsid w:val="00BB37F0"/>
    <w:rsid w:val="00BB42B4"/>
    <w:rsid w:val="00BB6A19"/>
    <w:rsid w:val="00BC0FE0"/>
    <w:rsid w:val="00BC1669"/>
    <w:rsid w:val="00BC1B25"/>
    <w:rsid w:val="00BC3875"/>
    <w:rsid w:val="00BC46E1"/>
    <w:rsid w:val="00BC48A5"/>
    <w:rsid w:val="00BC54A4"/>
    <w:rsid w:val="00BC5CD2"/>
    <w:rsid w:val="00BC5DF9"/>
    <w:rsid w:val="00BD2F92"/>
    <w:rsid w:val="00BD315F"/>
    <w:rsid w:val="00BD3EEC"/>
    <w:rsid w:val="00BD45C6"/>
    <w:rsid w:val="00BD5DBA"/>
    <w:rsid w:val="00BE20CD"/>
    <w:rsid w:val="00BE32CA"/>
    <w:rsid w:val="00BE3E88"/>
    <w:rsid w:val="00BE74C4"/>
    <w:rsid w:val="00BF091B"/>
    <w:rsid w:val="00BF499C"/>
    <w:rsid w:val="00BF4AF8"/>
    <w:rsid w:val="00BF663E"/>
    <w:rsid w:val="00C000B9"/>
    <w:rsid w:val="00C00FC9"/>
    <w:rsid w:val="00C02017"/>
    <w:rsid w:val="00C031BE"/>
    <w:rsid w:val="00C037C7"/>
    <w:rsid w:val="00C03FFF"/>
    <w:rsid w:val="00C04802"/>
    <w:rsid w:val="00C05361"/>
    <w:rsid w:val="00C05437"/>
    <w:rsid w:val="00C106AF"/>
    <w:rsid w:val="00C11466"/>
    <w:rsid w:val="00C121DA"/>
    <w:rsid w:val="00C1238C"/>
    <w:rsid w:val="00C164E9"/>
    <w:rsid w:val="00C20C80"/>
    <w:rsid w:val="00C21A81"/>
    <w:rsid w:val="00C25D70"/>
    <w:rsid w:val="00C270D1"/>
    <w:rsid w:val="00C27719"/>
    <w:rsid w:val="00C27D44"/>
    <w:rsid w:val="00C30F23"/>
    <w:rsid w:val="00C32459"/>
    <w:rsid w:val="00C3258D"/>
    <w:rsid w:val="00C342A4"/>
    <w:rsid w:val="00C3724C"/>
    <w:rsid w:val="00C37EE3"/>
    <w:rsid w:val="00C40879"/>
    <w:rsid w:val="00C426C2"/>
    <w:rsid w:val="00C426EA"/>
    <w:rsid w:val="00C4302D"/>
    <w:rsid w:val="00C47410"/>
    <w:rsid w:val="00C509D9"/>
    <w:rsid w:val="00C53776"/>
    <w:rsid w:val="00C60369"/>
    <w:rsid w:val="00C64DC0"/>
    <w:rsid w:val="00C663E8"/>
    <w:rsid w:val="00C73AD0"/>
    <w:rsid w:val="00C751AD"/>
    <w:rsid w:val="00C76918"/>
    <w:rsid w:val="00C771D1"/>
    <w:rsid w:val="00C81F2A"/>
    <w:rsid w:val="00C81F9B"/>
    <w:rsid w:val="00C83743"/>
    <w:rsid w:val="00C84670"/>
    <w:rsid w:val="00C90ABF"/>
    <w:rsid w:val="00C910C3"/>
    <w:rsid w:val="00C91A7D"/>
    <w:rsid w:val="00C91E0B"/>
    <w:rsid w:val="00C92564"/>
    <w:rsid w:val="00C9272D"/>
    <w:rsid w:val="00C94C7E"/>
    <w:rsid w:val="00C958CF"/>
    <w:rsid w:val="00C96C06"/>
    <w:rsid w:val="00C97207"/>
    <w:rsid w:val="00C972B6"/>
    <w:rsid w:val="00C97CC8"/>
    <w:rsid w:val="00CA025C"/>
    <w:rsid w:val="00CA1EED"/>
    <w:rsid w:val="00CA2D4A"/>
    <w:rsid w:val="00CA4648"/>
    <w:rsid w:val="00CB1854"/>
    <w:rsid w:val="00CB1865"/>
    <w:rsid w:val="00CB3491"/>
    <w:rsid w:val="00CB5D61"/>
    <w:rsid w:val="00CC0363"/>
    <w:rsid w:val="00CC421E"/>
    <w:rsid w:val="00CD11CD"/>
    <w:rsid w:val="00CD21EF"/>
    <w:rsid w:val="00CD42C8"/>
    <w:rsid w:val="00CD4AC2"/>
    <w:rsid w:val="00CD6B0E"/>
    <w:rsid w:val="00CD6D9D"/>
    <w:rsid w:val="00CD6FBC"/>
    <w:rsid w:val="00CD7AF1"/>
    <w:rsid w:val="00CD7F2D"/>
    <w:rsid w:val="00CE2A4E"/>
    <w:rsid w:val="00CE7176"/>
    <w:rsid w:val="00CE741B"/>
    <w:rsid w:val="00CF0B1E"/>
    <w:rsid w:val="00CF0C00"/>
    <w:rsid w:val="00CF14F1"/>
    <w:rsid w:val="00CF3B74"/>
    <w:rsid w:val="00CF66F5"/>
    <w:rsid w:val="00CF7770"/>
    <w:rsid w:val="00D03A06"/>
    <w:rsid w:val="00D03C77"/>
    <w:rsid w:val="00D04848"/>
    <w:rsid w:val="00D04988"/>
    <w:rsid w:val="00D04FFF"/>
    <w:rsid w:val="00D07F4A"/>
    <w:rsid w:val="00D11938"/>
    <w:rsid w:val="00D11B65"/>
    <w:rsid w:val="00D11C8B"/>
    <w:rsid w:val="00D14269"/>
    <w:rsid w:val="00D14F66"/>
    <w:rsid w:val="00D16044"/>
    <w:rsid w:val="00D16EA5"/>
    <w:rsid w:val="00D231D6"/>
    <w:rsid w:val="00D23F16"/>
    <w:rsid w:val="00D31781"/>
    <w:rsid w:val="00D33853"/>
    <w:rsid w:val="00D33B26"/>
    <w:rsid w:val="00D3750C"/>
    <w:rsid w:val="00D46384"/>
    <w:rsid w:val="00D465A4"/>
    <w:rsid w:val="00D470ED"/>
    <w:rsid w:val="00D504C6"/>
    <w:rsid w:val="00D51C74"/>
    <w:rsid w:val="00D5416E"/>
    <w:rsid w:val="00D55F59"/>
    <w:rsid w:val="00D631FD"/>
    <w:rsid w:val="00D63878"/>
    <w:rsid w:val="00D65E31"/>
    <w:rsid w:val="00D74A38"/>
    <w:rsid w:val="00D80C9E"/>
    <w:rsid w:val="00D81E57"/>
    <w:rsid w:val="00D86352"/>
    <w:rsid w:val="00D86E03"/>
    <w:rsid w:val="00D87953"/>
    <w:rsid w:val="00D9340B"/>
    <w:rsid w:val="00D93E51"/>
    <w:rsid w:val="00D95564"/>
    <w:rsid w:val="00D96454"/>
    <w:rsid w:val="00D96A22"/>
    <w:rsid w:val="00DA1D57"/>
    <w:rsid w:val="00DB0133"/>
    <w:rsid w:val="00DB02E2"/>
    <w:rsid w:val="00DB1C9D"/>
    <w:rsid w:val="00DB1E5F"/>
    <w:rsid w:val="00DB32D3"/>
    <w:rsid w:val="00DC1F22"/>
    <w:rsid w:val="00DC22BD"/>
    <w:rsid w:val="00DC2306"/>
    <w:rsid w:val="00DC353A"/>
    <w:rsid w:val="00DC67BE"/>
    <w:rsid w:val="00DC6B7F"/>
    <w:rsid w:val="00DC72FE"/>
    <w:rsid w:val="00DC74C7"/>
    <w:rsid w:val="00DD4AAE"/>
    <w:rsid w:val="00DD53CD"/>
    <w:rsid w:val="00DE30AA"/>
    <w:rsid w:val="00DE4B32"/>
    <w:rsid w:val="00DE7776"/>
    <w:rsid w:val="00DF0C68"/>
    <w:rsid w:val="00DF102E"/>
    <w:rsid w:val="00DF68B8"/>
    <w:rsid w:val="00DF68BE"/>
    <w:rsid w:val="00DF6C21"/>
    <w:rsid w:val="00E006EE"/>
    <w:rsid w:val="00E03144"/>
    <w:rsid w:val="00E03F93"/>
    <w:rsid w:val="00E06823"/>
    <w:rsid w:val="00E07D23"/>
    <w:rsid w:val="00E07D44"/>
    <w:rsid w:val="00E07EF9"/>
    <w:rsid w:val="00E10F59"/>
    <w:rsid w:val="00E119B2"/>
    <w:rsid w:val="00E12848"/>
    <w:rsid w:val="00E139F6"/>
    <w:rsid w:val="00E15AB7"/>
    <w:rsid w:val="00E1779A"/>
    <w:rsid w:val="00E20090"/>
    <w:rsid w:val="00E21DAC"/>
    <w:rsid w:val="00E233B6"/>
    <w:rsid w:val="00E31628"/>
    <w:rsid w:val="00E31D6F"/>
    <w:rsid w:val="00E3450C"/>
    <w:rsid w:val="00E35DB4"/>
    <w:rsid w:val="00E362EC"/>
    <w:rsid w:val="00E3790F"/>
    <w:rsid w:val="00E37F52"/>
    <w:rsid w:val="00E419BD"/>
    <w:rsid w:val="00E427CC"/>
    <w:rsid w:val="00E43190"/>
    <w:rsid w:val="00E45425"/>
    <w:rsid w:val="00E455C4"/>
    <w:rsid w:val="00E4682E"/>
    <w:rsid w:val="00E476BF"/>
    <w:rsid w:val="00E47E52"/>
    <w:rsid w:val="00E50688"/>
    <w:rsid w:val="00E51103"/>
    <w:rsid w:val="00E53C1C"/>
    <w:rsid w:val="00E56793"/>
    <w:rsid w:val="00E56B8F"/>
    <w:rsid w:val="00E5776C"/>
    <w:rsid w:val="00E603BD"/>
    <w:rsid w:val="00E619ED"/>
    <w:rsid w:val="00E64507"/>
    <w:rsid w:val="00E64FBC"/>
    <w:rsid w:val="00E65532"/>
    <w:rsid w:val="00E6633A"/>
    <w:rsid w:val="00E66740"/>
    <w:rsid w:val="00E6728E"/>
    <w:rsid w:val="00E70A75"/>
    <w:rsid w:val="00E72050"/>
    <w:rsid w:val="00E72534"/>
    <w:rsid w:val="00E74034"/>
    <w:rsid w:val="00E81059"/>
    <w:rsid w:val="00E8136A"/>
    <w:rsid w:val="00E819EE"/>
    <w:rsid w:val="00E82EED"/>
    <w:rsid w:val="00E834F5"/>
    <w:rsid w:val="00E85271"/>
    <w:rsid w:val="00E878ED"/>
    <w:rsid w:val="00E90400"/>
    <w:rsid w:val="00E90C1A"/>
    <w:rsid w:val="00E90E00"/>
    <w:rsid w:val="00E91F06"/>
    <w:rsid w:val="00E93287"/>
    <w:rsid w:val="00E9375E"/>
    <w:rsid w:val="00E95CA3"/>
    <w:rsid w:val="00E960C9"/>
    <w:rsid w:val="00E96C56"/>
    <w:rsid w:val="00E975AE"/>
    <w:rsid w:val="00EA2045"/>
    <w:rsid w:val="00EA23B5"/>
    <w:rsid w:val="00EA4056"/>
    <w:rsid w:val="00EB149C"/>
    <w:rsid w:val="00EB1F5F"/>
    <w:rsid w:val="00EB2B04"/>
    <w:rsid w:val="00EB503E"/>
    <w:rsid w:val="00EB705D"/>
    <w:rsid w:val="00EB7838"/>
    <w:rsid w:val="00EC3B73"/>
    <w:rsid w:val="00EC41C1"/>
    <w:rsid w:val="00ED04CA"/>
    <w:rsid w:val="00ED1A89"/>
    <w:rsid w:val="00ED1D55"/>
    <w:rsid w:val="00ED25CB"/>
    <w:rsid w:val="00ED2F36"/>
    <w:rsid w:val="00ED383D"/>
    <w:rsid w:val="00ED5474"/>
    <w:rsid w:val="00ED7422"/>
    <w:rsid w:val="00EE419B"/>
    <w:rsid w:val="00EE550D"/>
    <w:rsid w:val="00EF062B"/>
    <w:rsid w:val="00EF06D1"/>
    <w:rsid w:val="00EF1A61"/>
    <w:rsid w:val="00EF7270"/>
    <w:rsid w:val="00F00A71"/>
    <w:rsid w:val="00F00E99"/>
    <w:rsid w:val="00F020DC"/>
    <w:rsid w:val="00F04146"/>
    <w:rsid w:val="00F04152"/>
    <w:rsid w:val="00F04E75"/>
    <w:rsid w:val="00F12BCF"/>
    <w:rsid w:val="00F15DF2"/>
    <w:rsid w:val="00F17C7C"/>
    <w:rsid w:val="00F20E69"/>
    <w:rsid w:val="00F220AD"/>
    <w:rsid w:val="00F24F89"/>
    <w:rsid w:val="00F262C1"/>
    <w:rsid w:val="00F2664A"/>
    <w:rsid w:val="00F3080A"/>
    <w:rsid w:val="00F31243"/>
    <w:rsid w:val="00F32716"/>
    <w:rsid w:val="00F32A15"/>
    <w:rsid w:val="00F33B2A"/>
    <w:rsid w:val="00F35645"/>
    <w:rsid w:val="00F3673E"/>
    <w:rsid w:val="00F376FC"/>
    <w:rsid w:val="00F416AE"/>
    <w:rsid w:val="00F42D13"/>
    <w:rsid w:val="00F45CE0"/>
    <w:rsid w:val="00F5358C"/>
    <w:rsid w:val="00F536E5"/>
    <w:rsid w:val="00F5474F"/>
    <w:rsid w:val="00F61A02"/>
    <w:rsid w:val="00F6273D"/>
    <w:rsid w:val="00F63234"/>
    <w:rsid w:val="00F63AB3"/>
    <w:rsid w:val="00F64AEB"/>
    <w:rsid w:val="00F65212"/>
    <w:rsid w:val="00F668A4"/>
    <w:rsid w:val="00F70113"/>
    <w:rsid w:val="00F73ACD"/>
    <w:rsid w:val="00F747D9"/>
    <w:rsid w:val="00F75BE4"/>
    <w:rsid w:val="00F7611E"/>
    <w:rsid w:val="00F764C4"/>
    <w:rsid w:val="00F80D14"/>
    <w:rsid w:val="00F81345"/>
    <w:rsid w:val="00F8263B"/>
    <w:rsid w:val="00F827A9"/>
    <w:rsid w:val="00F82BCF"/>
    <w:rsid w:val="00F838D3"/>
    <w:rsid w:val="00F8406A"/>
    <w:rsid w:val="00F90A43"/>
    <w:rsid w:val="00F90C32"/>
    <w:rsid w:val="00F90C67"/>
    <w:rsid w:val="00F90CBA"/>
    <w:rsid w:val="00F93FC9"/>
    <w:rsid w:val="00F95D38"/>
    <w:rsid w:val="00F95E89"/>
    <w:rsid w:val="00FA0405"/>
    <w:rsid w:val="00FA0CE0"/>
    <w:rsid w:val="00FA149F"/>
    <w:rsid w:val="00FA18E1"/>
    <w:rsid w:val="00FA701D"/>
    <w:rsid w:val="00FA7437"/>
    <w:rsid w:val="00FB0672"/>
    <w:rsid w:val="00FB195A"/>
    <w:rsid w:val="00FB4E6C"/>
    <w:rsid w:val="00FB5176"/>
    <w:rsid w:val="00FB60BA"/>
    <w:rsid w:val="00FB7F73"/>
    <w:rsid w:val="00FC0E45"/>
    <w:rsid w:val="00FC255D"/>
    <w:rsid w:val="00FC3D0E"/>
    <w:rsid w:val="00FC433E"/>
    <w:rsid w:val="00FC4DDA"/>
    <w:rsid w:val="00FC650D"/>
    <w:rsid w:val="00FC7D82"/>
    <w:rsid w:val="00FD2E36"/>
    <w:rsid w:val="00FD3A8A"/>
    <w:rsid w:val="00FD452A"/>
    <w:rsid w:val="00FD470A"/>
    <w:rsid w:val="00FD50B9"/>
    <w:rsid w:val="00FD7D24"/>
    <w:rsid w:val="00FE1F8F"/>
    <w:rsid w:val="00FE2CEF"/>
    <w:rsid w:val="00FE3252"/>
    <w:rsid w:val="00FE5E32"/>
    <w:rsid w:val="00FE67F6"/>
    <w:rsid w:val="00FE6E2B"/>
    <w:rsid w:val="00FF1493"/>
    <w:rsid w:val="00FF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57E47"/>
  <w15:docId w15:val="{EC3FFAFE-C849-4394-86A5-1D61AC87E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50D"/>
  </w:style>
  <w:style w:type="paragraph" w:styleId="Heading1">
    <w:name w:val="heading 1"/>
    <w:basedOn w:val="Heading2"/>
    <w:next w:val="Normal"/>
    <w:link w:val="Heading1Char"/>
    <w:uiPriority w:val="9"/>
    <w:qFormat/>
    <w:rsid w:val="00C164E9"/>
    <w:pPr>
      <w:numPr>
        <w:ilvl w:val="0"/>
      </w:numPr>
      <w:ind w:left="709" w:hanging="709"/>
      <w:outlineLvl w:val="0"/>
    </w:pPr>
  </w:style>
  <w:style w:type="paragraph" w:styleId="Heading2">
    <w:name w:val="heading 2"/>
    <w:basedOn w:val="Normal"/>
    <w:next w:val="Normal"/>
    <w:link w:val="Heading2Char"/>
    <w:uiPriority w:val="9"/>
    <w:unhideWhenUsed/>
    <w:qFormat/>
    <w:rsid w:val="00F764C4"/>
    <w:pPr>
      <w:keepNext/>
      <w:keepLines/>
      <w:numPr>
        <w:ilvl w:val="1"/>
        <w:numId w:val="1"/>
      </w:numPr>
      <w:spacing w:before="200"/>
      <w:ind w:left="284" w:right="-79" w:hanging="283"/>
      <w:outlineLvl w:val="1"/>
    </w:pPr>
    <w:rPr>
      <w:rFonts w:eastAsiaTheme="majorEastAsia" w:cstheme="majorBidi"/>
      <w:b/>
      <w:bCs/>
      <w:color w:val="1F4E79" w:themeColor="accent5" w:themeShade="80"/>
      <w:sz w:val="24"/>
      <w:szCs w:val="24"/>
      <w:lang w:val="en-GB"/>
    </w:rPr>
  </w:style>
  <w:style w:type="paragraph" w:styleId="Heading3">
    <w:name w:val="heading 3"/>
    <w:basedOn w:val="Heading2"/>
    <w:next w:val="Normal"/>
    <w:link w:val="Heading3Char"/>
    <w:uiPriority w:val="9"/>
    <w:unhideWhenUsed/>
    <w:qFormat/>
    <w:rsid w:val="009A5C81"/>
    <w:pPr>
      <w:numPr>
        <w:ilvl w:val="2"/>
      </w:numPr>
      <w:ind w:left="709" w:hanging="709"/>
      <w:outlineLvl w:val="2"/>
    </w:pPr>
    <w:rPr>
      <w:rFonts w:eastAsia="Times New Roman"/>
      <w:sz w:val="22"/>
      <w:szCs w:val="22"/>
    </w:rPr>
  </w:style>
  <w:style w:type="paragraph" w:styleId="Heading6">
    <w:name w:val="heading 6"/>
    <w:basedOn w:val="Normal"/>
    <w:next w:val="Normal"/>
    <w:link w:val="Heading6Char"/>
    <w:uiPriority w:val="9"/>
    <w:semiHidden/>
    <w:unhideWhenUsed/>
    <w:qFormat/>
    <w:rsid w:val="00430C8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238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B238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4E9"/>
    <w:rPr>
      <w:rFonts w:eastAsiaTheme="majorEastAsia" w:cstheme="majorBidi"/>
      <w:b/>
      <w:bCs/>
      <w:color w:val="1F4E79" w:themeColor="accent5" w:themeShade="80"/>
      <w:sz w:val="24"/>
      <w:szCs w:val="24"/>
      <w:lang w:val="en-GB"/>
    </w:rPr>
  </w:style>
  <w:style w:type="character" w:customStyle="1" w:styleId="Heading2Char">
    <w:name w:val="Heading 2 Char"/>
    <w:basedOn w:val="DefaultParagraphFont"/>
    <w:link w:val="Heading2"/>
    <w:uiPriority w:val="9"/>
    <w:rsid w:val="00F764C4"/>
    <w:rPr>
      <w:rFonts w:eastAsiaTheme="majorEastAsia" w:cstheme="majorBidi"/>
      <w:b/>
      <w:bCs/>
      <w:color w:val="1F4E79" w:themeColor="accent5" w:themeShade="80"/>
      <w:sz w:val="24"/>
      <w:szCs w:val="24"/>
      <w:lang w:val="en-GB"/>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nhideWhenUsed/>
    <w:rsid w:val="00963B70"/>
    <w:rPr>
      <w:sz w:val="16"/>
      <w:szCs w:val="16"/>
    </w:rPr>
  </w:style>
  <w:style w:type="paragraph" w:styleId="CommentText">
    <w:name w:val="annotation text"/>
    <w:basedOn w:val="Normal"/>
    <w:link w:val="CommentTextChar"/>
    <w:uiPriority w:val="99"/>
    <w:unhideWhenUsed/>
    <w:rsid w:val="00963B70"/>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aliases w:val="Plain Table,表格样式,BPUA Table,Vale 4"/>
    <w:basedOn w:val="TableNormal"/>
    <w:rsid w:val="00DD4A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p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A72DD8"/>
  </w:style>
  <w:style w:type="paragraph" w:customStyle="1" w:styleId="TableParagraph">
    <w:name w:val="Table Paragraph"/>
    <w:basedOn w:val="Normal"/>
    <w:uiPriority w:val="1"/>
    <w:qFormat/>
    <w:rsid w:val="00F33B2A"/>
    <w:pPr>
      <w:widowControl w:val="0"/>
      <w:spacing w:after="0"/>
    </w:pPr>
  </w:style>
  <w:style w:type="paragraph" w:styleId="BodyText">
    <w:name w:val="Body Text"/>
    <w:basedOn w:val="Normal"/>
    <w:link w:val="BodyTextChar"/>
    <w:uiPriority w:val="1"/>
    <w:qFormat/>
    <w:rsid w:val="008B2475"/>
    <w:pPr>
      <w:autoSpaceDE w:val="0"/>
      <w:autoSpaceDN w:val="0"/>
      <w:adjustRightInd w:val="0"/>
      <w:spacing w:after="0"/>
      <w:ind w:left="4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8B2475"/>
    <w:rPr>
      <w:rFonts w:ascii="Times New Roman" w:hAnsi="Times New Roman" w:cs="Times New Roman"/>
      <w:sz w:val="24"/>
      <w:szCs w:val="24"/>
    </w:r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nhideWhenUsed/>
    <w:qFormat/>
    <w:rsid w:val="00963B70"/>
    <w:pPr>
      <w:spacing w:after="0"/>
    </w:pPr>
    <w:rPr>
      <w:sz w:val="20"/>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qFormat/>
    <w:rsid w:val="000C31C0"/>
    <w:rPr>
      <w:sz w:val="20"/>
      <w:szCs w:val="20"/>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basedOn w:val="DefaultParagraphFont"/>
    <w:link w:val="16PointChar"/>
    <w:unhideWhenUsed/>
    <w:qFormat/>
    <w:rsid w:val="000C31C0"/>
    <w:rPr>
      <w:vertAlign w:val="superscript"/>
    </w:rPr>
  </w:style>
  <w:style w:type="character" w:customStyle="1" w:styleId="Heading3Char">
    <w:name w:val="Heading 3 Char"/>
    <w:basedOn w:val="DefaultParagraphFont"/>
    <w:link w:val="Heading3"/>
    <w:uiPriority w:val="9"/>
    <w:rsid w:val="009A5C81"/>
    <w:rPr>
      <w:rFonts w:eastAsia="Times New Roman" w:cstheme="majorBidi"/>
      <w:b/>
      <w:bCs/>
      <w:color w:val="1F4E79" w:themeColor="accent5" w:themeShade="80"/>
      <w:lang w:val="en-GB"/>
    </w:rPr>
  </w:style>
  <w:style w:type="paragraph" w:customStyle="1" w:styleId="BodyText1">
    <w:name w:val="Body Text1"/>
    <w:basedOn w:val="Normal"/>
    <w:link w:val="BodyText1Char"/>
    <w:autoRedefine/>
    <w:qFormat/>
    <w:rsid w:val="00670010"/>
    <w:rPr>
      <w:lang w:val="en-GB"/>
    </w:rPr>
  </w:style>
  <w:style w:type="character" w:customStyle="1" w:styleId="BodyText1Char">
    <w:name w:val="Body Text1 Char"/>
    <w:basedOn w:val="DefaultParagraphFont"/>
    <w:link w:val="BodyText1"/>
    <w:rsid w:val="00670010"/>
    <w:rPr>
      <w:lang w:val="en-GB"/>
    </w:rPr>
  </w:style>
  <w:style w:type="character" w:styleId="Hyperlink">
    <w:name w:val="Hyperlink"/>
    <w:basedOn w:val="DefaultParagraphFont"/>
    <w:uiPriority w:val="99"/>
    <w:unhideWhenUsed/>
    <w:rsid w:val="00B345E5"/>
    <w:rPr>
      <w:color w:val="0563C1" w:themeColor="hyperlink"/>
      <w:u w:val="single"/>
    </w:rPr>
  </w:style>
  <w:style w:type="character" w:customStyle="1" w:styleId="A4">
    <w:name w:val="A4"/>
    <w:uiPriority w:val="99"/>
    <w:rsid w:val="00B345E5"/>
    <w:rPr>
      <w:rFonts w:cs="Adobe Garamond Pro"/>
      <w:color w:val="000000"/>
      <w:sz w:val="22"/>
      <w:szCs w:val="22"/>
    </w:rPr>
  </w:style>
  <w:style w:type="paragraph" w:styleId="TOCHeading">
    <w:name w:val="TOC Heading"/>
    <w:basedOn w:val="Heading1"/>
    <w:next w:val="Normal"/>
    <w:uiPriority w:val="39"/>
    <w:unhideWhenUsed/>
    <w:qFormat/>
    <w:rsid w:val="00CD4AC2"/>
    <w:pPr>
      <w:spacing w:before="240" w:after="0" w:line="259" w:lineRule="auto"/>
      <w:outlineLvl w:val="9"/>
    </w:pPr>
    <w:rPr>
      <w:b w:val="0"/>
      <w:bCs w:val="0"/>
      <w:sz w:val="32"/>
      <w:szCs w:val="32"/>
    </w:rPr>
  </w:style>
  <w:style w:type="paragraph" w:styleId="TOC1">
    <w:name w:val="toc 1"/>
    <w:basedOn w:val="Normal"/>
    <w:next w:val="Normal"/>
    <w:autoRedefine/>
    <w:uiPriority w:val="39"/>
    <w:unhideWhenUsed/>
    <w:rsid w:val="00D74A38"/>
    <w:pPr>
      <w:tabs>
        <w:tab w:val="right" w:leader="dot" w:pos="9350"/>
      </w:tabs>
      <w:spacing w:after="100"/>
    </w:pPr>
    <w:rPr>
      <w:b/>
    </w:rPr>
  </w:style>
  <w:style w:type="paragraph" w:styleId="TOC2">
    <w:name w:val="toc 2"/>
    <w:basedOn w:val="Normal"/>
    <w:next w:val="Normal"/>
    <w:autoRedefine/>
    <w:uiPriority w:val="39"/>
    <w:unhideWhenUsed/>
    <w:rsid w:val="005D5EC5"/>
    <w:pPr>
      <w:tabs>
        <w:tab w:val="left" w:pos="880"/>
        <w:tab w:val="right" w:leader="dot" w:pos="9350"/>
      </w:tabs>
      <w:spacing w:after="40"/>
      <w:ind w:left="221"/>
    </w:pPr>
  </w:style>
  <w:style w:type="character" w:styleId="FollowedHyperlink">
    <w:name w:val="FollowedHyperlink"/>
    <w:basedOn w:val="DefaultParagraphFont"/>
    <w:uiPriority w:val="99"/>
    <w:semiHidden/>
    <w:unhideWhenUsed/>
    <w:rsid w:val="00CD4AC2"/>
    <w:rPr>
      <w:color w:val="954F72" w:themeColor="followedHyperlink"/>
      <w:u w:val="single"/>
    </w:rPr>
  </w:style>
  <w:style w:type="paragraph" w:styleId="NoSpacing">
    <w:name w:val="No Spacing"/>
    <w:uiPriority w:val="1"/>
    <w:qFormat/>
    <w:rsid w:val="006702E3"/>
    <w:pPr>
      <w:spacing w:after="0"/>
      <w:ind w:left="10" w:hanging="10"/>
      <w:jc w:val="both"/>
    </w:pPr>
    <w:rPr>
      <w:rFonts w:ascii="Calibri" w:eastAsia="Calibri" w:hAnsi="Calibri" w:cs="Calibri"/>
      <w:color w:val="000000"/>
    </w:rPr>
  </w:style>
  <w:style w:type="paragraph" w:customStyle="1" w:styleId="NumberedList">
    <w:name w:val="Numbered List"/>
    <w:basedOn w:val="Normal"/>
    <w:qFormat/>
    <w:rsid w:val="00860508"/>
    <w:pPr>
      <w:numPr>
        <w:numId w:val="2"/>
      </w:numPr>
      <w:tabs>
        <w:tab w:val="left" w:pos="737"/>
      </w:tabs>
      <w:spacing w:line="264" w:lineRule="auto"/>
      <w:ind w:left="737" w:hanging="737"/>
    </w:pPr>
    <w:rPr>
      <w:sz w:val="20"/>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rsid w:val="00B06D8D"/>
    <w:pPr>
      <w:spacing w:after="160" w:line="240" w:lineRule="exact"/>
    </w:pPr>
    <w:rPr>
      <w:vertAlign w:val="superscript"/>
    </w:rPr>
  </w:style>
  <w:style w:type="character" w:customStyle="1" w:styleId="UnresolvedMention1">
    <w:name w:val="Unresolved Mention1"/>
    <w:basedOn w:val="DefaultParagraphFont"/>
    <w:uiPriority w:val="99"/>
    <w:semiHidden/>
    <w:unhideWhenUsed/>
    <w:rsid w:val="00581D3A"/>
    <w:rPr>
      <w:color w:val="605E5C"/>
      <w:shd w:val="clear" w:color="auto" w:fill="E1DFDD"/>
    </w:rPr>
  </w:style>
  <w:style w:type="table" w:customStyle="1" w:styleId="TableGridLight1">
    <w:name w:val="Table Grid Light1"/>
    <w:basedOn w:val="TableNormal"/>
    <w:uiPriority w:val="40"/>
    <w:rsid w:val="003E198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rsid w:val="003E1985"/>
    <w:pPr>
      <w:spacing w:after="160" w:line="240" w:lineRule="exact"/>
      <w:jc w:val="both"/>
      <w:textAlignment w:val="baseline"/>
    </w:pPr>
    <w:rPr>
      <w:vertAlign w:val="superscript"/>
    </w:rPr>
  </w:style>
  <w:style w:type="paragraph" w:customStyle="1" w:styleId="Bullet">
    <w:name w:val="Bullet"/>
    <w:basedOn w:val="Normal"/>
    <w:qFormat/>
    <w:rsid w:val="002F06AE"/>
    <w:pPr>
      <w:numPr>
        <w:numId w:val="3"/>
      </w:numPr>
      <w:tabs>
        <w:tab w:val="left" w:pos="737"/>
      </w:tabs>
      <w:spacing w:line="264" w:lineRule="auto"/>
    </w:pPr>
    <w:rPr>
      <w:rFonts w:ascii="Calibri" w:eastAsia="Calibri" w:hAnsi="Calibri" w:cs="Times New Roman"/>
      <w:lang w:val="en-AU"/>
    </w:rPr>
  </w:style>
  <w:style w:type="paragraph" w:styleId="TOC3">
    <w:name w:val="toc 3"/>
    <w:basedOn w:val="Normal"/>
    <w:next w:val="Normal"/>
    <w:autoRedefine/>
    <w:uiPriority w:val="39"/>
    <w:unhideWhenUsed/>
    <w:rsid w:val="00534114"/>
    <w:pPr>
      <w:tabs>
        <w:tab w:val="left" w:pos="1134"/>
        <w:tab w:val="right" w:leader="dot" w:pos="9350"/>
      </w:tabs>
      <w:spacing w:after="40"/>
      <w:ind w:left="426"/>
    </w:p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4009ED"/>
    <w:pPr>
      <w:tabs>
        <w:tab w:val="left" w:pos="1134"/>
      </w:tabs>
      <w:spacing w:after="0" w:line="240" w:lineRule="exact"/>
      <w:jc w:val="both"/>
    </w:pPr>
    <w:rPr>
      <w:rFonts w:ascii="Arial" w:hAnsi="Arial" w:cs="Arial"/>
      <w:sz w:val="24"/>
      <w:szCs w:val="24"/>
      <w:vertAlign w:val="superscript"/>
      <w:lang w:eastAsia="en-AU"/>
    </w:rPr>
  </w:style>
  <w:style w:type="character" w:styleId="UnresolvedMention">
    <w:name w:val="Unresolved Mention"/>
    <w:basedOn w:val="DefaultParagraphFont"/>
    <w:uiPriority w:val="99"/>
    <w:semiHidden/>
    <w:unhideWhenUsed/>
    <w:rsid w:val="00F90A43"/>
    <w:rPr>
      <w:color w:val="605E5C"/>
      <w:shd w:val="clear" w:color="auto" w:fill="E1DFDD"/>
    </w:rPr>
  </w:style>
  <w:style w:type="character" w:customStyle="1" w:styleId="Heading6Char">
    <w:name w:val="Heading 6 Char"/>
    <w:basedOn w:val="DefaultParagraphFont"/>
    <w:link w:val="Heading6"/>
    <w:uiPriority w:val="9"/>
    <w:semiHidden/>
    <w:rsid w:val="00430C85"/>
    <w:rPr>
      <w:rFonts w:asciiTheme="majorHAnsi" w:eastAsiaTheme="majorEastAsia" w:hAnsiTheme="majorHAnsi" w:cstheme="majorBidi"/>
      <w:color w:val="1F3763" w:themeColor="accent1" w:themeShade="7F"/>
    </w:rPr>
  </w:style>
  <w:style w:type="paragraph" w:customStyle="1" w:styleId="ArgoNormal">
    <w:name w:val="Argo Normal"/>
    <w:basedOn w:val="Normal"/>
    <w:link w:val="ArgoNormalChar"/>
    <w:qFormat/>
    <w:rsid w:val="00430C85"/>
    <w:pPr>
      <w:spacing w:before="120" w:after="160" w:line="280" w:lineRule="atLeast"/>
      <w:ind w:left="851"/>
      <w:jc w:val="both"/>
    </w:pPr>
    <w:rPr>
      <w:rFonts w:ascii="Arial" w:eastAsia="Times New Roman" w:hAnsi="Arial" w:cs="Arial"/>
      <w:color w:val="262626" w:themeColor="text1" w:themeTint="D9"/>
      <w:spacing w:val="3"/>
      <w:sz w:val="20"/>
      <w:szCs w:val="20"/>
      <w:lang w:val="en-NZ" w:eastAsia="en-NZ"/>
    </w:rPr>
  </w:style>
  <w:style w:type="character" w:customStyle="1" w:styleId="ArgoNormalChar">
    <w:name w:val="Argo Normal Char"/>
    <w:basedOn w:val="DefaultParagraphFont"/>
    <w:link w:val="ArgoNormal"/>
    <w:rsid w:val="00430C85"/>
    <w:rPr>
      <w:rFonts w:ascii="Arial" w:eastAsia="Times New Roman" w:hAnsi="Arial" w:cs="Arial"/>
      <w:color w:val="262626" w:themeColor="text1" w:themeTint="D9"/>
      <w:spacing w:val="3"/>
      <w:sz w:val="20"/>
      <w:szCs w:val="20"/>
      <w:lang w:val="en-NZ" w:eastAsia="en-NZ"/>
    </w:rPr>
  </w:style>
  <w:style w:type="paragraph" w:styleId="Caption">
    <w:name w:val="caption"/>
    <w:aliases w:val="Caption-Table,Table and figure,Caption-Table Char,Caption DDC,新図番号スタイル,図表番号 Char Char Char,ADB Caption Centered,Caption1,Caption-Table Char Char Char,Caption-Table Char Char Char Char,Caption-Table Char Char Char Char Char Char Char Char"/>
    <w:basedOn w:val="Normal"/>
    <w:next w:val="Normal"/>
    <w:unhideWhenUsed/>
    <w:qFormat/>
    <w:rsid w:val="001E21BB"/>
    <w:pPr>
      <w:keepNext/>
      <w:spacing w:after="200"/>
    </w:pPr>
    <w:rPr>
      <w:rFonts w:asciiTheme="majorHAnsi" w:hAnsiTheme="majorHAnsi" w:cstheme="majorHAnsi"/>
      <w:b/>
      <w:i/>
      <w:iCs/>
      <w:color w:val="002060"/>
      <w:sz w:val="21"/>
      <w:szCs w:val="21"/>
      <w:lang w:val="en-GB"/>
    </w:rPr>
  </w:style>
  <w:style w:type="paragraph" w:customStyle="1" w:styleId="A1CIUBodyText">
    <w:name w:val="A1 CIU Body Text"/>
    <w:basedOn w:val="Normal"/>
    <w:link w:val="A1CIUBodyTextChar"/>
    <w:qFormat/>
    <w:rsid w:val="001B5FB1"/>
    <w:pPr>
      <w:widowControl w:val="0"/>
      <w:autoSpaceDE w:val="0"/>
      <w:autoSpaceDN w:val="0"/>
      <w:spacing w:before="1" w:afterLines="60" w:after="144"/>
      <w:ind w:left="810" w:right="533"/>
      <w:jc w:val="both"/>
    </w:pPr>
    <w:rPr>
      <w:rFonts w:ascii="Arial" w:eastAsia="Arial" w:hAnsi="Arial" w:cs="Arial"/>
      <w:sz w:val="20"/>
      <w:szCs w:val="20"/>
      <w:lang w:bidi="en-US"/>
    </w:rPr>
  </w:style>
  <w:style w:type="character" w:customStyle="1" w:styleId="A1CIUBodyTextChar">
    <w:name w:val="A1 CIU Body Text Char"/>
    <w:basedOn w:val="DefaultParagraphFont"/>
    <w:link w:val="A1CIUBodyText"/>
    <w:rsid w:val="001B5FB1"/>
    <w:rPr>
      <w:rFonts w:ascii="Arial" w:eastAsia="Arial" w:hAnsi="Arial" w:cs="Arial"/>
      <w:sz w:val="20"/>
      <w:szCs w:val="20"/>
      <w:lang w:bidi="en-US"/>
    </w:rPr>
  </w:style>
  <w:style w:type="paragraph" w:customStyle="1" w:styleId="CIUBullet1">
    <w:name w:val="CIU Bullet 1"/>
    <w:basedOn w:val="Normal"/>
    <w:next w:val="Normal"/>
    <w:link w:val="CIUBullet1Char"/>
    <w:qFormat/>
    <w:rsid w:val="001B5FB1"/>
    <w:pPr>
      <w:numPr>
        <w:numId w:val="8"/>
      </w:numPr>
      <w:spacing w:before="120" w:after="160"/>
      <w:contextualSpacing/>
      <w:jc w:val="both"/>
    </w:pPr>
    <w:rPr>
      <w:rFonts w:ascii="Arial" w:eastAsia="Times New Roman" w:hAnsi="Arial" w:cs="Arial"/>
      <w:spacing w:val="3"/>
      <w:sz w:val="20"/>
      <w:szCs w:val="20"/>
    </w:rPr>
  </w:style>
  <w:style w:type="character" w:customStyle="1" w:styleId="CIUBullet1Char">
    <w:name w:val="CIU Bullet 1 Char"/>
    <w:basedOn w:val="DefaultParagraphFont"/>
    <w:link w:val="CIUBullet1"/>
    <w:rsid w:val="001B5FB1"/>
    <w:rPr>
      <w:rFonts w:ascii="Arial" w:eastAsia="Times New Roman" w:hAnsi="Arial" w:cs="Arial"/>
      <w:spacing w:val="3"/>
      <w:sz w:val="20"/>
      <w:szCs w:val="20"/>
    </w:rPr>
  </w:style>
  <w:style w:type="paragraph" w:styleId="ListBullet">
    <w:name w:val="List Bullet"/>
    <w:basedOn w:val="Normal"/>
    <w:unhideWhenUsed/>
    <w:rsid w:val="00574B01"/>
    <w:pPr>
      <w:numPr>
        <w:numId w:val="16"/>
      </w:numPr>
      <w:tabs>
        <w:tab w:val="left" w:pos="851"/>
      </w:tabs>
      <w:spacing w:before="120" w:after="160" w:line="280" w:lineRule="atLeast"/>
      <w:contextualSpacing/>
      <w:jc w:val="both"/>
    </w:pPr>
    <w:rPr>
      <w:rFonts w:ascii="Arial" w:eastAsia="Times New Roman" w:hAnsi="Arial" w:cs="Arial"/>
      <w:spacing w:val="3"/>
      <w:sz w:val="18"/>
      <w:szCs w:val="18"/>
      <w:lang w:eastAsia="en-NZ"/>
    </w:rPr>
  </w:style>
  <w:style w:type="paragraph" w:styleId="ListBullet2">
    <w:name w:val="List Bullet 2"/>
    <w:basedOn w:val="Normal"/>
    <w:semiHidden/>
    <w:unhideWhenUsed/>
    <w:rsid w:val="00574B01"/>
    <w:pPr>
      <w:numPr>
        <w:numId w:val="17"/>
      </w:numPr>
      <w:tabs>
        <w:tab w:val="left" w:pos="851"/>
      </w:tabs>
      <w:spacing w:before="120" w:after="160" w:line="280" w:lineRule="atLeast"/>
      <w:contextualSpacing/>
      <w:jc w:val="both"/>
    </w:pPr>
    <w:rPr>
      <w:rFonts w:ascii="Arial" w:eastAsia="Times New Roman" w:hAnsi="Arial" w:cs="Arial"/>
      <w:spacing w:val="3"/>
      <w:sz w:val="18"/>
      <w:szCs w:val="18"/>
      <w:lang w:eastAsia="en-NZ"/>
    </w:rPr>
  </w:style>
  <w:style w:type="paragraph" w:styleId="ListNumber2">
    <w:name w:val="List Number 2"/>
    <w:basedOn w:val="Normal"/>
    <w:semiHidden/>
    <w:unhideWhenUsed/>
    <w:rsid w:val="00574B01"/>
    <w:pPr>
      <w:numPr>
        <w:numId w:val="18"/>
      </w:numPr>
      <w:spacing w:before="120" w:after="160" w:line="280" w:lineRule="atLeast"/>
      <w:contextualSpacing/>
      <w:jc w:val="both"/>
    </w:pPr>
    <w:rPr>
      <w:rFonts w:ascii="Arial" w:eastAsia="Times New Roman" w:hAnsi="Arial" w:cs="Arial"/>
      <w:spacing w:val="3"/>
      <w:sz w:val="18"/>
      <w:szCs w:val="18"/>
      <w:lang w:eastAsia="en-NZ"/>
    </w:rPr>
  </w:style>
  <w:style w:type="character" w:customStyle="1" w:styleId="Heading7Char">
    <w:name w:val="Heading 7 Char"/>
    <w:basedOn w:val="DefaultParagraphFont"/>
    <w:link w:val="Heading7"/>
    <w:uiPriority w:val="9"/>
    <w:semiHidden/>
    <w:rsid w:val="00B23823"/>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B23823"/>
    <w:rPr>
      <w:rFonts w:asciiTheme="majorHAnsi" w:eastAsiaTheme="majorEastAsia" w:hAnsiTheme="majorHAnsi" w:cstheme="majorBidi"/>
      <w:i/>
      <w:iCs/>
      <w:color w:val="272727" w:themeColor="text1" w:themeTint="D8"/>
      <w:sz w:val="21"/>
      <w:szCs w:val="21"/>
    </w:rPr>
  </w:style>
  <w:style w:type="paragraph" w:customStyle="1" w:styleId="CIUNormal">
    <w:name w:val="CIU Normal"/>
    <w:basedOn w:val="Normal"/>
    <w:link w:val="CIUNormalChar"/>
    <w:qFormat/>
    <w:rsid w:val="00B23823"/>
    <w:pPr>
      <w:spacing w:before="120" w:after="160" w:line="280" w:lineRule="atLeast"/>
      <w:ind w:left="851"/>
      <w:jc w:val="both"/>
    </w:pPr>
    <w:rPr>
      <w:rFonts w:ascii="Arial" w:eastAsia="Times New Roman" w:hAnsi="Arial" w:cs="Arial"/>
      <w:color w:val="262626" w:themeColor="text1" w:themeTint="D9"/>
      <w:spacing w:val="3"/>
      <w:sz w:val="20"/>
      <w:szCs w:val="20"/>
      <w:lang w:eastAsia="en-NZ"/>
    </w:rPr>
  </w:style>
  <w:style w:type="character" w:customStyle="1" w:styleId="CIUNormalChar">
    <w:name w:val="CIU Normal Char"/>
    <w:basedOn w:val="DefaultParagraphFont"/>
    <w:link w:val="CIUNormal"/>
    <w:rsid w:val="00B23823"/>
    <w:rPr>
      <w:rFonts w:ascii="Arial" w:eastAsia="Times New Roman" w:hAnsi="Arial" w:cs="Arial"/>
      <w:color w:val="262626" w:themeColor="text1" w:themeTint="D9"/>
      <w:spacing w:val="3"/>
      <w:sz w:val="20"/>
      <w:szCs w:val="20"/>
      <w:lang w:eastAsia="en-NZ"/>
    </w:rPr>
  </w:style>
  <w:style w:type="paragraph" w:styleId="TableofFigures">
    <w:name w:val="table of figures"/>
    <w:basedOn w:val="Normal"/>
    <w:next w:val="Normal"/>
    <w:uiPriority w:val="99"/>
    <w:unhideWhenUsed/>
    <w:rsid w:val="0053411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5" Type="http://schemas.openxmlformats.org/officeDocument/2006/relationships/hyperlink" Target="http://www.norma.f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rmi-mof.com/division-of-international-development-assistance-dida/reports/" TargetMode="External"/><Relationship Id="rId1" Type="http://schemas.openxmlformats.org/officeDocument/2006/relationships/hyperlink" Target="https://www.ciudidasafegua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BC4DAC4BF152489642E4B4A1EADCD7" ma:contentTypeVersion="8" ma:contentTypeDescription="Create a new document." ma:contentTypeScope="" ma:versionID="bc7c89d1f99d388e20d5124f9868a970">
  <xsd:schema xmlns:xsd="http://www.w3.org/2001/XMLSchema" xmlns:xs="http://www.w3.org/2001/XMLSchema" xmlns:p="http://schemas.microsoft.com/office/2006/metadata/properties" xmlns:ns2="f55da720-0dfe-41a9-877f-64987c5ff860" targetNamespace="http://schemas.microsoft.com/office/2006/metadata/properties" ma:root="true" ma:fieldsID="e390a70993ae8c59b7ef39cce2cfa913" ns2:_="">
    <xsd:import namespace="f55da720-0dfe-41a9-877f-64987c5ff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da720-0dfe-41a9-877f-64987c5ff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EDEE2A-5CBB-46CE-8B68-1A9193B958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DE79E5-88CD-470B-B6E3-F3331ED052D4}">
  <ds:schemaRefs>
    <ds:schemaRef ds:uri="http://schemas.microsoft.com/sharepoint/v3/contenttype/forms"/>
  </ds:schemaRefs>
</ds:datastoreItem>
</file>

<file path=customXml/itemProps3.xml><?xml version="1.0" encoding="utf-8"?>
<ds:datastoreItem xmlns:ds="http://schemas.openxmlformats.org/officeDocument/2006/customXml" ds:itemID="{2E8E3A3B-605E-4021-BD00-FEA0E91A329E}">
  <ds:schemaRefs>
    <ds:schemaRef ds:uri="http://schemas.openxmlformats.org/officeDocument/2006/bibliography"/>
  </ds:schemaRefs>
</ds:datastoreItem>
</file>

<file path=customXml/itemProps4.xml><?xml version="1.0" encoding="utf-8"?>
<ds:datastoreItem xmlns:ds="http://schemas.openxmlformats.org/officeDocument/2006/customXml" ds:itemID="{8AFD6E81-D78E-42C0-B70A-A47A46F5C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da720-0dfe-41a9-877f-64987c5ff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7151</Words>
  <Characters>40765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GV</dc:creator>
  <cp:lastModifiedBy>Garry V</cp:lastModifiedBy>
  <cp:revision>2</cp:revision>
  <cp:lastPrinted>2022-01-18T00:58:00Z</cp:lastPrinted>
  <dcterms:created xsi:type="dcterms:W3CDTF">2022-04-04T22:26:00Z</dcterms:created>
  <dcterms:modified xsi:type="dcterms:W3CDTF">2022-04-04T22:26:00Z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0x010100B3BC4DAC4BF152489642E4B4A1EADCD7</vt:lpwstr>
  </property>
  <property fmtid="{D5CDD505-2E9C-101B-9397-08002B2CF9AE}" pid="3" name="_DocHome">
    <vt:i4>1460912348</vt:i4>
  </property>
</Properties>
</file>