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D159" w14:textId="77777777" w:rsidR="0057790B" w:rsidRPr="001B0465" w:rsidRDefault="00A24126" w:rsidP="00722B9A">
      <w:pPr>
        <w:shd w:val="clear" w:color="auto" w:fill="FFFFFF"/>
        <w:spacing w:after="0" w:line="240" w:lineRule="auto"/>
        <w:jc w:val="center"/>
        <w:rPr>
          <w:rFonts w:asciiTheme="minorHAnsi" w:eastAsia="Times New Roman" w:hAnsiTheme="minorHAnsi" w:cstheme="minorHAnsi"/>
          <w:b/>
          <w:bCs/>
          <w:color w:val="222222"/>
          <w:sz w:val="28"/>
          <w:szCs w:val="28"/>
        </w:rPr>
      </w:pPr>
      <w:r w:rsidRPr="001B0465">
        <w:rPr>
          <w:rFonts w:asciiTheme="minorHAnsi" w:eastAsia="Times New Roman" w:hAnsiTheme="minorHAnsi" w:cstheme="minorHAnsi"/>
          <w:b/>
          <w:bCs/>
          <w:color w:val="222222"/>
          <w:sz w:val="28"/>
          <w:szCs w:val="28"/>
        </w:rPr>
        <w:t xml:space="preserve">Environmental and </w:t>
      </w:r>
      <w:r w:rsidR="00722B9A" w:rsidRPr="001B0465">
        <w:rPr>
          <w:rFonts w:asciiTheme="minorHAnsi" w:eastAsia="Times New Roman" w:hAnsiTheme="minorHAnsi" w:cstheme="minorHAnsi"/>
          <w:b/>
          <w:bCs/>
          <w:color w:val="222222"/>
          <w:sz w:val="28"/>
          <w:szCs w:val="28"/>
        </w:rPr>
        <w:t xml:space="preserve">Social Safeguards Officer </w:t>
      </w:r>
    </w:p>
    <w:p w14:paraId="596250EB" w14:textId="77777777" w:rsidR="001B0465" w:rsidRDefault="00722B9A" w:rsidP="001B0465">
      <w:pPr>
        <w:shd w:val="clear" w:color="auto" w:fill="FFFFFF"/>
        <w:spacing w:after="240" w:line="240" w:lineRule="auto"/>
        <w:jc w:val="center"/>
        <w:rPr>
          <w:rFonts w:asciiTheme="minorHAnsi" w:eastAsia="Times New Roman" w:hAnsiTheme="minorHAnsi" w:cstheme="minorHAnsi"/>
          <w:b/>
          <w:bCs/>
          <w:color w:val="222222"/>
          <w:sz w:val="28"/>
          <w:szCs w:val="28"/>
        </w:rPr>
      </w:pPr>
      <w:r w:rsidRPr="001B0465">
        <w:rPr>
          <w:rFonts w:asciiTheme="minorHAnsi" w:eastAsia="Times New Roman" w:hAnsiTheme="minorHAnsi" w:cstheme="minorHAnsi"/>
          <w:b/>
          <w:bCs/>
          <w:color w:val="222222"/>
          <w:sz w:val="28"/>
          <w:szCs w:val="28"/>
        </w:rPr>
        <w:t xml:space="preserve">Central Implementation Unit (CIU) </w:t>
      </w:r>
    </w:p>
    <w:p w14:paraId="559C7C5C" w14:textId="2BC726C2" w:rsidR="00722B9A" w:rsidRPr="001B0465" w:rsidRDefault="00722B9A" w:rsidP="001B0465">
      <w:pPr>
        <w:shd w:val="clear" w:color="auto" w:fill="FFFFFF"/>
        <w:spacing w:after="240" w:line="240" w:lineRule="auto"/>
        <w:jc w:val="center"/>
        <w:rPr>
          <w:rFonts w:asciiTheme="minorHAnsi" w:eastAsia="Times New Roman" w:hAnsiTheme="minorHAnsi" w:cstheme="minorHAnsi"/>
          <w:b/>
          <w:bCs/>
          <w:color w:val="222222"/>
          <w:sz w:val="28"/>
          <w:szCs w:val="28"/>
        </w:rPr>
      </w:pPr>
      <w:r w:rsidRPr="001B0465">
        <w:rPr>
          <w:rFonts w:asciiTheme="minorHAnsi" w:eastAsia="Times New Roman" w:hAnsiTheme="minorHAnsi" w:cstheme="minorHAnsi"/>
          <w:b/>
          <w:bCs/>
          <w:color w:val="333333"/>
          <w:sz w:val="26"/>
          <w:szCs w:val="26"/>
        </w:rPr>
        <w:t>MOF-DIDA Majuro, Marshall Islands - </w:t>
      </w:r>
      <w:r w:rsidRPr="001B0465">
        <w:rPr>
          <w:rFonts w:asciiTheme="minorHAnsi" w:eastAsia="Times New Roman" w:hAnsiTheme="minorHAnsi" w:cstheme="minorHAnsi"/>
          <w:b/>
          <w:bCs/>
          <w:color w:val="000000"/>
          <w:sz w:val="26"/>
          <w:szCs w:val="26"/>
        </w:rPr>
        <w:t>World Bank Funded Portfolio</w:t>
      </w:r>
    </w:p>
    <w:p w14:paraId="6F5BB1A8" w14:textId="77777777" w:rsidR="00722B9A" w:rsidRPr="0057790B" w:rsidRDefault="00722B9A" w:rsidP="00722B9A">
      <w:pPr>
        <w:shd w:val="clear" w:color="auto" w:fill="FFFFFF"/>
        <w:spacing w:after="0" w:line="240" w:lineRule="auto"/>
        <w:rPr>
          <w:rFonts w:asciiTheme="minorHAnsi" w:eastAsia="Times New Roman" w:hAnsiTheme="minorHAnsi" w:cstheme="minorHAnsi"/>
          <w:color w:val="222222"/>
          <w:sz w:val="22"/>
        </w:rPr>
      </w:pPr>
      <w:r w:rsidRPr="0057790B">
        <w:rPr>
          <w:rFonts w:asciiTheme="minorHAnsi" w:eastAsia="Times New Roman" w:hAnsiTheme="minorHAnsi" w:cstheme="minorHAnsi"/>
          <w:b/>
          <w:bCs/>
          <w:color w:val="333333"/>
          <w:sz w:val="22"/>
        </w:rPr>
        <w:t> </w:t>
      </w:r>
    </w:p>
    <w:p w14:paraId="0CD6082E" w14:textId="77777777" w:rsidR="002446D7" w:rsidRPr="001B26E2" w:rsidRDefault="00722B9A" w:rsidP="001B26E2">
      <w:pPr>
        <w:shd w:val="clear" w:color="auto" w:fill="FFFFFF"/>
        <w:spacing w:after="0" w:line="240" w:lineRule="auto"/>
        <w:jc w:val="both"/>
        <w:rPr>
          <w:rFonts w:asciiTheme="minorHAnsi" w:hAnsiTheme="minorHAnsi" w:cstheme="minorHAnsi"/>
          <w:sz w:val="22"/>
        </w:rPr>
      </w:pPr>
      <w:r w:rsidRPr="001B26E2">
        <w:rPr>
          <w:rFonts w:asciiTheme="minorHAnsi" w:eastAsia="Times New Roman" w:hAnsiTheme="minorHAnsi" w:cstheme="minorHAnsi"/>
          <w:sz w:val="22"/>
        </w:rPr>
        <w:t xml:space="preserve">The </w:t>
      </w:r>
      <w:r w:rsidR="002446D7" w:rsidRPr="001B26E2">
        <w:rPr>
          <w:rFonts w:asciiTheme="minorHAnsi" w:eastAsia="Times New Roman" w:hAnsiTheme="minorHAnsi" w:cstheme="minorHAnsi"/>
          <w:sz w:val="22"/>
        </w:rPr>
        <w:t xml:space="preserve">Ministry of Finance, Division of Development Assistance, </w:t>
      </w:r>
      <w:r w:rsidRPr="001B26E2">
        <w:rPr>
          <w:rFonts w:asciiTheme="minorHAnsi" w:eastAsia="Times New Roman" w:hAnsiTheme="minorHAnsi" w:cstheme="minorHAnsi"/>
          <w:sz w:val="22"/>
        </w:rPr>
        <w:t xml:space="preserve">is seeking to recruit </w:t>
      </w:r>
      <w:r w:rsidR="00A24126" w:rsidRPr="001B26E2">
        <w:rPr>
          <w:rFonts w:asciiTheme="minorHAnsi" w:eastAsia="Times New Roman" w:hAnsiTheme="minorHAnsi" w:cstheme="minorHAnsi"/>
          <w:sz w:val="22"/>
        </w:rPr>
        <w:t xml:space="preserve">an Environmental and </w:t>
      </w:r>
      <w:r w:rsidR="00E73247" w:rsidRPr="001B26E2">
        <w:rPr>
          <w:rFonts w:asciiTheme="minorHAnsi" w:eastAsia="Times New Roman" w:hAnsiTheme="minorHAnsi" w:cstheme="minorHAnsi"/>
          <w:sz w:val="22"/>
        </w:rPr>
        <w:t xml:space="preserve">Social </w:t>
      </w:r>
      <w:r w:rsidR="000A526A" w:rsidRPr="001B26E2">
        <w:rPr>
          <w:rFonts w:asciiTheme="minorHAnsi" w:eastAsia="Times New Roman" w:hAnsiTheme="minorHAnsi" w:cstheme="minorHAnsi"/>
          <w:sz w:val="22"/>
        </w:rPr>
        <w:t xml:space="preserve">(E&amp;S) </w:t>
      </w:r>
      <w:r w:rsidR="00E73247" w:rsidRPr="001B26E2">
        <w:rPr>
          <w:rFonts w:asciiTheme="minorHAnsi" w:eastAsia="Times New Roman" w:hAnsiTheme="minorHAnsi" w:cstheme="minorHAnsi"/>
          <w:sz w:val="22"/>
        </w:rPr>
        <w:t>Safeguards Officer</w:t>
      </w:r>
      <w:r w:rsidR="002446D7" w:rsidRPr="001B26E2">
        <w:rPr>
          <w:rFonts w:asciiTheme="minorHAnsi" w:eastAsia="Times New Roman" w:hAnsiTheme="minorHAnsi" w:cstheme="minorHAnsi"/>
          <w:sz w:val="22"/>
        </w:rPr>
        <w:t xml:space="preserve"> to support all World Bank Projects operating in the RMI.</w:t>
      </w:r>
      <w:r w:rsidR="000A526A" w:rsidRPr="001B26E2">
        <w:rPr>
          <w:rFonts w:asciiTheme="minorHAnsi" w:hAnsiTheme="minorHAnsi" w:cstheme="minorHAnsi"/>
          <w:sz w:val="22"/>
        </w:rPr>
        <w:t xml:space="preserve"> </w:t>
      </w:r>
      <w:r w:rsidR="00E73247" w:rsidRPr="001B26E2">
        <w:rPr>
          <w:rFonts w:asciiTheme="minorHAnsi" w:hAnsiTheme="minorHAnsi" w:cstheme="minorHAnsi"/>
          <w:sz w:val="22"/>
        </w:rPr>
        <w:t>Th</w:t>
      </w:r>
      <w:r w:rsidR="002446D7" w:rsidRPr="001B26E2">
        <w:rPr>
          <w:rFonts w:asciiTheme="minorHAnsi" w:hAnsiTheme="minorHAnsi" w:cstheme="minorHAnsi"/>
          <w:sz w:val="22"/>
        </w:rPr>
        <w:t xml:space="preserve">is person </w:t>
      </w:r>
      <w:r w:rsidR="00E73247" w:rsidRPr="001B26E2">
        <w:rPr>
          <w:rFonts w:asciiTheme="minorHAnsi" w:hAnsiTheme="minorHAnsi" w:cstheme="minorHAnsi"/>
          <w:sz w:val="22"/>
        </w:rPr>
        <w:t xml:space="preserve">will work in close collaboration with </w:t>
      </w:r>
      <w:r w:rsidR="002446D7" w:rsidRPr="001B26E2">
        <w:rPr>
          <w:rFonts w:asciiTheme="minorHAnsi" w:hAnsiTheme="minorHAnsi" w:cstheme="minorHAnsi"/>
          <w:sz w:val="22"/>
        </w:rPr>
        <w:t xml:space="preserve">the Senior E&amp;S Officer, International Safeguards Specialists, project teams and </w:t>
      </w:r>
      <w:r w:rsidR="0057790B" w:rsidRPr="001B26E2">
        <w:rPr>
          <w:rFonts w:asciiTheme="minorHAnsi" w:hAnsiTheme="minorHAnsi" w:cstheme="minorHAnsi"/>
          <w:sz w:val="22"/>
        </w:rPr>
        <w:t>implementing</w:t>
      </w:r>
      <w:r w:rsidR="00E73247" w:rsidRPr="001B26E2">
        <w:rPr>
          <w:rFonts w:asciiTheme="minorHAnsi" w:hAnsiTheme="minorHAnsi" w:cstheme="minorHAnsi"/>
          <w:sz w:val="22"/>
        </w:rPr>
        <w:t xml:space="preserve"> agencies</w:t>
      </w:r>
      <w:r w:rsidR="002446D7" w:rsidRPr="001B26E2">
        <w:rPr>
          <w:rFonts w:asciiTheme="minorHAnsi" w:hAnsiTheme="minorHAnsi" w:cstheme="minorHAnsi"/>
          <w:sz w:val="22"/>
        </w:rPr>
        <w:t>.</w:t>
      </w:r>
    </w:p>
    <w:p w14:paraId="719EA073" w14:textId="2C4FCF72" w:rsidR="00E73247" w:rsidRPr="001B26E2" w:rsidRDefault="00E73247" w:rsidP="001B26E2">
      <w:pPr>
        <w:shd w:val="clear" w:color="auto" w:fill="FFFFFF"/>
        <w:spacing w:after="0" w:line="240" w:lineRule="auto"/>
        <w:jc w:val="both"/>
        <w:rPr>
          <w:rFonts w:asciiTheme="minorHAnsi" w:hAnsiTheme="minorHAnsi" w:cstheme="minorHAnsi"/>
          <w:sz w:val="22"/>
        </w:rPr>
      </w:pPr>
      <w:r w:rsidRPr="001B26E2">
        <w:rPr>
          <w:rFonts w:asciiTheme="minorHAnsi" w:hAnsiTheme="minorHAnsi" w:cstheme="minorHAnsi"/>
          <w:sz w:val="22"/>
        </w:rPr>
        <w:t xml:space="preserve"> </w:t>
      </w:r>
    </w:p>
    <w:p w14:paraId="25ACC624" w14:textId="730441C8" w:rsidR="00722B9A" w:rsidRPr="001B26E2" w:rsidRDefault="00722B9A" w:rsidP="001B26E2">
      <w:pPr>
        <w:shd w:val="clear" w:color="auto" w:fill="FFFFFF"/>
        <w:spacing w:after="0" w:line="240" w:lineRule="auto"/>
        <w:jc w:val="both"/>
        <w:rPr>
          <w:rFonts w:asciiTheme="minorHAnsi" w:hAnsiTheme="minorHAnsi" w:cstheme="minorHAnsi"/>
          <w:sz w:val="22"/>
        </w:rPr>
      </w:pPr>
      <w:r w:rsidRPr="001B26E2">
        <w:rPr>
          <w:rFonts w:asciiTheme="minorHAnsi" w:hAnsiTheme="minorHAnsi" w:cstheme="minorHAnsi"/>
          <w:sz w:val="22"/>
        </w:rPr>
        <w:t>Th</w:t>
      </w:r>
      <w:r w:rsidR="002446D7" w:rsidRPr="001B26E2">
        <w:rPr>
          <w:rFonts w:asciiTheme="minorHAnsi" w:hAnsiTheme="minorHAnsi" w:cstheme="minorHAnsi"/>
          <w:sz w:val="22"/>
        </w:rPr>
        <w:t>is</w:t>
      </w:r>
      <w:r w:rsidRPr="001B26E2">
        <w:rPr>
          <w:rFonts w:asciiTheme="minorHAnsi" w:hAnsiTheme="minorHAnsi" w:cstheme="minorHAnsi"/>
          <w:sz w:val="22"/>
        </w:rPr>
        <w:t xml:space="preserve"> is a full-time position </w:t>
      </w:r>
      <w:r w:rsidR="002446D7" w:rsidRPr="001B26E2">
        <w:rPr>
          <w:rFonts w:asciiTheme="minorHAnsi" w:hAnsiTheme="minorHAnsi" w:cstheme="minorHAnsi"/>
          <w:sz w:val="22"/>
        </w:rPr>
        <w:t>based at</w:t>
      </w:r>
      <w:r w:rsidRPr="001B26E2">
        <w:rPr>
          <w:rFonts w:asciiTheme="minorHAnsi" w:hAnsiTheme="minorHAnsi" w:cstheme="minorHAnsi"/>
          <w:sz w:val="22"/>
        </w:rPr>
        <w:t xml:space="preserve"> </w:t>
      </w:r>
      <w:r w:rsidR="002446D7" w:rsidRPr="001B26E2">
        <w:rPr>
          <w:rFonts w:asciiTheme="minorHAnsi" w:hAnsiTheme="minorHAnsi" w:cstheme="minorHAnsi"/>
          <w:sz w:val="22"/>
        </w:rPr>
        <w:t>the DIDA Office in</w:t>
      </w:r>
      <w:r w:rsidRPr="001B26E2">
        <w:rPr>
          <w:rFonts w:asciiTheme="minorHAnsi" w:hAnsiTheme="minorHAnsi" w:cstheme="minorHAnsi"/>
          <w:sz w:val="22"/>
        </w:rPr>
        <w:t xml:space="preserve"> Majuro</w:t>
      </w:r>
      <w:r w:rsidR="002446D7" w:rsidRPr="001B26E2">
        <w:rPr>
          <w:rFonts w:asciiTheme="minorHAnsi" w:hAnsiTheme="minorHAnsi" w:cstheme="minorHAnsi"/>
          <w:sz w:val="22"/>
        </w:rPr>
        <w:t xml:space="preserve"> with some travel to the neighbouring islands.</w:t>
      </w:r>
      <w:r w:rsidRPr="001B26E2">
        <w:rPr>
          <w:rFonts w:asciiTheme="minorHAnsi" w:hAnsiTheme="minorHAnsi" w:cstheme="minorHAnsi"/>
          <w:sz w:val="22"/>
        </w:rPr>
        <w:t xml:space="preserve">  </w:t>
      </w:r>
      <w:r w:rsidR="000F73C8" w:rsidRPr="001B26E2">
        <w:rPr>
          <w:rFonts w:asciiTheme="minorHAnsi" w:hAnsiTheme="minorHAnsi" w:cstheme="minorHAnsi"/>
          <w:sz w:val="22"/>
        </w:rPr>
        <w:t>The</w:t>
      </w:r>
      <w:r w:rsidRPr="001B26E2">
        <w:rPr>
          <w:rFonts w:asciiTheme="minorHAnsi" w:hAnsiTheme="minorHAnsi" w:cstheme="minorHAnsi"/>
          <w:sz w:val="22"/>
        </w:rPr>
        <w:t xml:space="preserve"> contract </w:t>
      </w:r>
      <w:r w:rsidR="000F73C8" w:rsidRPr="001B26E2">
        <w:rPr>
          <w:rFonts w:asciiTheme="minorHAnsi" w:hAnsiTheme="minorHAnsi" w:cstheme="minorHAnsi"/>
          <w:sz w:val="22"/>
        </w:rPr>
        <w:t>duration is</w:t>
      </w:r>
      <w:r w:rsidRPr="001B26E2">
        <w:rPr>
          <w:rFonts w:asciiTheme="minorHAnsi" w:hAnsiTheme="minorHAnsi" w:cstheme="minorHAnsi"/>
          <w:sz w:val="22"/>
        </w:rPr>
        <w:t xml:space="preserve"> </w:t>
      </w:r>
      <w:r w:rsidR="00E73247" w:rsidRPr="001B26E2">
        <w:rPr>
          <w:rFonts w:asciiTheme="minorHAnsi" w:hAnsiTheme="minorHAnsi" w:cstheme="minorHAnsi"/>
          <w:sz w:val="22"/>
        </w:rPr>
        <w:t>1</w:t>
      </w:r>
      <w:r w:rsidRPr="001B26E2">
        <w:rPr>
          <w:rFonts w:asciiTheme="minorHAnsi" w:hAnsiTheme="minorHAnsi" w:cstheme="minorHAnsi"/>
          <w:sz w:val="22"/>
        </w:rPr>
        <w:t>2 months</w:t>
      </w:r>
      <w:r w:rsidR="000F73C8" w:rsidRPr="001B26E2">
        <w:rPr>
          <w:rFonts w:asciiTheme="minorHAnsi" w:hAnsiTheme="minorHAnsi" w:cstheme="minorHAnsi"/>
          <w:sz w:val="22"/>
        </w:rPr>
        <w:t>,</w:t>
      </w:r>
      <w:r w:rsidRPr="001B26E2">
        <w:rPr>
          <w:rFonts w:asciiTheme="minorHAnsi" w:hAnsiTheme="minorHAnsi" w:cstheme="minorHAnsi"/>
          <w:sz w:val="22"/>
        </w:rPr>
        <w:t xml:space="preserve"> with the opportunity </w:t>
      </w:r>
      <w:r w:rsidR="000F73C8" w:rsidRPr="001B26E2">
        <w:rPr>
          <w:rFonts w:asciiTheme="minorHAnsi" w:hAnsiTheme="minorHAnsi" w:cstheme="minorHAnsi"/>
          <w:sz w:val="22"/>
        </w:rPr>
        <w:t>for a longer</w:t>
      </w:r>
      <w:r w:rsidR="000F73C8" w:rsidRPr="001B26E2">
        <w:rPr>
          <w:rFonts w:asciiTheme="minorHAnsi" w:eastAsia="Times New Roman" w:hAnsiTheme="minorHAnsi" w:cstheme="minorHAnsi"/>
          <w:sz w:val="22"/>
        </w:rPr>
        <w:t>-</w:t>
      </w:r>
      <w:r w:rsidR="000F73C8" w:rsidRPr="001B26E2">
        <w:rPr>
          <w:rFonts w:asciiTheme="minorHAnsi" w:hAnsiTheme="minorHAnsi" w:cstheme="minorHAnsi"/>
          <w:sz w:val="22"/>
        </w:rPr>
        <w:t xml:space="preserve">term extension </w:t>
      </w:r>
      <w:r w:rsidRPr="001B26E2">
        <w:rPr>
          <w:rFonts w:asciiTheme="minorHAnsi" w:hAnsiTheme="minorHAnsi" w:cstheme="minorHAnsi"/>
          <w:sz w:val="22"/>
        </w:rPr>
        <w:t>based on satisfactory performance.</w:t>
      </w:r>
    </w:p>
    <w:p w14:paraId="586F7EE7" w14:textId="70A9F094" w:rsidR="000F73C8" w:rsidRPr="001B26E2" w:rsidRDefault="000F73C8" w:rsidP="001B26E2">
      <w:pPr>
        <w:shd w:val="clear" w:color="auto" w:fill="FFFFFF"/>
        <w:spacing w:after="0" w:line="240" w:lineRule="auto"/>
        <w:jc w:val="both"/>
        <w:rPr>
          <w:rFonts w:asciiTheme="minorHAnsi" w:hAnsiTheme="minorHAnsi" w:cstheme="minorHAnsi"/>
          <w:sz w:val="22"/>
        </w:rPr>
      </w:pPr>
    </w:p>
    <w:p w14:paraId="6606FD9F" w14:textId="461C55A9" w:rsidR="001B26E2" w:rsidRPr="001B26E2" w:rsidRDefault="000F73C8" w:rsidP="001B26E2">
      <w:pPr>
        <w:spacing w:after="0" w:line="240" w:lineRule="auto"/>
        <w:jc w:val="both"/>
        <w:rPr>
          <w:sz w:val="22"/>
          <w:lang w:eastAsia="en-AU"/>
        </w:rPr>
      </w:pPr>
      <w:r w:rsidRPr="001B26E2">
        <w:rPr>
          <w:rFonts w:asciiTheme="minorHAnsi" w:hAnsiTheme="minorHAnsi" w:cstheme="minorHAnsi"/>
          <w:sz w:val="22"/>
        </w:rPr>
        <w:t>This is an exciting career opportunity for an enthusiastic and committed individual interested in learning new skills and gaining valu</w:t>
      </w:r>
      <w:r w:rsidR="00AE5BA2" w:rsidRPr="001B26E2">
        <w:rPr>
          <w:rFonts w:asciiTheme="minorHAnsi" w:hAnsiTheme="minorHAnsi" w:cstheme="minorHAnsi"/>
          <w:sz w:val="22"/>
        </w:rPr>
        <w:t>able</w:t>
      </w:r>
      <w:r w:rsidRPr="001B26E2">
        <w:rPr>
          <w:rFonts w:asciiTheme="minorHAnsi" w:hAnsiTheme="minorHAnsi" w:cstheme="minorHAnsi"/>
          <w:sz w:val="22"/>
        </w:rPr>
        <w:t xml:space="preserve"> experience in </w:t>
      </w:r>
      <w:r w:rsidR="00AE5BA2" w:rsidRPr="001B26E2">
        <w:rPr>
          <w:rFonts w:asciiTheme="minorHAnsi" w:hAnsiTheme="minorHAnsi" w:cstheme="minorHAnsi"/>
          <w:sz w:val="22"/>
        </w:rPr>
        <w:t>unique</w:t>
      </w:r>
      <w:r w:rsidRPr="001B26E2">
        <w:rPr>
          <w:rFonts w:asciiTheme="minorHAnsi" w:hAnsiTheme="minorHAnsi" w:cstheme="minorHAnsi"/>
          <w:sz w:val="22"/>
        </w:rPr>
        <w:t xml:space="preserve"> profession</w:t>
      </w:r>
      <w:r w:rsidR="00AE5BA2" w:rsidRPr="001B26E2">
        <w:rPr>
          <w:rFonts w:asciiTheme="minorHAnsi" w:hAnsiTheme="minorHAnsi" w:cstheme="minorHAnsi"/>
          <w:sz w:val="22"/>
        </w:rPr>
        <w:t>al role</w:t>
      </w:r>
      <w:r w:rsidRPr="001B26E2">
        <w:rPr>
          <w:rFonts w:asciiTheme="minorHAnsi" w:hAnsiTheme="minorHAnsi" w:cstheme="minorHAnsi"/>
          <w:sz w:val="22"/>
        </w:rPr>
        <w:t xml:space="preserve">. </w:t>
      </w:r>
      <w:r w:rsidR="001B26E2" w:rsidRPr="001B26E2">
        <w:rPr>
          <w:sz w:val="22"/>
        </w:rPr>
        <w:t>Safeguard professionals are in high demand and this position offers excellent training and</w:t>
      </w:r>
      <w:r w:rsidR="001B26E2" w:rsidRPr="001B26E2">
        <w:rPr>
          <w:sz w:val="22"/>
          <w:lang w:val="en-US" w:eastAsia="en-AU"/>
        </w:rPr>
        <w:t xml:space="preserve"> </w:t>
      </w:r>
      <w:r w:rsidR="001B26E2" w:rsidRPr="001B26E2">
        <w:rPr>
          <w:sz w:val="22"/>
        </w:rPr>
        <w:t>mentoring support.</w:t>
      </w:r>
    </w:p>
    <w:p w14:paraId="427F59EC" w14:textId="353CB7F2" w:rsidR="000F73C8" w:rsidRPr="0057790B" w:rsidRDefault="000F73C8" w:rsidP="00722B9A">
      <w:pPr>
        <w:shd w:val="clear" w:color="auto" w:fill="FFFFFF"/>
        <w:spacing w:after="0" w:line="240" w:lineRule="auto"/>
        <w:jc w:val="both"/>
        <w:rPr>
          <w:rFonts w:asciiTheme="minorHAnsi" w:eastAsia="Times New Roman" w:hAnsiTheme="minorHAnsi" w:cstheme="minorHAnsi"/>
          <w:color w:val="222222"/>
          <w:sz w:val="23"/>
          <w:szCs w:val="23"/>
        </w:rPr>
      </w:pPr>
    </w:p>
    <w:p w14:paraId="703A18FC" w14:textId="77777777" w:rsidR="00722B9A" w:rsidRPr="0057790B" w:rsidRDefault="00722B9A" w:rsidP="00722B9A">
      <w:pPr>
        <w:shd w:val="clear" w:color="auto" w:fill="FFFFFF"/>
        <w:spacing w:after="0" w:line="240" w:lineRule="auto"/>
        <w:rPr>
          <w:rFonts w:asciiTheme="minorHAnsi" w:eastAsia="Times New Roman" w:hAnsiTheme="minorHAnsi" w:cstheme="minorHAnsi"/>
          <w:color w:val="000000"/>
          <w:sz w:val="20"/>
          <w:szCs w:val="20"/>
        </w:rPr>
      </w:pPr>
      <w:r w:rsidRPr="0057790B">
        <w:rPr>
          <w:rFonts w:asciiTheme="minorHAnsi" w:eastAsia="Times New Roman" w:hAnsiTheme="minorHAnsi" w:cstheme="minorHAnsi"/>
          <w:color w:val="000000"/>
        </w:rPr>
        <w:t>       </w:t>
      </w:r>
    </w:p>
    <w:p w14:paraId="7FDD6771" w14:textId="13CAB79E" w:rsidR="00722B9A" w:rsidRPr="0057790B" w:rsidRDefault="00722B9A" w:rsidP="00722B9A">
      <w:pPr>
        <w:shd w:val="clear" w:color="auto" w:fill="FFFFFF"/>
        <w:spacing w:after="0" w:line="240" w:lineRule="auto"/>
        <w:jc w:val="center"/>
        <w:textAlignment w:val="baseline"/>
        <w:rPr>
          <w:rFonts w:asciiTheme="minorHAnsi" w:eastAsia="Times New Roman" w:hAnsiTheme="minorHAnsi" w:cstheme="minorHAnsi"/>
          <w:color w:val="222222"/>
          <w:szCs w:val="24"/>
        </w:rPr>
      </w:pPr>
      <w:r w:rsidRPr="0057790B">
        <w:rPr>
          <w:rFonts w:asciiTheme="minorHAnsi" w:eastAsia="Times New Roman" w:hAnsiTheme="minorHAnsi" w:cstheme="minorHAnsi"/>
          <w:b/>
          <w:bCs/>
          <w:color w:val="222222"/>
          <w:szCs w:val="24"/>
          <w:bdr w:val="none" w:sz="0" w:space="0" w:color="auto" w:frame="1"/>
        </w:rPr>
        <w:t>Closing Date for applications is 5:00p</w:t>
      </w:r>
      <w:r w:rsidR="00AD144A" w:rsidRPr="0057790B">
        <w:rPr>
          <w:rFonts w:asciiTheme="minorHAnsi" w:eastAsia="Times New Roman" w:hAnsiTheme="minorHAnsi" w:cstheme="minorHAnsi"/>
          <w:b/>
          <w:bCs/>
          <w:color w:val="222222"/>
          <w:szCs w:val="24"/>
          <w:bdr w:val="none" w:sz="0" w:space="0" w:color="auto" w:frame="1"/>
        </w:rPr>
        <w:t>m</w:t>
      </w:r>
      <w:r w:rsidRPr="0057790B">
        <w:rPr>
          <w:rFonts w:asciiTheme="minorHAnsi" w:eastAsia="Times New Roman" w:hAnsiTheme="minorHAnsi" w:cstheme="minorHAnsi"/>
          <w:b/>
          <w:bCs/>
          <w:color w:val="222222"/>
          <w:szCs w:val="24"/>
          <w:bdr w:val="none" w:sz="0" w:space="0" w:color="auto" w:frame="1"/>
        </w:rPr>
        <w:t xml:space="preserve"> on </w:t>
      </w:r>
      <w:r w:rsidR="007E0E7C" w:rsidRPr="007E0E7C">
        <w:rPr>
          <w:rFonts w:asciiTheme="minorHAnsi" w:eastAsia="Times New Roman" w:hAnsiTheme="minorHAnsi" w:cstheme="minorHAnsi"/>
          <w:b/>
          <w:bCs/>
          <w:color w:val="222222"/>
          <w:szCs w:val="24"/>
          <w:highlight w:val="cyan"/>
          <w:bdr w:val="none" w:sz="0" w:space="0" w:color="auto" w:frame="1"/>
        </w:rPr>
        <w:t xml:space="preserve">xx </w:t>
      </w:r>
      <w:r w:rsidR="00AD144A" w:rsidRPr="007E0E7C">
        <w:rPr>
          <w:rFonts w:asciiTheme="minorHAnsi" w:eastAsia="Times New Roman" w:hAnsiTheme="minorHAnsi" w:cstheme="minorHAnsi"/>
          <w:b/>
          <w:bCs/>
          <w:color w:val="222222"/>
          <w:szCs w:val="24"/>
          <w:highlight w:val="cyan"/>
          <w:bdr w:val="none" w:sz="0" w:space="0" w:color="auto" w:frame="1"/>
        </w:rPr>
        <w:t>DATE</w:t>
      </w:r>
      <w:r w:rsidRPr="007E0E7C">
        <w:rPr>
          <w:rFonts w:asciiTheme="minorHAnsi" w:eastAsia="Times New Roman" w:hAnsiTheme="minorHAnsi" w:cstheme="minorHAnsi"/>
          <w:b/>
          <w:bCs/>
          <w:color w:val="222222"/>
          <w:szCs w:val="24"/>
          <w:highlight w:val="cyan"/>
          <w:bdr w:val="none" w:sz="0" w:space="0" w:color="auto" w:frame="1"/>
        </w:rPr>
        <w:t>.</w:t>
      </w:r>
    </w:p>
    <w:p w14:paraId="6BD64978" w14:textId="77777777" w:rsidR="00722B9A" w:rsidRDefault="00722B9A" w:rsidP="00722B9A">
      <w:pPr>
        <w:shd w:val="clear" w:color="auto" w:fill="FFFFFF"/>
        <w:spacing w:after="0" w:line="240" w:lineRule="auto"/>
        <w:jc w:val="both"/>
        <w:textAlignment w:val="baseline"/>
        <w:rPr>
          <w:rFonts w:ascii="Times New Roman" w:eastAsia="Times New Roman" w:hAnsi="Times New Roman"/>
          <w:color w:val="222222"/>
          <w:szCs w:val="24"/>
        </w:rPr>
      </w:pPr>
      <w:r>
        <w:rPr>
          <w:rFonts w:ascii="Times New Roman" w:eastAsia="Times New Roman" w:hAnsi="Times New Roman"/>
          <w:color w:val="222222"/>
          <w:szCs w:val="24"/>
          <w:bdr w:val="none" w:sz="0" w:space="0" w:color="auto" w:frame="1"/>
        </w:rPr>
        <w:t> </w:t>
      </w:r>
    </w:p>
    <w:p w14:paraId="7AD869D2" w14:textId="00C84716" w:rsidR="00601373" w:rsidRPr="001B26E2" w:rsidRDefault="00722B9A" w:rsidP="0057790B">
      <w:pPr>
        <w:spacing w:after="0" w:line="240" w:lineRule="auto"/>
        <w:jc w:val="both"/>
        <w:rPr>
          <w:rStyle w:val="Hyperlink"/>
          <w:rFonts w:asciiTheme="minorHAnsi" w:hAnsiTheme="minorHAnsi" w:cstheme="minorHAnsi"/>
          <w:sz w:val="22"/>
        </w:rPr>
      </w:pPr>
      <w:r w:rsidRPr="001B26E2">
        <w:rPr>
          <w:rFonts w:asciiTheme="minorHAnsi" w:eastAsia="Times New Roman" w:hAnsiTheme="minorHAnsi" w:cstheme="minorHAnsi"/>
          <w:color w:val="222222"/>
          <w:sz w:val="22"/>
          <w:bdr w:val="none" w:sz="0" w:space="0" w:color="auto" w:frame="1"/>
        </w:rPr>
        <w:t>For further information &amp; full </w:t>
      </w:r>
      <w:r w:rsidRPr="001B26E2">
        <w:rPr>
          <w:rFonts w:asciiTheme="minorHAnsi" w:eastAsia="Times New Roman" w:hAnsiTheme="minorHAnsi" w:cstheme="minorHAnsi"/>
          <w:b/>
          <w:bCs/>
          <w:color w:val="222222"/>
          <w:sz w:val="22"/>
          <w:bdr w:val="none" w:sz="0" w:space="0" w:color="auto" w:frame="1"/>
        </w:rPr>
        <w:t>Terms of Reference (TOR)</w:t>
      </w:r>
      <w:r w:rsidRPr="001B26E2">
        <w:rPr>
          <w:rFonts w:asciiTheme="minorHAnsi" w:eastAsia="Times New Roman" w:hAnsiTheme="minorHAnsi" w:cstheme="minorHAnsi"/>
          <w:color w:val="222222"/>
          <w:sz w:val="22"/>
          <w:bdr w:val="none" w:sz="0" w:space="0" w:color="auto" w:frame="1"/>
        </w:rPr>
        <w:t xml:space="preserve">, please consult the Ministry of Finance </w:t>
      </w:r>
      <w:r w:rsidR="000F73C8" w:rsidRPr="001B26E2">
        <w:rPr>
          <w:rFonts w:asciiTheme="minorHAnsi" w:eastAsia="Times New Roman" w:hAnsiTheme="minorHAnsi" w:cstheme="minorHAnsi"/>
          <w:color w:val="222222"/>
          <w:sz w:val="22"/>
          <w:bdr w:val="none" w:sz="0" w:space="0" w:color="auto" w:frame="1"/>
        </w:rPr>
        <w:t xml:space="preserve">Safeguards </w:t>
      </w:r>
      <w:r w:rsidRPr="001B26E2">
        <w:rPr>
          <w:rFonts w:asciiTheme="minorHAnsi" w:eastAsia="Times New Roman" w:hAnsiTheme="minorHAnsi" w:cstheme="minorHAnsi"/>
          <w:color w:val="222222"/>
          <w:sz w:val="22"/>
          <w:bdr w:val="none" w:sz="0" w:space="0" w:color="auto" w:frame="1"/>
        </w:rPr>
        <w:t>website </w:t>
      </w:r>
      <w:r w:rsidRPr="001B26E2">
        <w:rPr>
          <w:rFonts w:asciiTheme="minorHAnsi" w:eastAsia="Times New Roman" w:hAnsiTheme="minorHAnsi" w:cstheme="minorHAnsi"/>
          <w:color w:val="0070C0"/>
          <w:sz w:val="22"/>
          <w:bdr w:val="none" w:sz="0" w:space="0" w:color="auto" w:frame="1"/>
        </w:rPr>
        <w:t>(</w:t>
      </w:r>
      <w:hyperlink r:id="rId8" w:history="1">
        <w:r w:rsidR="00601373" w:rsidRPr="001B26E2">
          <w:rPr>
            <w:rStyle w:val="Hyperlink"/>
            <w:rFonts w:asciiTheme="minorHAnsi" w:hAnsiTheme="minorHAnsi" w:cstheme="minorHAnsi"/>
            <w:sz w:val="22"/>
          </w:rPr>
          <w:t>https://www.ciudidasafeguards.com/recruitment</w:t>
        </w:r>
      </w:hyperlink>
      <w:r w:rsidR="00601373" w:rsidRPr="001B26E2">
        <w:rPr>
          <w:rFonts w:asciiTheme="minorHAnsi" w:hAnsiTheme="minorHAnsi" w:cstheme="minorHAnsi"/>
          <w:sz w:val="22"/>
        </w:rPr>
        <w:t xml:space="preserve">) </w:t>
      </w:r>
      <w:r w:rsidRPr="001B26E2">
        <w:rPr>
          <w:rFonts w:asciiTheme="minorHAnsi" w:eastAsia="Times New Roman" w:hAnsiTheme="minorHAnsi" w:cstheme="minorHAnsi"/>
          <w:b/>
          <w:bCs/>
          <w:color w:val="222222"/>
          <w:sz w:val="22"/>
          <w:bdr w:val="none" w:sz="0" w:space="0" w:color="auto" w:frame="1"/>
        </w:rPr>
        <w:t>To apply for this role, please send your CV and a cover letter</w:t>
      </w:r>
      <w:r w:rsidRPr="001B26E2">
        <w:rPr>
          <w:rFonts w:asciiTheme="minorHAnsi" w:eastAsia="Times New Roman" w:hAnsiTheme="minorHAnsi" w:cstheme="minorHAnsi"/>
          <w:color w:val="222222"/>
          <w:sz w:val="22"/>
          <w:bdr w:val="none" w:sz="0" w:space="0" w:color="auto" w:frame="1"/>
        </w:rPr>
        <w:t xml:space="preserve"> to </w:t>
      </w:r>
      <w:r w:rsidR="000A526A" w:rsidRPr="001B26E2">
        <w:rPr>
          <w:rFonts w:asciiTheme="minorHAnsi" w:eastAsia="Times New Roman" w:hAnsiTheme="minorHAnsi" w:cstheme="minorHAnsi"/>
          <w:color w:val="222222"/>
          <w:sz w:val="22"/>
          <w:bdr w:val="none" w:sz="0" w:space="0" w:color="auto" w:frame="1"/>
        </w:rPr>
        <w:t>Jerry Nathan</w:t>
      </w:r>
      <w:r w:rsidR="000F73C8" w:rsidRPr="001B26E2">
        <w:rPr>
          <w:rFonts w:asciiTheme="minorHAnsi" w:eastAsia="Times New Roman" w:hAnsiTheme="minorHAnsi" w:cstheme="minorHAnsi"/>
          <w:color w:val="222222"/>
          <w:sz w:val="22"/>
          <w:bdr w:val="none" w:sz="0" w:space="0" w:color="auto" w:frame="1"/>
        </w:rPr>
        <w:t xml:space="preserve">: </w:t>
      </w:r>
      <w:hyperlink r:id="rId9" w:history="1">
        <w:r w:rsidRPr="001B26E2">
          <w:rPr>
            <w:rStyle w:val="Hyperlink"/>
            <w:rFonts w:asciiTheme="minorHAnsi" w:eastAsia="Times New Roman" w:hAnsiTheme="minorHAnsi" w:cstheme="minorHAnsi"/>
            <w:sz w:val="22"/>
            <w:bdr w:val="none" w:sz="0" w:space="0" w:color="auto" w:frame="1"/>
          </w:rPr>
          <w:t>rmi.dida2020@gmail.com</w:t>
        </w:r>
      </w:hyperlink>
      <w:r w:rsidR="000F73C8" w:rsidRPr="001B26E2">
        <w:rPr>
          <w:rStyle w:val="Hyperlink"/>
          <w:rFonts w:asciiTheme="minorHAnsi" w:eastAsia="Times New Roman" w:hAnsiTheme="minorHAnsi" w:cstheme="minorHAnsi"/>
          <w:sz w:val="22"/>
          <w:u w:val="none"/>
          <w:bdr w:val="none" w:sz="0" w:space="0" w:color="auto" w:frame="1"/>
        </w:rPr>
        <w:t xml:space="preserve"> </w:t>
      </w:r>
      <w:r w:rsidR="000F73C8" w:rsidRPr="001B26E2">
        <w:rPr>
          <w:rStyle w:val="Hyperlink"/>
          <w:rFonts w:asciiTheme="minorHAnsi" w:eastAsia="Times New Roman" w:hAnsiTheme="minorHAnsi" w:cstheme="minorHAnsi"/>
          <w:color w:val="auto"/>
          <w:sz w:val="22"/>
          <w:u w:val="none"/>
          <w:bdr w:val="none" w:sz="0" w:space="0" w:color="auto" w:frame="1"/>
        </w:rPr>
        <w:t>copied to</w:t>
      </w:r>
      <w:r w:rsidR="000F73C8" w:rsidRPr="001B26E2">
        <w:rPr>
          <w:rStyle w:val="Hyperlink"/>
          <w:rFonts w:asciiTheme="minorHAnsi" w:eastAsia="Times New Roman" w:hAnsiTheme="minorHAnsi" w:cstheme="minorHAnsi"/>
          <w:color w:val="auto"/>
          <w:sz w:val="22"/>
          <w:bdr w:val="none" w:sz="0" w:space="0" w:color="auto" w:frame="1"/>
        </w:rPr>
        <w:t xml:space="preserve"> </w:t>
      </w:r>
      <w:r w:rsidR="00421BFC" w:rsidRPr="001B26E2">
        <w:rPr>
          <w:rFonts w:asciiTheme="minorHAnsi" w:eastAsia="Times New Roman" w:hAnsiTheme="minorHAnsi" w:cstheme="minorHAnsi"/>
          <w:color w:val="222222"/>
          <w:sz w:val="22"/>
          <w:bdr w:val="none" w:sz="0" w:space="0" w:color="auto" w:frame="1"/>
        </w:rPr>
        <w:t>Colleen Peacock</w:t>
      </w:r>
      <w:r w:rsidR="000F73C8" w:rsidRPr="001B26E2">
        <w:rPr>
          <w:rFonts w:asciiTheme="minorHAnsi" w:eastAsia="Times New Roman" w:hAnsiTheme="minorHAnsi" w:cstheme="minorHAnsi"/>
          <w:color w:val="222222"/>
          <w:sz w:val="22"/>
          <w:bdr w:val="none" w:sz="0" w:space="0" w:color="auto" w:frame="1"/>
        </w:rPr>
        <w:t>,</w:t>
      </w:r>
      <w:r w:rsidR="00421BFC" w:rsidRPr="001B26E2">
        <w:rPr>
          <w:rFonts w:asciiTheme="minorHAnsi" w:eastAsia="Times New Roman" w:hAnsiTheme="minorHAnsi" w:cstheme="minorHAnsi"/>
          <w:color w:val="222222"/>
          <w:sz w:val="22"/>
          <w:bdr w:val="none" w:sz="0" w:space="0" w:color="auto" w:frame="1"/>
        </w:rPr>
        <w:t xml:space="preserve"> </w:t>
      </w:r>
      <w:r w:rsidR="00DE3670" w:rsidRPr="001B26E2">
        <w:rPr>
          <w:rFonts w:asciiTheme="minorHAnsi" w:eastAsia="Times New Roman" w:hAnsiTheme="minorHAnsi" w:cstheme="minorHAnsi"/>
          <w:color w:val="222222"/>
          <w:sz w:val="22"/>
          <w:bdr w:val="none" w:sz="0" w:space="0" w:color="auto" w:frame="1"/>
        </w:rPr>
        <w:t>CIU International Social Safeguards Specialist</w:t>
      </w:r>
      <w:r w:rsidR="00421BFC" w:rsidRPr="001B26E2">
        <w:rPr>
          <w:rFonts w:asciiTheme="minorHAnsi" w:eastAsia="Times New Roman" w:hAnsiTheme="minorHAnsi" w:cstheme="minorHAnsi"/>
          <w:color w:val="222222"/>
          <w:sz w:val="22"/>
          <w:bdr w:val="none" w:sz="0" w:space="0" w:color="auto" w:frame="1"/>
        </w:rPr>
        <w:t xml:space="preserve"> </w:t>
      </w:r>
      <w:hyperlink r:id="rId10" w:history="1">
        <w:r w:rsidR="00421BFC" w:rsidRPr="001B26E2">
          <w:rPr>
            <w:rStyle w:val="Hyperlink"/>
            <w:rFonts w:asciiTheme="minorHAnsi" w:hAnsiTheme="minorHAnsi" w:cstheme="minorHAnsi"/>
            <w:sz w:val="22"/>
          </w:rPr>
          <w:t>colleen@tautai.com</w:t>
        </w:r>
      </w:hyperlink>
      <w:r w:rsidR="00DE3670" w:rsidRPr="001B26E2">
        <w:rPr>
          <w:rStyle w:val="Hyperlink"/>
          <w:rFonts w:asciiTheme="minorHAnsi" w:hAnsiTheme="minorHAnsi" w:cstheme="minorHAnsi"/>
          <w:color w:val="auto"/>
          <w:sz w:val="22"/>
          <w:u w:val="none"/>
        </w:rPr>
        <w:t xml:space="preserve">, and </w:t>
      </w:r>
      <w:r w:rsidR="00DE3670" w:rsidRPr="001B26E2">
        <w:rPr>
          <w:rStyle w:val="Hyperlink"/>
          <w:rFonts w:asciiTheme="minorHAnsi" w:hAnsiTheme="minorHAnsi" w:cstheme="minorHAnsi"/>
          <w:sz w:val="22"/>
        </w:rPr>
        <w:t xml:space="preserve">Garry Venus </w:t>
      </w:r>
      <w:r w:rsidR="00DE3670" w:rsidRPr="001B26E2">
        <w:rPr>
          <w:rFonts w:asciiTheme="minorHAnsi" w:eastAsia="Times New Roman" w:hAnsiTheme="minorHAnsi" w:cstheme="minorHAnsi"/>
          <w:color w:val="222222"/>
          <w:sz w:val="22"/>
          <w:bdr w:val="none" w:sz="0" w:space="0" w:color="auto" w:frame="1"/>
        </w:rPr>
        <w:t xml:space="preserve">CIU International Social Safeguards Specialist </w:t>
      </w:r>
      <w:hyperlink r:id="rId11" w:history="1">
        <w:r w:rsidR="00AE5BA2" w:rsidRPr="001B26E2">
          <w:rPr>
            <w:rStyle w:val="Hyperlink"/>
            <w:rFonts w:asciiTheme="minorHAnsi" w:hAnsiTheme="minorHAnsi" w:cstheme="minorHAnsi"/>
            <w:sz w:val="22"/>
          </w:rPr>
          <w:t>gazza700@gmail.com</w:t>
        </w:r>
      </w:hyperlink>
    </w:p>
    <w:p w14:paraId="3ED4B0B2" w14:textId="614D7268" w:rsidR="00AE5BA2" w:rsidRPr="001B26E2" w:rsidRDefault="00AE5BA2" w:rsidP="0057790B">
      <w:pPr>
        <w:spacing w:after="0" w:line="240" w:lineRule="auto"/>
        <w:jc w:val="both"/>
        <w:rPr>
          <w:rStyle w:val="Hyperlink"/>
          <w:rFonts w:asciiTheme="minorHAnsi" w:hAnsiTheme="minorHAnsi" w:cstheme="minorHAnsi"/>
          <w:sz w:val="23"/>
          <w:szCs w:val="23"/>
        </w:rPr>
      </w:pPr>
    </w:p>
    <w:p w14:paraId="4E812E71" w14:textId="77777777" w:rsidR="00E73247" w:rsidRPr="0057790B" w:rsidRDefault="00E73247" w:rsidP="0057790B">
      <w:pPr>
        <w:shd w:val="clear" w:color="auto" w:fill="FFFFFF"/>
        <w:spacing w:after="0" w:line="240" w:lineRule="auto"/>
        <w:jc w:val="both"/>
        <w:textAlignment w:val="baseline"/>
        <w:rPr>
          <w:rFonts w:ascii="Times New Roman" w:eastAsia="Times New Roman" w:hAnsi="Times New Roman"/>
          <w:color w:val="222222"/>
          <w:sz w:val="23"/>
          <w:szCs w:val="23"/>
          <w:bdr w:val="none" w:sz="0" w:space="0" w:color="auto" w:frame="1"/>
        </w:rPr>
      </w:pPr>
    </w:p>
    <w:p w14:paraId="5B73CF76" w14:textId="5FE01F30" w:rsidR="00E73247" w:rsidRPr="0057790B" w:rsidRDefault="00E73247" w:rsidP="00E73247">
      <w:pPr>
        <w:shd w:val="clear" w:color="auto" w:fill="FFFFFF"/>
        <w:spacing w:after="0" w:line="240" w:lineRule="auto"/>
        <w:jc w:val="center"/>
        <w:textAlignment w:val="baseline"/>
        <w:rPr>
          <w:rFonts w:ascii="Times New Roman" w:eastAsia="Times New Roman" w:hAnsi="Times New Roman"/>
          <w:color w:val="222222"/>
          <w:sz w:val="23"/>
          <w:szCs w:val="23"/>
          <w:bdr w:val="none" w:sz="0" w:space="0" w:color="auto" w:frame="1"/>
        </w:rPr>
      </w:pPr>
    </w:p>
    <w:p w14:paraId="341957F1" w14:textId="4B4F9AC8"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47F1C984" w14:textId="21CCA525"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42E84E43" w14:textId="650F47AA"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163D311B" w14:textId="4491A54F"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227FB300" w14:textId="1802BEAD"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3C59A4C0" w14:textId="5612328A"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1329BB57" w14:textId="4304BEF7"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281ED2B6" w14:textId="418666CF"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5C22F31B" w14:textId="43D53FD4"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66FE8CDE" w14:textId="4E6F0D38"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155AFEC1" w14:textId="5EEBEAAF"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1B971ABC" w14:textId="0EE96C00"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2BE0FD57" w14:textId="7163B510"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19262B70" w14:textId="685D2EA4"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59D34A4E" w14:textId="19D66E6D"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52570824" w14:textId="6FE01DEC"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03E8E691" w14:textId="18E1F7A9"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2FE6BD9A" w14:textId="4204810E"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41D7D432" w14:textId="0FF46167"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2D495ABA" w14:textId="77777777"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3DA466E2" w14:textId="77777777"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48B88B9A" w14:textId="77777777" w:rsidR="00E73247" w:rsidRDefault="00E73247" w:rsidP="00E73247">
      <w:pPr>
        <w:shd w:val="clear" w:color="auto" w:fill="FFFFFF"/>
        <w:spacing w:after="0" w:line="240" w:lineRule="auto"/>
        <w:jc w:val="center"/>
        <w:textAlignment w:val="baseline"/>
        <w:rPr>
          <w:rFonts w:ascii="Times New Roman" w:eastAsia="Times New Roman" w:hAnsi="Times New Roman"/>
          <w:color w:val="222222"/>
          <w:szCs w:val="24"/>
          <w:bdr w:val="none" w:sz="0" w:space="0" w:color="auto" w:frame="1"/>
        </w:rPr>
      </w:pPr>
    </w:p>
    <w:p w14:paraId="21BCA288" w14:textId="670BBF58" w:rsidR="00693748" w:rsidRPr="0057790B" w:rsidRDefault="00693748" w:rsidP="00E73247">
      <w:pPr>
        <w:shd w:val="clear" w:color="auto" w:fill="FFFFFF"/>
        <w:spacing w:after="0" w:line="240" w:lineRule="auto"/>
        <w:jc w:val="center"/>
        <w:textAlignment w:val="baseline"/>
        <w:rPr>
          <w:rFonts w:asciiTheme="minorHAnsi" w:hAnsiTheme="minorHAnsi" w:cstheme="minorHAnsi"/>
          <w:b/>
          <w:lang w:val="en-US"/>
        </w:rPr>
      </w:pPr>
      <w:r w:rsidRPr="0057790B">
        <w:rPr>
          <w:rFonts w:asciiTheme="minorHAnsi" w:hAnsiTheme="minorHAnsi" w:cstheme="minorHAnsi"/>
          <w:b/>
          <w:lang w:val="en-US"/>
        </w:rPr>
        <w:t>Ministry of Finance</w:t>
      </w:r>
    </w:p>
    <w:p w14:paraId="5CB4012A" w14:textId="77777777" w:rsidR="00693748" w:rsidRPr="0057790B" w:rsidRDefault="00693748" w:rsidP="00693748">
      <w:pPr>
        <w:spacing w:after="0" w:line="240" w:lineRule="auto"/>
        <w:jc w:val="center"/>
        <w:rPr>
          <w:rFonts w:asciiTheme="minorHAnsi" w:hAnsiTheme="minorHAnsi" w:cstheme="minorHAnsi"/>
          <w:b/>
          <w:lang w:val="en-US"/>
        </w:rPr>
      </w:pPr>
      <w:r w:rsidRPr="0057790B">
        <w:rPr>
          <w:rFonts w:asciiTheme="minorHAnsi" w:hAnsiTheme="minorHAnsi" w:cstheme="minorHAnsi"/>
          <w:b/>
          <w:lang w:val="en-US"/>
        </w:rPr>
        <w:t>Terms of Reference</w:t>
      </w:r>
    </w:p>
    <w:p w14:paraId="009D8639" w14:textId="77777777" w:rsidR="00693748" w:rsidRPr="0057790B" w:rsidRDefault="00693748" w:rsidP="00693748">
      <w:pPr>
        <w:spacing w:after="0" w:line="240" w:lineRule="auto"/>
        <w:jc w:val="center"/>
        <w:rPr>
          <w:rFonts w:asciiTheme="minorHAnsi" w:hAnsiTheme="minorHAnsi" w:cstheme="minorHAnsi"/>
          <w:b/>
          <w:lang w:val="en-US"/>
        </w:rPr>
      </w:pPr>
      <w:r w:rsidRPr="0057790B">
        <w:rPr>
          <w:rFonts w:asciiTheme="minorHAnsi" w:hAnsiTheme="minorHAnsi" w:cstheme="minorHAnsi"/>
          <w:b/>
          <w:lang w:val="en-US"/>
        </w:rPr>
        <w:t>Individual Consultant</w:t>
      </w:r>
    </w:p>
    <w:p w14:paraId="3632E3A4" w14:textId="77777777" w:rsidR="00693748" w:rsidRPr="002C17DE" w:rsidRDefault="00693748" w:rsidP="00693748">
      <w:pPr>
        <w:spacing w:after="0" w:line="240" w:lineRule="auto"/>
        <w:jc w:val="center"/>
        <w:rPr>
          <w:rFonts w:ascii="Times New Roman" w:hAnsi="Times New Roman"/>
          <w:b/>
          <w:lang w:val="en-US"/>
        </w:rPr>
      </w:pPr>
    </w:p>
    <w:tbl>
      <w:tblPr>
        <w:tblStyle w:val="TableGrid"/>
        <w:tblW w:w="0" w:type="auto"/>
        <w:tblLook w:val="04A0" w:firstRow="1" w:lastRow="0" w:firstColumn="1" w:lastColumn="0" w:noHBand="0" w:noVBand="1"/>
      </w:tblPr>
      <w:tblGrid>
        <w:gridCol w:w="2122"/>
        <w:gridCol w:w="6894"/>
      </w:tblGrid>
      <w:tr w:rsidR="00693748" w:rsidRPr="00A23C6D" w14:paraId="1629A59E" w14:textId="77777777" w:rsidTr="0057790B">
        <w:tc>
          <w:tcPr>
            <w:tcW w:w="2122" w:type="dxa"/>
            <w:shd w:val="clear" w:color="auto" w:fill="auto"/>
          </w:tcPr>
          <w:p w14:paraId="5953E77D" w14:textId="77777777" w:rsidR="00693748" w:rsidRPr="0057790B" w:rsidRDefault="00693748" w:rsidP="0057790B">
            <w:pPr>
              <w:spacing w:before="60" w:after="60" w:line="240" w:lineRule="auto"/>
              <w:rPr>
                <w:rFonts w:asciiTheme="minorHAnsi" w:eastAsia="SimSun" w:hAnsiTheme="minorHAnsi" w:cstheme="minorHAnsi"/>
                <w:sz w:val="23"/>
                <w:szCs w:val="23"/>
              </w:rPr>
            </w:pPr>
            <w:r w:rsidRPr="0057790B">
              <w:rPr>
                <w:rFonts w:asciiTheme="minorHAnsi" w:eastAsia="SimSun" w:hAnsiTheme="minorHAnsi" w:cstheme="minorHAnsi"/>
                <w:sz w:val="23"/>
                <w:szCs w:val="23"/>
              </w:rPr>
              <w:t xml:space="preserve">Title: </w:t>
            </w:r>
          </w:p>
        </w:tc>
        <w:tc>
          <w:tcPr>
            <w:tcW w:w="6894" w:type="dxa"/>
            <w:shd w:val="clear" w:color="auto" w:fill="auto"/>
          </w:tcPr>
          <w:p w14:paraId="02E494B5" w14:textId="5C3CF7B6" w:rsidR="00693748" w:rsidRPr="0057790B" w:rsidRDefault="00D65F12" w:rsidP="000816AF">
            <w:pPr>
              <w:spacing w:before="60" w:after="60" w:line="240" w:lineRule="auto"/>
              <w:jc w:val="both"/>
              <w:rPr>
                <w:rFonts w:asciiTheme="minorHAnsi" w:eastAsia="SimSun" w:hAnsiTheme="minorHAnsi" w:cstheme="minorHAnsi"/>
                <w:sz w:val="23"/>
                <w:szCs w:val="23"/>
              </w:rPr>
            </w:pPr>
            <w:r w:rsidRPr="0057790B">
              <w:rPr>
                <w:rFonts w:asciiTheme="minorHAnsi" w:hAnsiTheme="minorHAnsi" w:cstheme="minorHAnsi"/>
                <w:sz w:val="23"/>
                <w:szCs w:val="23"/>
              </w:rPr>
              <w:t xml:space="preserve">Individual consultant </w:t>
            </w:r>
            <w:r w:rsidR="005675E4" w:rsidRPr="0057790B">
              <w:rPr>
                <w:rFonts w:asciiTheme="minorHAnsi" w:hAnsiTheme="minorHAnsi" w:cstheme="minorHAnsi"/>
                <w:sz w:val="23"/>
                <w:szCs w:val="23"/>
              </w:rPr>
              <w:t>–</w:t>
            </w:r>
            <w:r w:rsidRPr="0057790B">
              <w:rPr>
                <w:rFonts w:asciiTheme="minorHAnsi" w:hAnsiTheme="minorHAnsi" w:cstheme="minorHAnsi"/>
                <w:sz w:val="23"/>
                <w:szCs w:val="23"/>
              </w:rPr>
              <w:t xml:space="preserve"> </w:t>
            </w:r>
            <w:r w:rsidR="005675E4" w:rsidRPr="0057790B">
              <w:rPr>
                <w:rFonts w:asciiTheme="minorHAnsi" w:hAnsiTheme="minorHAnsi" w:cstheme="minorHAnsi"/>
                <w:sz w:val="23"/>
                <w:szCs w:val="23"/>
              </w:rPr>
              <w:t xml:space="preserve">Environmental and Social </w:t>
            </w:r>
            <w:r w:rsidR="005E4A2B" w:rsidRPr="0057790B">
              <w:rPr>
                <w:rFonts w:asciiTheme="minorHAnsi" w:hAnsiTheme="minorHAnsi" w:cstheme="minorHAnsi"/>
                <w:sz w:val="23"/>
                <w:szCs w:val="23"/>
              </w:rPr>
              <w:t xml:space="preserve">Safeguards </w:t>
            </w:r>
            <w:r w:rsidR="00235A2B" w:rsidRPr="0057790B">
              <w:rPr>
                <w:rFonts w:asciiTheme="minorHAnsi" w:hAnsiTheme="minorHAnsi" w:cstheme="minorHAnsi"/>
                <w:sz w:val="23"/>
                <w:szCs w:val="23"/>
              </w:rPr>
              <w:t>Officer</w:t>
            </w:r>
          </w:p>
        </w:tc>
      </w:tr>
      <w:tr w:rsidR="00693748" w:rsidRPr="00A23C6D" w14:paraId="2972E6FB" w14:textId="77777777" w:rsidTr="0057790B">
        <w:tc>
          <w:tcPr>
            <w:tcW w:w="2122" w:type="dxa"/>
            <w:shd w:val="clear" w:color="auto" w:fill="auto"/>
          </w:tcPr>
          <w:p w14:paraId="56C36B47" w14:textId="77777777" w:rsidR="00693748" w:rsidRPr="0057790B" w:rsidRDefault="00693748" w:rsidP="0057790B">
            <w:pPr>
              <w:spacing w:before="60" w:after="60" w:line="240" w:lineRule="auto"/>
              <w:rPr>
                <w:rFonts w:asciiTheme="minorHAnsi" w:eastAsia="SimSun" w:hAnsiTheme="minorHAnsi" w:cstheme="minorHAnsi"/>
                <w:sz w:val="23"/>
                <w:szCs w:val="23"/>
              </w:rPr>
            </w:pPr>
            <w:r w:rsidRPr="0057790B">
              <w:rPr>
                <w:rFonts w:asciiTheme="minorHAnsi" w:eastAsia="SimSun" w:hAnsiTheme="minorHAnsi" w:cstheme="minorHAnsi"/>
                <w:sz w:val="23"/>
                <w:szCs w:val="23"/>
              </w:rPr>
              <w:t xml:space="preserve">Location: </w:t>
            </w:r>
          </w:p>
        </w:tc>
        <w:tc>
          <w:tcPr>
            <w:tcW w:w="6894" w:type="dxa"/>
            <w:shd w:val="clear" w:color="auto" w:fill="auto"/>
          </w:tcPr>
          <w:p w14:paraId="21F75B36" w14:textId="77777777" w:rsidR="00693748" w:rsidRPr="0057790B" w:rsidRDefault="00693748" w:rsidP="000816AF">
            <w:pPr>
              <w:spacing w:before="60" w:after="60" w:line="240" w:lineRule="auto"/>
              <w:jc w:val="both"/>
              <w:rPr>
                <w:rFonts w:asciiTheme="minorHAnsi" w:eastAsia="SimSun" w:hAnsiTheme="minorHAnsi" w:cstheme="minorHAnsi"/>
                <w:sz w:val="23"/>
                <w:szCs w:val="23"/>
              </w:rPr>
            </w:pPr>
            <w:r w:rsidRPr="0057790B">
              <w:rPr>
                <w:rFonts w:asciiTheme="minorHAnsi" w:eastAsia="SimSun" w:hAnsiTheme="minorHAnsi" w:cstheme="minorHAnsi"/>
                <w:sz w:val="23"/>
                <w:szCs w:val="23"/>
              </w:rPr>
              <w:t>Ministry of Finance, Republic of the Marshall Islands</w:t>
            </w:r>
          </w:p>
        </w:tc>
      </w:tr>
      <w:tr w:rsidR="00693748" w:rsidRPr="00A23C6D" w14:paraId="78DC20F1" w14:textId="77777777" w:rsidTr="0057790B">
        <w:tc>
          <w:tcPr>
            <w:tcW w:w="2122" w:type="dxa"/>
            <w:shd w:val="clear" w:color="auto" w:fill="auto"/>
          </w:tcPr>
          <w:p w14:paraId="38140626" w14:textId="77777777" w:rsidR="00693748" w:rsidRPr="0057790B" w:rsidRDefault="00693748" w:rsidP="0057790B">
            <w:pPr>
              <w:spacing w:before="60" w:after="60" w:line="240" w:lineRule="auto"/>
              <w:rPr>
                <w:rFonts w:asciiTheme="minorHAnsi" w:eastAsia="SimSun" w:hAnsiTheme="minorHAnsi" w:cstheme="minorHAnsi"/>
                <w:sz w:val="23"/>
                <w:szCs w:val="23"/>
              </w:rPr>
            </w:pPr>
            <w:r w:rsidRPr="0057790B">
              <w:rPr>
                <w:rFonts w:asciiTheme="minorHAnsi" w:eastAsia="SimSun" w:hAnsiTheme="minorHAnsi" w:cstheme="minorHAnsi"/>
                <w:sz w:val="23"/>
                <w:szCs w:val="23"/>
              </w:rPr>
              <w:t xml:space="preserve">Duration: </w:t>
            </w:r>
          </w:p>
        </w:tc>
        <w:tc>
          <w:tcPr>
            <w:tcW w:w="6894" w:type="dxa"/>
            <w:shd w:val="clear" w:color="auto" w:fill="auto"/>
          </w:tcPr>
          <w:p w14:paraId="733CA6E9" w14:textId="77C803FB" w:rsidR="00693748" w:rsidRPr="0057790B" w:rsidRDefault="00235A2B" w:rsidP="000816AF">
            <w:pPr>
              <w:spacing w:before="60" w:after="60" w:line="240" w:lineRule="auto"/>
              <w:jc w:val="both"/>
              <w:rPr>
                <w:rFonts w:asciiTheme="minorHAnsi" w:eastAsia="SimSun" w:hAnsiTheme="minorHAnsi" w:cstheme="minorHAnsi"/>
                <w:sz w:val="23"/>
                <w:szCs w:val="23"/>
              </w:rPr>
            </w:pPr>
            <w:r w:rsidRPr="0057790B">
              <w:rPr>
                <w:rFonts w:asciiTheme="minorHAnsi" w:hAnsiTheme="minorHAnsi" w:cstheme="minorHAnsi"/>
                <w:sz w:val="23"/>
                <w:szCs w:val="23"/>
              </w:rPr>
              <w:t xml:space="preserve">1 </w:t>
            </w:r>
            <w:r w:rsidR="00A23C6D" w:rsidRPr="0057790B">
              <w:rPr>
                <w:rFonts w:asciiTheme="minorHAnsi" w:hAnsiTheme="minorHAnsi" w:cstheme="minorHAnsi"/>
                <w:sz w:val="23"/>
                <w:szCs w:val="23"/>
              </w:rPr>
              <w:t xml:space="preserve">year, </w:t>
            </w:r>
            <w:r w:rsidR="00D65F12" w:rsidRPr="0057790B">
              <w:rPr>
                <w:rFonts w:asciiTheme="minorHAnsi" w:hAnsiTheme="minorHAnsi" w:cstheme="minorHAnsi"/>
                <w:sz w:val="23"/>
                <w:szCs w:val="23"/>
              </w:rPr>
              <w:t>subject to extension</w:t>
            </w:r>
          </w:p>
        </w:tc>
      </w:tr>
      <w:tr w:rsidR="00693748" w:rsidRPr="00A23C6D" w14:paraId="29A9CF07" w14:textId="77777777" w:rsidTr="0057790B">
        <w:tc>
          <w:tcPr>
            <w:tcW w:w="2122" w:type="dxa"/>
            <w:shd w:val="clear" w:color="auto" w:fill="auto"/>
          </w:tcPr>
          <w:p w14:paraId="2FE8B7C3" w14:textId="26608429" w:rsidR="00693748" w:rsidRPr="0057790B" w:rsidRDefault="00693748" w:rsidP="0057790B">
            <w:pPr>
              <w:spacing w:before="60" w:after="60" w:line="240" w:lineRule="auto"/>
              <w:rPr>
                <w:rFonts w:asciiTheme="minorHAnsi" w:eastAsia="SimSun" w:hAnsiTheme="minorHAnsi" w:cstheme="minorHAnsi"/>
                <w:sz w:val="23"/>
                <w:szCs w:val="23"/>
              </w:rPr>
            </w:pPr>
            <w:r w:rsidRPr="0057790B">
              <w:rPr>
                <w:rFonts w:asciiTheme="minorHAnsi" w:eastAsia="SimSun" w:hAnsiTheme="minorHAnsi" w:cstheme="minorHAnsi"/>
                <w:sz w:val="23"/>
                <w:szCs w:val="23"/>
              </w:rPr>
              <w:t xml:space="preserve">State Date: </w:t>
            </w:r>
          </w:p>
        </w:tc>
        <w:tc>
          <w:tcPr>
            <w:tcW w:w="6894" w:type="dxa"/>
            <w:shd w:val="clear" w:color="auto" w:fill="auto"/>
          </w:tcPr>
          <w:p w14:paraId="0DDE7136" w14:textId="7089DFF7" w:rsidR="00693748" w:rsidRPr="0057790B" w:rsidRDefault="00F93D94" w:rsidP="000816AF">
            <w:pPr>
              <w:spacing w:before="60" w:after="60" w:line="240" w:lineRule="auto"/>
              <w:jc w:val="both"/>
              <w:rPr>
                <w:rFonts w:asciiTheme="minorHAnsi" w:eastAsia="SimSun" w:hAnsiTheme="minorHAnsi" w:cstheme="minorHAnsi"/>
                <w:sz w:val="23"/>
                <w:szCs w:val="23"/>
              </w:rPr>
            </w:pPr>
            <w:r w:rsidRPr="0057790B">
              <w:rPr>
                <w:rFonts w:asciiTheme="minorHAnsi" w:eastAsia="SimSun" w:hAnsiTheme="minorHAnsi" w:cstheme="minorHAnsi"/>
                <w:sz w:val="23"/>
                <w:szCs w:val="23"/>
              </w:rPr>
              <w:t>ASAP</w:t>
            </w:r>
          </w:p>
        </w:tc>
      </w:tr>
    </w:tbl>
    <w:p w14:paraId="72781209" w14:textId="77777777" w:rsidR="00693748" w:rsidRPr="002C17DE" w:rsidRDefault="00693748" w:rsidP="00693748">
      <w:pPr>
        <w:spacing w:after="0" w:line="240" w:lineRule="auto"/>
        <w:ind w:left="567"/>
        <w:rPr>
          <w:rFonts w:ascii="Helvetica" w:eastAsia="Times New Roman" w:hAnsi="Helvetica"/>
          <w:color w:val="000000"/>
          <w:lang w:eastAsia="en-PH"/>
        </w:rPr>
      </w:pPr>
    </w:p>
    <w:p w14:paraId="55DCBC79" w14:textId="14BF8B08" w:rsidR="00D22448" w:rsidRDefault="00D22448" w:rsidP="00384BEB">
      <w:pPr>
        <w:pStyle w:val="Heading1"/>
        <w:numPr>
          <w:ilvl w:val="0"/>
          <w:numId w:val="11"/>
        </w:numPr>
        <w:spacing w:after="60"/>
        <w:ind w:left="709" w:hanging="425"/>
      </w:pPr>
      <w:r w:rsidRPr="00EF579D">
        <w:t>BACKGROUND</w:t>
      </w:r>
    </w:p>
    <w:p w14:paraId="184BD9B3" w14:textId="69DDAD36" w:rsidR="00D65F12" w:rsidRPr="0057790B" w:rsidRDefault="00D65F12" w:rsidP="00FA447D">
      <w:pPr>
        <w:pStyle w:val="BodyText"/>
        <w:spacing w:after="240"/>
        <w:rPr>
          <w:rFonts w:asciiTheme="minorHAnsi" w:hAnsiTheme="minorHAnsi" w:cstheme="minorHAnsi"/>
          <w:sz w:val="22"/>
          <w:szCs w:val="22"/>
          <w:lang w:val="en-US" w:eastAsia="en-US"/>
        </w:rPr>
      </w:pPr>
      <w:r w:rsidRPr="0057790B">
        <w:rPr>
          <w:rFonts w:asciiTheme="minorHAnsi" w:hAnsiTheme="minorHAnsi" w:cstheme="minorHAnsi"/>
          <w:sz w:val="22"/>
          <w:szCs w:val="22"/>
          <w:lang w:val="en-US" w:eastAsia="en-US"/>
        </w:rPr>
        <w:t>The Republic of the Marshall Islands (RMI) is among the most vulnerable nations in the world. It is highly exposed to adverse effects from climate change and natural hazards which can result in disasters that affect its entire economic, human, and physical environment and impact its long-term development agenda.</w:t>
      </w:r>
      <w:r w:rsidR="000816AF" w:rsidRPr="0057790B">
        <w:rPr>
          <w:rFonts w:asciiTheme="minorHAnsi" w:hAnsiTheme="minorHAnsi" w:cstheme="minorHAnsi"/>
          <w:sz w:val="22"/>
          <w:szCs w:val="22"/>
          <w:lang w:val="en-US" w:eastAsia="en-US"/>
        </w:rPr>
        <w:t xml:space="preserve"> In addition, </w:t>
      </w:r>
      <w:r w:rsidR="008B650D" w:rsidRPr="0057790B">
        <w:rPr>
          <w:rFonts w:asciiTheme="minorHAnsi" w:hAnsiTheme="minorHAnsi" w:cstheme="minorHAnsi"/>
          <w:sz w:val="22"/>
          <w:szCs w:val="22"/>
          <w:lang w:val="en-US" w:eastAsia="en-US"/>
        </w:rPr>
        <w:t xml:space="preserve">there is high unemployment and a lack of skills required by the workplace. </w:t>
      </w:r>
    </w:p>
    <w:p w14:paraId="1D3C9104" w14:textId="49953478" w:rsidR="005F0CCA" w:rsidRPr="0057790B" w:rsidRDefault="005F0CCA" w:rsidP="000816AF">
      <w:pPr>
        <w:pStyle w:val="BodyText"/>
        <w:rPr>
          <w:rFonts w:asciiTheme="minorHAnsi" w:hAnsiTheme="minorHAnsi" w:cstheme="minorHAnsi"/>
          <w:sz w:val="22"/>
          <w:szCs w:val="22"/>
          <w:lang w:val="en-US" w:eastAsia="en-US"/>
        </w:rPr>
      </w:pPr>
      <w:r w:rsidRPr="0057790B">
        <w:rPr>
          <w:rFonts w:asciiTheme="minorHAnsi" w:hAnsiTheme="minorHAnsi" w:cstheme="minorHAnsi"/>
          <w:sz w:val="22"/>
          <w:szCs w:val="22"/>
          <w:lang w:val="en-US" w:eastAsia="en-US"/>
        </w:rPr>
        <w:t>In recognition of these</w:t>
      </w:r>
      <w:r w:rsidR="000816AF" w:rsidRPr="0057790B">
        <w:rPr>
          <w:rFonts w:asciiTheme="minorHAnsi" w:hAnsiTheme="minorHAnsi" w:cstheme="minorHAnsi"/>
          <w:sz w:val="22"/>
          <w:szCs w:val="22"/>
          <w:lang w:val="en-US" w:eastAsia="en-US"/>
        </w:rPr>
        <w:t xml:space="preserve"> issues</w:t>
      </w:r>
      <w:r w:rsidR="00776B88" w:rsidRPr="0057790B">
        <w:rPr>
          <w:rFonts w:asciiTheme="minorHAnsi" w:hAnsiTheme="minorHAnsi" w:cstheme="minorHAnsi"/>
          <w:sz w:val="22"/>
          <w:szCs w:val="22"/>
          <w:lang w:val="en-US" w:eastAsia="en-US"/>
        </w:rPr>
        <w:t>, international development</w:t>
      </w:r>
      <w:r w:rsidR="000816AF" w:rsidRPr="0057790B">
        <w:rPr>
          <w:rFonts w:asciiTheme="minorHAnsi" w:hAnsiTheme="minorHAnsi" w:cstheme="minorHAnsi"/>
          <w:sz w:val="22"/>
          <w:szCs w:val="22"/>
          <w:lang w:val="en-US" w:eastAsia="en-US"/>
        </w:rPr>
        <w:t xml:space="preserve"> agencies are implementing numerous projects in the RMI, including the World Bank.  At present, the World Bank - Government of RMI (GRMI) portfolio includes the</w:t>
      </w:r>
      <w:r w:rsidR="005E4A2B" w:rsidRPr="0057790B">
        <w:rPr>
          <w:rFonts w:asciiTheme="minorHAnsi" w:hAnsiTheme="minorHAnsi" w:cstheme="minorHAnsi"/>
          <w:sz w:val="22"/>
          <w:szCs w:val="22"/>
          <w:lang w:val="en-US" w:eastAsia="en-US"/>
        </w:rPr>
        <w:t xml:space="preserve"> following </w:t>
      </w:r>
      <w:r w:rsidR="008B650D" w:rsidRPr="0057790B">
        <w:rPr>
          <w:rFonts w:asciiTheme="minorHAnsi" w:hAnsiTheme="minorHAnsi" w:cstheme="minorHAnsi"/>
          <w:sz w:val="22"/>
          <w:szCs w:val="22"/>
          <w:lang w:val="en-US" w:eastAsia="en-US"/>
        </w:rPr>
        <w:t>initiatives</w:t>
      </w:r>
      <w:r w:rsidR="005E4A2B" w:rsidRPr="0057790B">
        <w:rPr>
          <w:rFonts w:asciiTheme="minorHAnsi" w:hAnsiTheme="minorHAnsi" w:cstheme="minorHAnsi"/>
          <w:sz w:val="22"/>
          <w:szCs w:val="22"/>
          <w:lang w:val="en-US" w:eastAsia="en-US"/>
        </w:rPr>
        <w:t>:</w:t>
      </w:r>
    </w:p>
    <w:p w14:paraId="04367081" w14:textId="14E1E3D2" w:rsidR="00D32A45" w:rsidRPr="0057790B" w:rsidRDefault="000816AF" w:rsidP="00BF54CD">
      <w:pPr>
        <w:pStyle w:val="BodyText"/>
        <w:numPr>
          <w:ilvl w:val="0"/>
          <w:numId w:val="9"/>
        </w:numPr>
        <w:ind w:left="709"/>
        <w:jc w:val="left"/>
        <w:rPr>
          <w:rFonts w:asciiTheme="minorHAnsi" w:hAnsiTheme="minorHAnsi" w:cstheme="minorHAnsi"/>
          <w:sz w:val="22"/>
          <w:szCs w:val="22"/>
          <w:lang w:val="en-US" w:eastAsia="en-US"/>
        </w:rPr>
      </w:pPr>
      <w:bookmarkStart w:id="0" w:name="_Hlk80092675"/>
      <w:r w:rsidRPr="0057790B">
        <w:rPr>
          <w:rFonts w:asciiTheme="minorHAnsi" w:hAnsiTheme="minorHAnsi" w:cstheme="minorHAnsi"/>
          <w:sz w:val="22"/>
          <w:szCs w:val="22"/>
          <w:lang w:val="en-US" w:eastAsia="en-US"/>
        </w:rPr>
        <w:t xml:space="preserve">The </w:t>
      </w:r>
      <w:r w:rsidR="00BF54CD" w:rsidRPr="0057790B">
        <w:rPr>
          <w:rFonts w:asciiTheme="minorHAnsi" w:hAnsiTheme="minorHAnsi" w:cstheme="minorHAnsi"/>
          <w:i/>
          <w:iCs/>
          <w:sz w:val="22"/>
          <w:szCs w:val="22"/>
          <w:lang w:val="en-US" w:eastAsia="en-US"/>
        </w:rPr>
        <w:t xml:space="preserve">RMI </w:t>
      </w:r>
      <w:r w:rsidR="00D32A45" w:rsidRPr="0057790B">
        <w:rPr>
          <w:rFonts w:asciiTheme="minorHAnsi" w:hAnsiTheme="minorHAnsi" w:cstheme="minorHAnsi"/>
          <w:i/>
          <w:iCs/>
          <w:sz w:val="22"/>
          <w:szCs w:val="22"/>
          <w:lang w:val="en-US" w:eastAsia="en-US"/>
        </w:rPr>
        <w:t>Pacific Resilience Project</w:t>
      </w:r>
      <w:r w:rsidR="00D32A45" w:rsidRPr="0057790B">
        <w:rPr>
          <w:rFonts w:asciiTheme="minorHAnsi" w:hAnsiTheme="minorHAnsi" w:cstheme="minorHAnsi"/>
          <w:sz w:val="22"/>
          <w:szCs w:val="22"/>
          <w:lang w:val="en-US" w:eastAsia="en-US"/>
        </w:rPr>
        <w:t xml:space="preserve"> (RMI PREP Phase II)</w:t>
      </w:r>
      <w:bookmarkEnd w:id="0"/>
      <w:r w:rsidR="00D32A45" w:rsidRPr="0057790B">
        <w:rPr>
          <w:rFonts w:asciiTheme="minorHAnsi" w:hAnsiTheme="minorHAnsi" w:cstheme="minorHAnsi"/>
          <w:sz w:val="22"/>
          <w:szCs w:val="22"/>
          <w:lang w:val="en-US" w:eastAsia="en-US"/>
        </w:rPr>
        <w:t xml:space="preserve"> –</w:t>
      </w:r>
      <w:r w:rsidR="0094100E" w:rsidRPr="0057790B">
        <w:rPr>
          <w:rFonts w:asciiTheme="minorHAnsi" w:hAnsiTheme="minorHAnsi" w:cstheme="minorHAnsi"/>
          <w:sz w:val="22"/>
          <w:szCs w:val="22"/>
          <w:lang w:val="en-US" w:eastAsia="en-US"/>
        </w:rPr>
        <w:t xml:space="preserve"> to strengthen early warning systems, climate resilient investments in shoreline protection, and financial protection against natural hazards in RMI</w:t>
      </w:r>
      <w:r w:rsidR="00D32A45" w:rsidRPr="0057790B">
        <w:rPr>
          <w:rFonts w:asciiTheme="minorHAnsi" w:hAnsiTheme="minorHAnsi" w:cstheme="minorHAnsi"/>
          <w:sz w:val="22"/>
          <w:szCs w:val="22"/>
          <w:lang w:val="en-US" w:eastAsia="en-US"/>
        </w:rPr>
        <w:t xml:space="preserve">. </w:t>
      </w:r>
    </w:p>
    <w:p w14:paraId="7B5225E5" w14:textId="51B52009" w:rsidR="00D32A45" w:rsidRPr="0057790B" w:rsidRDefault="000816AF" w:rsidP="00BF54CD">
      <w:pPr>
        <w:pStyle w:val="BodyText"/>
        <w:numPr>
          <w:ilvl w:val="0"/>
          <w:numId w:val="9"/>
        </w:numPr>
        <w:ind w:left="709"/>
        <w:jc w:val="left"/>
        <w:rPr>
          <w:rFonts w:asciiTheme="minorHAnsi" w:hAnsiTheme="minorHAnsi" w:cstheme="minorHAnsi"/>
          <w:sz w:val="22"/>
          <w:szCs w:val="22"/>
          <w:lang w:val="en-US" w:eastAsia="en-US"/>
        </w:rPr>
      </w:pPr>
      <w:r w:rsidRPr="0057790B">
        <w:rPr>
          <w:rFonts w:asciiTheme="minorHAnsi" w:hAnsiTheme="minorHAnsi" w:cstheme="minorHAnsi"/>
          <w:sz w:val="22"/>
          <w:szCs w:val="22"/>
          <w:lang w:val="en-US" w:eastAsia="en-US"/>
        </w:rPr>
        <w:t xml:space="preserve">The </w:t>
      </w:r>
      <w:r w:rsidR="00D32A45" w:rsidRPr="0057790B">
        <w:rPr>
          <w:rFonts w:asciiTheme="minorHAnsi" w:hAnsiTheme="minorHAnsi" w:cstheme="minorHAnsi"/>
          <w:i/>
          <w:iCs/>
          <w:sz w:val="22"/>
          <w:szCs w:val="22"/>
          <w:lang w:val="en-US" w:eastAsia="en-US"/>
        </w:rPr>
        <w:t>Sustainable Energy Development Project</w:t>
      </w:r>
      <w:r w:rsidR="00D32A45" w:rsidRPr="0057790B">
        <w:rPr>
          <w:rFonts w:asciiTheme="minorHAnsi" w:hAnsiTheme="minorHAnsi" w:cstheme="minorHAnsi"/>
          <w:sz w:val="22"/>
          <w:szCs w:val="22"/>
          <w:lang w:val="en-US" w:eastAsia="en-US"/>
        </w:rPr>
        <w:t xml:space="preserve"> (RMI SEDeP) - to invest in renewable energy project to increase the RE share. </w:t>
      </w:r>
    </w:p>
    <w:p w14:paraId="1984AD1E" w14:textId="59A4E770" w:rsidR="00D32A45" w:rsidRPr="0057790B" w:rsidRDefault="000816AF" w:rsidP="00BF54CD">
      <w:pPr>
        <w:pStyle w:val="BodyText"/>
        <w:numPr>
          <w:ilvl w:val="0"/>
          <w:numId w:val="9"/>
        </w:numPr>
        <w:ind w:left="709"/>
        <w:jc w:val="left"/>
        <w:rPr>
          <w:rFonts w:asciiTheme="minorHAnsi" w:hAnsiTheme="minorHAnsi" w:cstheme="minorHAnsi"/>
          <w:sz w:val="22"/>
          <w:szCs w:val="22"/>
          <w:lang w:val="en-US" w:eastAsia="en-US"/>
        </w:rPr>
      </w:pPr>
      <w:r w:rsidRPr="0057790B">
        <w:rPr>
          <w:rFonts w:asciiTheme="minorHAnsi" w:hAnsiTheme="minorHAnsi" w:cstheme="minorHAnsi"/>
          <w:sz w:val="22"/>
          <w:szCs w:val="22"/>
          <w:lang w:val="en-US" w:eastAsia="en-US"/>
        </w:rPr>
        <w:t xml:space="preserve">The </w:t>
      </w:r>
      <w:r w:rsidR="00BF54CD" w:rsidRPr="001B0465">
        <w:rPr>
          <w:rFonts w:asciiTheme="minorHAnsi" w:hAnsiTheme="minorHAnsi" w:cstheme="minorHAnsi"/>
          <w:i/>
          <w:iCs/>
          <w:sz w:val="22"/>
          <w:szCs w:val="22"/>
          <w:lang w:val="en-US" w:eastAsia="en-US"/>
        </w:rPr>
        <w:t>RMI</w:t>
      </w:r>
      <w:r w:rsidR="00BF54CD" w:rsidRPr="0057790B">
        <w:rPr>
          <w:rFonts w:asciiTheme="minorHAnsi" w:hAnsiTheme="minorHAnsi" w:cstheme="minorHAnsi"/>
          <w:sz w:val="22"/>
          <w:szCs w:val="22"/>
          <w:lang w:val="en-US" w:eastAsia="en-US"/>
        </w:rPr>
        <w:t xml:space="preserve"> </w:t>
      </w:r>
      <w:r w:rsidR="00D32A45" w:rsidRPr="0057790B">
        <w:rPr>
          <w:rFonts w:asciiTheme="minorHAnsi" w:hAnsiTheme="minorHAnsi" w:cstheme="minorHAnsi"/>
          <w:i/>
          <w:iCs/>
          <w:sz w:val="22"/>
          <w:szCs w:val="22"/>
          <w:lang w:val="en-US" w:eastAsia="en-US"/>
        </w:rPr>
        <w:t>Marshall Islands Maritime Investment Project</w:t>
      </w:r>
      <w:r w:rsidR="00D32A45" w:rsidRPr="0057790B">
        <w:rPr>
          <w:rFonts w:asciiTheme="minorHAnsi" w:hAnsiTheme="minorHAnsi" w:cstheme="minorHAnsi"/>
          <w:sz w:val="22"/>
          <w:szCs w:val="22"/>
          <w:lang w:val="en-US" w:eastAsia="en-US"/>
        </w:rPr>
        <w:t xml:space="preserve"> (MIMIP) –</w:t>
      </w:r>
      <w:r w:rsidR="00BF54CD" w:rsidRPr="0057790B">
        <w:rPr>
          <w:rFonts w:asciiTheme="minorHAnsi" w:hAnsiTheme="minorHAnsi" w:cstheme="minorHAnsi"/>
          <w:sz w:val="22"/>
          <w:szCs w:val="22"/>
          <w:lang w:val="en-US" w:eastAsia="en-US"/>
        </w:rPr>
        <w:t xml:space="preserve"> </w:t>
      </w:r>
      <w:r w:rsidR="00D32A45" w:rsidRPr="0057790B">
        <w:rPr>
          <w:rFonts w:asciiTheme="minorHAnsi" w:hAnsiTheme="minorHAnsi" w:cstheme="minorHAnsi"/>
          <w:sz w:val="22"/>
          <w:szCs w:val="22"/>
          <w:lang w:val="en-US" w:eastAsia="en-US"/>
        </w:rPr>
        <w:t xml:space="preserve">to support maritime infrastructure, maritime safety and security and port planning and project management. </w:t>
      </w:r>
    </w:p>
    <w:p w14:paraId="11F2132B" w14:textId="48193B73" w:rsidR="00D32A45" w:rsidRPr="0057790B" w:rsidRDefault="00BF54CD" w:rsidP="00BF54CD">
      <w:pPr>
        <w:pStyle w:val="BodyText"/>
        <w:numPr>
          <w:ilvl w:val="0"/>
          <w:numId w:val="9"/>
        </w:numPr>
        <w:ind w:left="709"/>
        <w:jc w:val="left"/>
        <w:rPr>
          <w:rFonts w:asciiTheme="minorHAnsi" w:hAnsiTheme="minorHAnsi" w:cstheme="minorHAnsi"/>
          <w:sz w:val="22"/>
          <w:szCs w:val="22"/>
          <w:lang w:val="en-US" w:eastAsia="en-US"/>
        </w:rPr>
      </w:pPr>
      <w:r w:rsidRPr="0057790B">
        <w:rPr>
          <w:rFonts w:asciiTheme="minorHAnsi" w:hAnsiTheme="minorHAnsi" w:cstheme="minorHAnsi"/>
          <w:sz w:val="22"/>
          <w:szCs w:val="22"/>
          <w:lang w:val="en-US" w:eastAsia="en-US"/>
        </w:rPr>
        <w:t xml:space="preserve">The </w:t>
      </w:r>
      <w:r w:rsidRPr="001B0465">
        <w:rPr>
          <w:rFonts w:asciiTheme="minorHAnsi" w:hAnsiTheme="minorHAnsi" w:cstheme="minorHAnsi"/>
          <w:i/>
          <w:iCs/>
          <w:sz w:val="22"/>
          <w:szCs w:val="22"/>
          <w:lang w:val="en-US" w:eastAsia="en-US"/>
        </w:rPr>
        <w:t xml:space="preserve">RMI </w:t>
      </w:r>
      <w:r w:rsidR="00D32A45" w:rsidRPr="0057790B">
        <w:rPr>
          <w:rFonts w:asciiTheme="minorHAnsi" w:hAnsiTheme="minorHAnsi" w:cstheme="minorHAnsi"/>
          <w:i/>
          <w:iCs/>
          <w:sz w:val="22"/>
          <w:szCs w:val="22"/>
          <w:lang w:val="en-US" w:eastAsia="en-US"/>
        </w:rPr>
        <w:t>Early Childhood Development and Nutrition Project</w:t>
      </w:r>
      <w:r w:rsidR="00D32A45" w:rsidRPr="0057790B">
        <w:rPr>
          <w:rFonts w:asciiTheme="minorHAnsi" w:hAnsiTheme="minorHAnsi" w:cstheme="minorHAnsi"/>
          <w:sz w:val="22"/>
          <w:szCs w:val="22"/>
          <w:lang w:val="en-US" w:eastAsia="en-US"/>
        </w:rPr>
        <w:t xml:space="preserve"> (RMI ECD) – to improve coverage of essential RMCH-N Services, to improve coverage of stimulation and early learning activities, to provide social Assistance for early years families and to strengthen the multisectoral ECD system.</w:t>
      </w:r>
    </w:p>
    <w:p w14:paraId="3851A16A" w14:textId="0AE96322" w:rsidR="004D2BE0" w:rsidRPr="0057790B" w:rsidRDefault="00BF54CD" w:rsidP="00FA447D">
      <w:pPr>
        <w:pStyle w:val="BodyText"/>
        <w:numPr>
          <w:ilvl w:val="0"/>
          <w:numId w:val="9"/>
        </w:numPr>
        <w:ind w:left="709" w:hanging="357"/>
        <w:jc w:val="left"/>
        <w:rPr>
          <w:rFonts w:asciiTheme="minorHAnsi" w:hAnsiTheme="minorHAnsi" w:cstheme="minorHAnsi"/>
          <w:sz w:val="22"/>
          <w:szCs w:val="22"/>
          <w:lang w:val="en-US" w:eastAsia="en-US"/>
        </w:rPr>
      </w:pPr>
      <w:r w:rsidRPr="0057790B">
        <w:rPr>
          <w:rFonts w:asciiTheme="minorHAnsi" w:hAnsiTheme="minorHAnsi" w:cstheme="minorHAnsi"/>
          <w:sz w:val="22"/>
          <w:szCs w:val="22"/>
          <w:lang w:val="en-US" w:eastAsia="en-US"/>
        </w:rPr>
        <w:t xml:space="preserve">The </w:t>
      </w:r>
      <w:r w:rsidR="004D2BE0" w:rsidRPr="0057790B">
        <w:rPr>
          <w:rFonts w:asciiTheme="minorHAnsi" w:hAnsiTheme="minorHAnsi" w:cstheme="minorHAnsi"/>
          <w:i/>
          <w:iCs/>
          <w:sz w:val="22"/>
          <w:szCs w:val="22"/>
          <w:lang w:val="en-US" w:eastAsia="en-US"/>
        </w:rPr>
        <w:t>RMI Public Financial Management Project</w:t>
      </w:r>
      <w:r w:rsidR="004D2BE0" w:rsidRPr="0057790B">
        <w:rPr>
          <w:rFonts w:asciiTheme="minorHAnsi" w:hAnsiTheme="minorHAnsi" w:cstheme="minorHAnsi"/>
          <w:sz w:val="22"/>
          <w:szCs w:val="22"/>
          <w:lang w:val="en-US" w:eastAsia="en-US"/>
        </w:rPr>
        <w:t xml:space="preserve"> </w:t>
      </w:r>
      <w:r w:rsidR="005E4A2B" w:rsidRPr="0057790B">
        <w:rPr>
          <w:rFonts w:asciiTheme="minorHAnsi" w:hAnsiTheme="minorHAnsi" w:cstheme="minorHAnsi"/>
          <w:sz w:val="22"/>
          <w:szCs w:val="22"/>
          <w:lang w:val="en-US" w:eastAsia="en-US"/>
        </w:rPr>
        <w:t xml:space="preserve">(PFM) </w:t>
      </w:r>
      <w:r w:rsidR="004D2BE0" w:rsidRPr="0057790B">
        <w:rPr>
          <w:rFonts w:asciiTheme="minorHAnsi" w:hAnsiTheme="minorHAnsi" w:cstheme="minorHAnsi"/>
          <w:sz w:val="22"/>
          <w:szCs w:val="22"/>
          <w:lang w:val="en-US" w:eastAsia="en-US"/>
        </w:rPr>
        <w:t>– to strengthening budget execution and financial reporting and to focus on improving the RMI financial management information system.</w:t>
      </w:r>
    </w:p>
    <w:p w14:paraId="48CE55F3" w14:textId="4F915B2E" w:rsidR="00C062CE" w:rsidRPr="0057790B" w:rsidRDefault="00BF54CD" w:rsidP="00451F4F">
      <w:pPr>
        <w:pStyle w:val="BodyText"/>
        <w:numPr>
          <w:ilvl w:val="0"/>
          <w:numId w:val="9"/>
        </w:numPr>
        <w:tabs>
          <w:tab w:val="left" w:pos="7371"/>
        </w:tabs>
        <w:ind w:left="709" w:hanging="357"/>
        <w:jc w:val="left"/>
        <w:rPr>
          <w:rFonts w:asciiTheme="minorHAnsi" w:hAnsiTheme="minorHAnsi" w:cstheme="minorHAnsi"/>
          <w:sz w:val="22"/>
          <w:szCs w:val="22"/>
          <w:lang w:val="en-US" w:eastAsia="en-US"/>
        </w:rPr>
      </w:pPr>
      <w:r w:rsidRPr="0057790B">
        <w:rPr>
          <w:rFonts w:asciiTheme="minorHAnsi" w:hAnsiTheme="minorHAnsi" w:cstheme="minorHAnsi"/>
          <w:sz w:val="22"/>
          <w:szCs w:val="22"/>
          <w:lang w:val="en-US" w:eastAsia="en-US"/>
        </w:rPr>
        <w:t xml:space="preserve">The </w:t>
      </w:r>
      <w:r w:rsidR="00D32A45" w:rsidRPr="0057790B">
        <w:rPr>
          <w:rFonts w:asciiTheme="minorHAnsi" w:hAnsiTheme="minorHAnsi" w:cstheme="minorHAnsi"/>
          <w:i/>
          <w:iCs/>
          <w:sz w:val="22"/>
          <w:szCs w:val="22"/>
          <w:lang w:val="en-US" w:eastAsia="en-US"/>
        </w:rPr>
        <w:t>Pacific Regional Oceanscape Program</w:t>
      </w:r>
      <w:r w:rsidR="00D32A45" w:rsidRPr="0057790B">
        <w:rPr>
          <w:rFonts w:asciiTheme="minorHAnsi" w:hAnsiTheme="minorHAnsi" w:cstheme="minorHAnsi"/>
          <w:sz w:val="22"/>
          <w:szCs w:val="22"/>
          <w:lang w:val="en-US" w:eastAsia="en-US"/>
        </w:rPr>
        <w:t xml:space="preserve"> (RMI PROP</w:t>
      </w:r>
      <w:r w:rsidR="000A526A" w:rsidRPr="0057790B">
        <w:rPr>
          <w:rFonts w:asciiTheme="minorHAnsi" w:hAnsiTheme="minorHAnsi" w:cstheme="minorHAnsi"/>
          <w:sz w:val="22"/>
          <w:szCs w:val="22"/>
          <w:lang w:val="en-US" w:eastAsia="en-US"/>
        </w:rPr>
        <w:t>ER</w:t>
      </w:r>
      <w:r w:rsidR="00D32A45" w:rsidRPr="0057790B">
        <w:rPr>
          <w:rFonts w:asciiTheme="minorHAnsi" w:hAnsiTheme="minorHAnsi" w:cstheme="minorHAnsi"/>
          <w:sz w:val="22"/>
          <w:szCs w:val="22"/>
          <w:lang w:val="en-US" w:eastAsia="en-US"/>
        </w:rPr>
        <w:t>) Oceanic and coastal fisheries - to strengthen the management of selected Pacific Island oceanic and coastal fisheries, and the critical habitats upon which they depend to provide the basis for sustainable and increased economic benefits from the resource.</w:t>
      </w:r>
    </w:p>
    <w:p w14:paraId="25C760D4" w14:textId="6626C84C" w:rsidR="00451F4F" w:rsidRPr="0057790B" w:rsidRDefault="00F64B76" w:rsidP="00451F4F">
      <w:pPr>
        <w:pStyle w:val="BodyText"/>
        <w:numPr>
          <w:ilvl w:val="0"/>
          <w:numId w:val="9"/>
        </w:numPr>
        <w:tabs>
          <w:tab w:val="left" w:pos="7371"/>
        </w:tabs>
        <w:ind w:left="709" w:hanging="357"/>
        <w:jc w:val="left"/>
        <w:rPr>
          <w:rFonts w:asciiTheme="minorHAnsi" w:hAnsiTheme="minorHAnsi" w:cstheme="minorHAnsi"/>
          <w:sz w:val="22"/>
          <w:szCs w:val="22"/>
          <w:lang w:val="en-US" w:eastAsia="en-US"/>
        </w:rPr>
      </w:pPr>
      <w:r w:rsidRPr="0057790B">
        <w:rPr>
          <w:rFonts w:asciiTheme="minorHAnsi" w:hAnsiTheme="minorHAnsi" w:cstheme="minorHAnsi"/>
          <w:sz w:val="22"/>
          <w:szCs w:val="22"/>
        </w:rPr>
        <w:lastRenderedPageBreak/>
        <w:t xml:space="preserve">The </w:t>
      </w:r>
      <w:r w:rsidRPr="0057790B">
        <w:rPr>
          <w:rFonts w:asciiTheme="minorHAnsi" w:hAnsiTheme="minorHAnsi" w:cstheme="minorHAnsi"/>
          <w:i/>
          <w:iCs/>
          <w:sz w:val="22"/>
          <w:szCs w:val="22"/>
        </w:rPr>
        <w:t>Education and Skills Strengthening Projec</w:t>
      </w:r>
      <w:r w:rsidR="00C062CE" w:rsidRPr="0057790B">
        <w:rPr>
          <w:rFonts w:asciiTheme="minorHAnsi" w:hAnsiTheme="minorHAnsi" w:cstheme="minorHAnsi"/>
          <w:color w:val="252424"/>
          <w:sz w:val="22"/>
          <w:szCs w:val="22"/>
          <w:lang w:val="en-US"/>
        </w:rPr>
        <w:t xml:space="preserve">t </w:t>
      </w:r>
      <w:r w:rsidR="006D288C" w:rsidRPr="0057790B">
        <w:rPr>
          <w:rFonts w:asciiTheme="minorHAnsi" w:hAnsiTheme="minorHAnsi" w:cstheme="minorHAnsi"/>
          <w:color w:val="252424"/>
          <w:sz w:val="22"/>
          <w:szCs w:val="22"/>
          <w:lang w:val="en-US"/>
        </w:rPr>
        <w:t xml:space="preserve">(ESSP) </w:t>
      </w:r>
      <w:r w:rsidR="00C062CE" w:rsidRPr="0057790B">
        <w:rPr>
          <w:rFonts w:asciiTheme="minorHAnsi" w:hAnsiTheme="minorHAnsi" w:cstheme="minorHAnsi"/>
          <w:sz w:val="22"/>
          <w:szCs w:val="22"/>
        </w:rPr>
        <w:t>to</w:t>
      </w:r>
      <w:r w:rsidR="00C062CE" w:rsidRPr="0057790B">
        <w:rPr>
          <w:rFonts w:asciiTheme="minorHAnsi" w:hAnsiTheme="minorHAnsi" w:cstheme="minorHAnsi"/>
          <w:noProof/>
          <w:sz w:val="22"/>
          <w:szCs w:val="22"/>
        </w:rPr>
        <w:t xml:space="preserve"> </w:t>
      </w:r>
      <w:r w:rsidR="00C062CE" w:rsidRPr="0057790B">
        <w:rPr>
          <w:rFonts w:asciiTheme="minorHAnsi" w:hAnsiTheme="minorHAnsi" w:cstheme="minorHAnsi"/>
          <w:sz w:val="22"/>
          <w:szCs w:val="22"/>
        </w:rPr>
        <w:t xml:space="preserve">increase equitable access to quality education and training programs focused on foundational and market-relevant skills development and to opportunities for continuing education, training, and employment. </w:t>
      </w:r>
    </w:p>
    <w:p w14:paraId="4B97D99D" w14:textId="31309248" w:rsidR="00451F4F" w:rsidRPr="0057790B" w:rsidRDefault="004B52DB" w:rsidP="00451F4F">
      <w:pPr>
        <w:pStyle w:val="BodyText"/>
        <w:numPr>
          <w:ilvl w:val="0"/>
          <w:numId w:val="9"/>
        </w:numPr>
        <w:tabs>
          <w:tab w:val="left" w:pos="7371"/>
        </w:tabs>
        <w:spacing w:after="180"/>
        <w:ind w:left="709" w:hanging="425"/>
        <w:jc w:val="left"/>
        <w:rPr>
          <w:rFonts w:asciiTheme="minorHAnsi" w:hAnsiTheme="minorHAnsi" w:cstheme="minorHAnsi"/>
          <w:sz w:val="22"/>
          <w:szCs w:val="22"/>
          <w:lang w:val="en-US" w:eastAsia="en-US"/>
        </w:rPr>
      </w:pPr>
      <w:r w:rsidRPr="0057790B">
        <w:rPr>
          <w:rFonts w:asciiTheme="minorHAnsi" w:hAnsiTheme="minorHAnsi" w:cstheme="minorHAnsi"/>
          <w:i/>
          <w:iCs/>
          <w:sz w:val="22"/>
          <w:szCs w:val="22"/>
          <w:lang w:val="en-US"/>
        </w:rPr>
        <w:t>The  COVID</w:t>
      </w:r>
      <w:r w:rsidR="00824046" w:rsidRPr="0057790B">
        <w:rPr>
          <w:rFonts w:asciiTheme="minorHAnsi" w:hAnsiTheme="minorHAnsi" w:cstheme="minorHAnsi"/>
          <w:i/>
          <w:iCs/>
          <w:sz w:val="22"/>
          <w:szCs w:val="22"/>
          <w:lang w:val="en-US"/>
        </w:rPr>
        <w:t>-19 Emergency</w:t>
      </w:r>
      <w:r w:rsidRPr="0057790B">
        <w:rPr>
          <w:rFonts w:asciiTheme="minorHAnsi" w:hAnsiTheme="minorHAnsi" w:cstheme="minorHAnsi"/>
          <w:i/>
          <w:iCs/>
          <w:sz w:val="22"/>
          <w:szCs w:val="22"/>
          <w:lang w:val="en-US"/>
        </w:rPr>
        <w:t xml:space="preserve"> Response Project</w:t>
      </w:r>
      <w:r w:rsidR="00B721D1" w:rsidRPr="0057790B">
        <w:rPr>
          <w:rFonts w:asciiTheme="minorHAnsi" w:hAnsiTheme="minorHAnsi" w:cstheme="minorHAnsi"/>
          <w:i/>
          <w:iCs/>
          <w:sz w:val="22"/>
          <w:szCs w:val="22"/>
          <w:lang w:val="en-US"/>
        </w:rPr>
        <w:t xml:space="preserve"> </w:t>
      </w:r>
      <w:r w:rsidR="00824046" w:rsidRPr="0057790B">
        <w:rPr>
          <w:rFonts w:asciiTheme="minorHAnsi" w:hAnsiTheme="minorHAnsi" w:cstheme="minorHAnsi"/>
          <w:sz w:val="22"/>
          <w:szCs w:val="22"/>
        </w:rPr>
        <w:t>aims to prevent, detect</w:t>
      </w:r>
      <w:r w:rsidR="00451F4F" w:rsidRPr="0057790B">
        <w:rPr>
          <w:rFonts w:asciiTheme="minorHAnsi" w:hAnsiTheme="minorHAnsi" w:cstheme="minorHAnsi"/>
          <w:sz w:val="22"/>
          <w:szCs w:val="22"/>
          <w:lang w:val="en-US"/>
        </w:rPr>
        <w:t>,</w:t>
      </w:r>
      <w:r w:rsidR="00824046" w:rsidRPr="0057790B">
        <w:rPr>
          <w:rFonts w:asciiTheme="minorHAnsi" w:hAnsiTheme="minorHAnsi" w:cstheme="minorHAnsi"/>
          <w:sz w:val="22"/>
          <w:szCs w:val="22"/>
        </w:rPr>
        <w:t xml:space="preserve"> and respond to the threat posed by COVID-19 and strengthen national systems for public health preparedness</w:t>
      </w:r>
      <w:r w:rsidR="00451F4F" w:rsidRPr="0057790B">
        <w:rPr>
          <w:rFonts w:asciiTheme="minorHAnsi" w:hAnsiTheme="minorHAnsi" w:cstheme="minorHAnsi"/>
          <w:sz w:val="22"/>
          <w:szCs w:val="22"/>
          <w:lang w:val="en-US"/>
        </w:rPr>
        <w:t xml:space="preserve"> in the RMI.</w:t>
      </w:r>
      <w:r w:rsidR="00824046" w:rsidRPr="0057790B">
        <w:rPr>
          <w:rFonts w:asciiTheme="minorHAnsi" w:hAnsiTheme="minorHAnsi" w:cstheme="minorHAnsi"/>
          <w:sz w:val="22"/>
          <w:szCs w:val="22"/>
        </w:rPr>
        <w:t xml:space="preserve"> </w:t>
      </w:r>
    </w:p>
    <w:p w14:paraId="21717F86" w14:textId="51E659DB" w:rsidR="00F86C3B" w:rsidRPr="0057790B" w:rsidRDefault="001B0465" w:rsidP="00F86C3B">
      <w:pPr>
        <w:pStyle w:val="BodyText"/>
        <w:numPr>
          <w:ilvl w:val="0"/>
          <w:numId w:val="9"/>
        </w:numPr>
        <w:tabs>
          <w:tab w:val="left" w:pos="7371"/>
        </w:tabs>
        <w:spacing w:after="180"/>
        <w:ind w:left="709" w:hanging="425"/>
        <w:rPr>
          <w:rFonts w:asciiTheme="minorHAnsi" w:hAnsiTheme="minorHAnsi" w:cstheme="minorHAnsi"/>
          <w:sz w:val="22"/>
          <w:szCs w:val="22"/>
          <w:lang w:val="en-US" w:eastAsia="en-US"/>
        </w:rPr>
      </w:pPr>
      <w:r w:rsidRPr="001B0465">
        <w:rPr>
          <w:rFonts w:asciiTheme="minorHAnsi" w:hAnsiTheme="minorHAnsi" w:cstheme="minorHAnsi"/>
          <w:sz w:val="22"/>
          <w:szCs w:val="22"/>
          <w:lang w:val="en-US" w:eastAsia="en-US"/>
        </w:rPr>
        <w:t xml:space="preserve">The </w:t>
      </w:r>
      <w:r w:rsidR="00F86C3B" w:rsidRPr="0057790B">
        <w:rPr>
          <w:rFonts w:asciiTheme="minorHAnsi" w:hAnsiTheme="minorHAnsi" w:cstheme="minorHAnsi"/>
          <w:i/>
          <w:iCs/>
          <w:sz w:val="22"/>
          <w:szCs w:val="22"/>
          <w:lang w:val="en-US" w:eastAsia="en-US"/>
        </w:rPr>
        <w:t>Digital RM</w:t>
      </w:r>
      <w:r>
        <w:rPr>
          <w:rFonts w:asciiTheme="minorHAnsi" w:hAnsiTheme="minorHAnsi" w:cstheme="minorHAnsi"/>
          <w:i/>
          <w:iCs/>
          <w:sz w:val="22"/>
          <w:szCs w:val="22"/>
          <w:lang w:val="en-US" w:eastAsia="en-US"/>
        </w:rPr>
        <w:t xml:space="preserve"> Project </w:t>
      </w:r>
      <w:r w:rsidR="00F86C3B" w:rsidRPr="0057790B">
        <w:rPr>
          <w:rFonts w:asciiTheme="minorHAnsi" w:hAnsiTheme="minorHAnsi" w:cstheme="minorHAnsi"/>
          <w:sz w:val="22"/>
          <w:szCs w:val="22"/>
          <w:lang w:val="en-US" w:eastAsia="en-US"/>
        </w:rPr>
        <w:t>aims to expand access to the internet, promote private sector investment in climate resilient digital services and establish the critical foundations for digital government services and the RMI digital economy.</w:t>
      </w:r>
    </w:p>
    <w:p w14:paraId="2F688F6D" w14:textId="70361052" w:rsidR="00F86C3B" w:rsidRPr="00F86C3B" w:rsidRDefault="001B0465" w:rsidP="00F86C3B">
      <w:pPr>
        <w:pStyle w:val="BodyText"/>
        <w:numPr>
          <w:ilvl w:val="0"/>
          <w:numId w:val="9"/>
        </w:numPr>
        <w:tabs>
          <w:tab w:val="left" w:pos="7371"/>
        </w:tabs>
        <w:spacing w:after="240"/>
        <w:ind w:left="709" w:hanging="425"/>
        <w:rPr>
          <w:rFonts w:asciiTheme="minorHAnsi" w:hAnsiTheme="minorHAnsi" w:cstheme="minorHAnsi"/>
          <w:sz w:val="22"/>
          <w:szCs w:val="22"/>
          <w:lang w:val="en-US" w:eastAsia="en-US"/>
        </w:rPr>
      </w:pPr>
      <w:r>
        <w:rPr>
          <w:rFonts w:asciiTheme="minorHAnsi" w:hAnsiTheme="minorHAnsi" w:cstheme="minorHAnsi"/>
          <w:i/>
          <w:iCs/>
          <w:sz w:val="22"/>
          <w:szCs w:val="22"/>
          <w:lang w:val="en-US" w:eastAsia="en-US"/>
        </w:rPr>
        <w:t xml:space="preserve">The </w:t>
      </w:r>
      <w:r w:rsidR="00F86C3B" w:rsidRPr="0057790B">
        <w:rPr>
          <w:rFonts w:asciiTheme="minorHAnsi" w:hAnsiTheme="minorHAnsi" w:cstheme="minorHAnsi"/>
          <w:i/>
          <w:iCs/>
          <w:sz w:val="22"/>
          <w:szCs w:val="22"/>
          <w:lang w:val="en-US" w:eastAsia="en-US"/>
        </w:rPr>
        <w:t>Urban Resilience Project</w:t>
      </w:r>
      <w:r w:rsidR="00F86C3B" w:rsidRPr="0057790B">
        <w:rPr>
          <w:rFonts w:asciiTheme="minorHAnsi" w:hAnsiTheme="minorHAnsi" w:cstheme="minorHAnsi"/>
          <w:sz w:val="22"/>
          <w:szCs w:val="22"/>
          <w:lang w:val="en-US" w:eastAsia="en-US"/>
        </w:rPr>
        <w:t xml:space="preserve"> </w:t>
      </w:r>
      <w:r>
        <w:rPr>
          <w:rFonts w:asciiTheme="minorHAnsi" w:hAnsiTheme="minorHAnsi" w:cstheme="minorHAnsi"/>
          <w:sz w:val="22"/>
          <w:szCs w:val="22"/>
          <w:lang w:val="en-US" w:eastAsia="en-US"/>
        </w:rPr>
        <w:t>(URP) aims</w:t>
      </w:r>
      <w:r w:rsidR="00F86C3B" w:rsidRPr="0057790B">
        <w:rPr>
          <w:rFonts w:asciiTheme="minorHAnsi" w:hAnsiTheme="minorHAnsi" w:cstheme="minorHAnsi"/>
          <w:sz w:val="22"/>
          <w:szCs w:val="22"/>
          <w:lang w:val="en-US" w:eastAsia="en-US"/>
        </w:rPr>
        <w:t xml:space="preserve"> to strengthen the resilience of select human settlements in the Republic of the Marshall Islands to the impacts of natural hazards and climate change</w:t>
      </w:r>
      <w:r w:rsidR="00F86C3B" w:rsidRPr="00F86C3B">
        <w:rPr>
          <w:rFonts w:asciiTheme="minorHAnsi" w:hAnsiTheme="minorHAnsi" w:cstheme="minorHAnsi"/>
          <w:sz w:val="22"/>
          <w:szCs w:val="22"/>
          <w:lang w:val="en-US" w:eastAsia="en-US"/>
        </w:rPr>
        <w:t>.</w:t>
      </w:r>
    </w:p>
    <w:p w14:paraId="4C00723B" w14:textId="51AF82E7" w:rsidR="001F68BA" w:rsidRPr="00F86C3B" w:rsidRDefault="00EF579D" w:rsidP="0057790B">
      <w:pPr>
        <w:pStyle w:val="Heading1"/>
        <w:numPr>
          <w:ilvl w:val="0"/>
          <w:numId w:val="11"/>
        </w:numPr>
        <w:spacing w:after="120"/>
        <w:ind w:left="568" w:hanging="284"/>
        <w:rPr>
          <w:lang w:val="en-US"/>
        </w:rPr>
      </w:pPr>
      <w:r w:rsidRPr="00F86C3B">
        <w:rPr>
          <w:lang w:val="en-US"/>
        </w:rPr>
        <w:t>IMPLEMENTATION ARRANGEMENTS</w:t>
      </w:r>
    </w:p>
    <w:p w14:paraId="1AEB15C0" w14:textId="5FCF6AE8" w:rsidR="00A571A3" w:rsidRPr="0057790B" w:rsidRDefault="00A571A3" w:rsidP="00A571A3">
      <w:pPr>
        <w:pStyle w:val="BodyText"/>
        <w:spacing w:after="180"/>
        <w:rPr>
          <w:rFonts w:asciiTheme="minorHAnsi" w:hAnsiTheme="minorHAnsi" w:cstheme="minorHAnsi"/>
          <w:sz w:val="22"/>
          <w:szCs w:val="22"/>
          <w:lang w:val="en-US" w:eastAsia="en-US"/>
        </w:rPr>
      </w:pPr>
      <w:r w:rsidRPr="0057790B">
        <w:rPr>
          <w:rFonts w:asciiTheme="minorHAnsi" w:hAnsiTheme="minorHAnsi" w:cstheme="minorHAnsi"/>
          <w:sz w:val="22"/>
          <w:szCs w:val="22"/>
          <w:lang w:val="en-US" w:eastAsia="en-US"/>
        </w:rPr>
        <w:t xml:space="preserve">To support World Bank </w:t>
      </w:r>
      <w:r w:rsidR="00421A7A" w:rsidRPr="0057790B">
        <w:rPr>
          <w:rFonts w:asciiTheme="minorHAnsi" w:hAnsiTheme="minorHAnsi" w:cstheme="minorHAnsi"/>
          <w:sz w:val="22"/>
          <w:szCs w:val="22"/>
          <w:lang w:val="en-US" w:eastAsia="en-US"/>
        </w:rPr>
        <w:t xml:space="preserve">funded </w:t>
      </w:r>
      <w:r w:rsidR="002A16AB" w:rsidRPr="0057790B">
        <w:rPr>
          <w:rFonts w:asciiTheme="minorHAnsi" w:hAnsiTheme="minorHAnsi" w:cstheme="minorHAnsi"/>
          <w:sz w:val="22"/>
          <w:szCs w:val="22"/>
          <w:lang w:val="en-US" w:eastAsia="en-US"/>
        </w:rPr>
        <w:t xml:space="preserve">projects in </w:t>
      </w:r>
      <w:r w:rsidR="00421A7A" w:rsidRPr="0057790B">
        <w:rPr>
          <w:rFonts w:asciiTheme="minorHAnsi" w:hAnsiTheme="minorHAnsi" w:cstheme="minorHAnsi"/>
          <w:sz w:val="22"/>
          <w:szCs w:val="22"/>
          <w:lang w:val="en-US" w:eastAsia="en-US"/>
        </w:rPr>
        <w:t xml:space="preserve">the </w:t>
      </w:r>
      <w:r w:rsidR="002A16AB" w:rsidRPr="0057790B">
        <w:rPr>
          <w:rFonts w:asciiTheme="minorHAnsi" w:hAnsiTheme="minorHAnsi" w:cstheme="minorHAnsi"/>
          <w:sz w:val="22"/>
          <w:szCs w:val="22"/>
          <w:lang w:val="en-US" w:eastAsia="en-US"/>
        </w:rPr>
        <w:t>RMI</w:t>
      </w:r>
      <w:r w:rsidRPr="0057790B">
        <w:rPr>
          <w:rFonts w:asciiTheme="minorHAnsi" w:hAnsiTheme="minorHAnsi" w:cstheme="minorHAnsi"/>
          <w:sz w:val="22"/>
          <w:szCs w:val="22"/>
          <w:lang w:val="en-US" w:eastAsia="en-US"/>
        </w:rPr>
        <w:t>, the Ministry of Finance</w:t>
      </w:r>
      <w:r w:rsidR="002A16AB" w:rsidRPr="0057790B">
        <w:rPr>
          <w:rFonts w:asciiTheme="minorHAnsi" w:hAnsiTheme="minorHAnsi" w:cstheme="minorHAnsi"/>
          <w:sz w:val="22"/>
          <w:szCs w:val="22"/>
          <w:lang w:val="en-US" w:eastAsia="en-US"/>
        </w:rPr>
        <w:t>,</w:t>
      </w:r>
      <w:r w:rsidRPr="0057790B">
        <w:rPr>
          <w:rFonts w:asciiTheme="minorHAnsi" w:hAnsiTheme="minorHAnsi" w:cstheme="minorHAnsi"/>
          <w:sz w:val="22"/>
          <w:szCs w:val="22"/>
          <w:lang w:val="en-US" w:eastAsia="en-US"/>
        </w:rPr>
        <w:t xml:space="preserve"> Division of International Development Assistance (DIDA) established a </w:t>
      </w:r>
      <w:r w:rsidR="000A526A" w:rsidRPr="0057790B">
        <w:rPr>
          <w:rFonts w:asciiTheme="minorHAnsi" w:hAnsiTheme="minorHAnsi" w:cstheme="minorHAnsi"/>
          <w:sz w:val="22"/>
          <w:szCs w:val="22"/>
          <w:lang w:val="en-US" w:eastAsia="en-US"/>
        </w:rPr>
        <w:t>C</w:t>
      </w:r>
      <w:r w:rsidRPr="0057790B">
        <w:rPr>
          <w:rFonts w:asciiTheme="minorHAnsi" w:hAnsiTheme="minorHAnsi" w:cstheme="minorHAnsi"/>
          <w:sz w:val="22"/>
          <w:szCs w:val="22"/>
          <w:lang w:val="en-US" w:eastAsia="en-US"/>
        </w:rPr>
        <w:t xml:space="preserve">entralized </w:t>
      </w:r>
      <w:r w:rsidR="000A526A" w:rsidRPr="0057790B">
        <w:rPr>
          <w:rFonts w:asciiTheme="minorHAnsi" w:hAnsiTheme="minorHAnsi" w:cstheme="minorHAnsi"/>
          <w:sz w:val="22"/>
          <w:szCs w:val="22"/>
          <w:lang w:val="en-US" w:eastAsia="en-US"/>
        </w:rPr>
        <w:t>Im</w:t>
      </w:r>
      <w:r w:rsidRPr="0057790B">
        <w:rPr>
          <w:rFonts w:asciiTheme="minorHAnsi" w:hAnsiTheme="minorHAnsi" w:cstheme="minorHAnsi"/>
          <w:sz w:val="22"/>
          <w:szCs w:val="22"/>
          <w:lang w:val="en-US" w:eastAsia="en-US"/>
        </w:rPr>
        <w:t xml:space="preserve">plementation </w:t>
      </w:r>
      <w:r w:rsidR="000A526A" w:rsidRPr="0057790B">
        <w:rPr>
          <w:rFonts w:asciiTheme="minorHAnsi" w:hAnsiTheme="minorHAnsi" w:cstheme="minorHAnsi"/>
          <w:sz w:val="22"/>
          <w:szCs w:val="22"/>
          <w:lang w:val="en-US" w:eastAsia="en-US"/>
        </w:rPr>
        <w:t>U</w:t>
      </w:r>
      <w:r w:rsidRPr="0057790B">
        <w:rPr>
          <w:rFonts w:asciiTheme="minorHAnsi" w:hAnsiTheme="minorHAnsi" w:cstheme="minorHAnsi"/>
          <w:sz w:val="22"/>
          <w:szCs w:val="22"/>
          <w:lang w:val="en-US" w:eastAsia="en-US"/>
        </w:rPr>
        <w:t>nit (CIU)</w:t>
      </w:r>
      <w:r w:rsidR="00421A7A" w:rsidRPr="0057790B">
        <w:rPr>
          <w:rFonts w:asciiTheme="minorHAnsi" w:hAnsiTheme="minorHAnsi" w:cstheme="minorHAnsi"/>
          <w:sz w:val="22"/>
          <w:szCs w:val="22"/>
          <w:lang w:val="en-US" w:eastAsia="en-US"/>
        </w:rPr>
        <w:t xml:space="preserve">. This unit comprises </w:t>
      </w:r>
      <w:r w:rsidRPr="0057790B">
        <w:rPr>
          <w:rFonts w:asciiTheme="minorHAnsi" w:hAnsiTheme="minorHAnsi" w:cstheme="minorHAnsi"/>
          <w:sz w:val="22"/>
          <w:szCs w:val="22"/>
          <w:lang w:val="en-US" w:eastAsia="en-US"/>
        </w:rPr>
        <w:t>procurement, financi</w:t>
      </w:r>
      <w:r w:rsidR="00421A7A" w:rsidRPr="0057790B">
        <w:rPr>
          <w:rFonts w:asciiTheme="minorHAnsi" w:hAnsiTheme="minorHAnsi" w:cstheme="minorHAnsi"/>
          <w:sz w:val="22"/>
          <w:szCs w:val="22"/>
          <w:lang w:val="en-US" w:eastAsia="en-US"/>
        </w:rPr>
        <w:t>al</w:t>
      </w:r>
      <w:r w:rsidRPr="0057790B">
        <w:rPr>
          <w:rFonts w:asciiTheme="minorHAnsi" w:hAnsiTheme="minorHAnsi" w:cstheme="minorHAnsi"/>
          <w:sz w:val="22"/>
          <w:szCs w:val="22"/>
          <w:lang w:val="en-US" w:eastAsia="en-US"/>
        </w:rPr>
        <w:t xml:space="preserve"> and </w:t>
      </w:r>
      <w:r w:rsidR="00D5428F" w:rsidRPr="0057790B">
        <w:rPr>
          <w:rFonts w:asciiTheme="minorHAnsi" w:hAnsiTheme="minorHAnsi" w:cstheme="minorHAnsi"/>
          <w:sz w:val="22"/>
          <w:szCs w:val="22"/>
          <w:lang w:val="en-US" w:eastAsia="en-US"/>
        </w:rPr>
        <w:t xml:space="preserve">environmental and social </w:t>
      </w:r>
      <w:r w:rsidR="004B52DB" w:rsidRPr="0057790B">
        <w:rPr>
          <w:rFonts w:asciiTheme="minorHAnsi" w:hAnsiTheme="minorHAnsi" w:cstheme="minorHAnsi"/>
          <w:sz w:val="22"/>
          <w:szCs w:val="22"/>
          <w:lang w:val="en-US" w:eastAsia="en-US"/>
        </w:rPr>
        <w:t>(</w:t>
      </w:r>
      <w:r w:rsidRPr="0057790B">
        <w:rPr>
          <w:rFonts w:asciiTheme="minorHAnsi" w:hAnsiTheme="minorHAnsi" w:cstheme="minorHAnsi"/>
          <w:sz w:val="22"/>
          <w:szCs w:val="22"/>
          <w:lang w:val="en-US" w:eastAsia="en-US"/>
        </w:rPr>
        <w:t>safeguards</w:t>
      </w:r>
      <w:r w:rsidR="004B52DB" w:rsidRPr="0057790B">
        <w:rPr>
          <w:rFonts w:asciiTheme="minorHAnsi" w:hAnsiTheme="minorHAnsi" w:cstheme="minorHAnsi"/>
          <w:sz w:val="22"/>
          <w:szCs w:val="22"/>
          <w:lang w:val="en-US" w:eastAsia="en-US"/>
        </w:rPr>
        <w:t>)</w:t>
      </w:r>
      <w:r w:rsidRPr="0057790B">
        <w:rPr>
          <w:rFonts w:asciiTheme="minorHAnsi" w:hAnsiTheme="minorHAnsi" w:cstheme="minorHAnsi"/>
          <w:sz w:val="22"/>
          <w:szCs w:val="22"/>
          <w:lang w:val="en-US" w:eastAsia="en-US"/>
        </w:rPr>
        <w:t xml:space="preserve"> management staff who provide services across the RMI-</w:t>
      </w:r>
      <w:r w:rsidR="00421A7A" w:rsidRPr="0057790B">
        <w:rPr>
          <w:rFonts w:asciiTheme="minorHAnsi" w:hAnsiTheme="minorHAnsi" w:cstheme="minorHAnsi"/>
          <w:sz w:val="22"/>
          <w:szCs w:val="22"/>
          <w:lang w:val="en-US" w:eastAsia="en-US"/>
        </w:rPr>
        <w:t>World Bank</w:t>
      </w:r>
      <w:r w:rsidRPr="0057790B">
        <w:rPr>
          <w:rFonts w:asciiTheme="minorHAnsi" w:hAnsiTheme="minorHAnsi" w:cstheme="minorHAnsi"/>
          <w:sz w:val="22"/>
          <w:szCs w:val="22"/>
          <w:lang w:val="en-US" w:eastAsia="en-US"/>
        </w:rPr>
        <w:t xml:space="preserve"> portfolio.</w:t>
      </w:r>
    </w:p>
    <w:p w14:paraId="482B24CA" w14:textId="1BDF3782" w:rsidR="001F68BA" w:rsidRPr="0057790B" w:rsidRDefault="00A571A3" w:rsidP="00A571A3">
      <w:pPr>
        <w:pStyle w:val="BodyText"/>
        <w:spacing w:after="180"/>
        <w:rPr>
          <w:rFonts w:asciiTheme="minorHAnsi" w:hAnsiTheme="minorHAnsi" w:cstheme="minorHAnsi"/>
          <w:sz w:val="22"/>
          <w:szCs w:val="22"/>
          <w:lang w:val="en-AU" w:eastAsia="en-US"/>
        </w:rPr>
      </w:pPr>
      <w:r w:rsidRPr="0057790B">
        <w:rPr>
          <w:rFonts w:asciiTheme="minorHAnsi" w:hAnsiTheme="minorHAnsi" w:cstheme="minorHAnsi"/>
          <w:sz w:val="22"/>
          <w:szCs w:val="22"/>
          <w:lang w:val="en-AU" w:eastAsia="en-US"/>
        </w:rPr>
        <w:t>All W</w:t>
      </w:r>
      <w:r w:rsidR="00421A7A" w:rsidRPr="0057790B">
        <w:rPr>
          <w:rFonts w:asciiTheme="minorHAnsi" w:hAnsiTheme="minorHAnsi" w:cstheme="minorHAnsi"/>
          <w:sz w:val="22"/>
          <w:szCs w:val="22"/>
          <w:lang w:val="en-AU" w:eastAsia="en-US"/>
        </w:rPr>
        <w:t>orld Bank</w:t>
      </w:r>
      <w:r w:rsidRPr="0057790B">
        <w:rPr>
          <w:rFonts w:asciiTheme="minorHAnsi" w:hAnsiTheme="minorHAnsi" w:cstheme="minorHAnsi"/>
          <w:sz w:val="22"/>
          <w:szCs w:val="22"/>
          <w:lang w:val="en-AU" w:eastAsia="en-US"/>
        </w:rPr>
        <w:t xml:space="preserve"> projects operating in the RMI also have a Project Implementation Unit (PIU) which comprise</w:t>
      </w:r>
      <w:r w:rsidR="00421A7A" w:rsidRPr="0057790B">
        <w:rPr>
          <w:rFonts w:asciiTheme="minorHAnsi" w:hAnsiTheme="minorHAnsi" w:cstheme="minorHAnsi"/>
          <w:sz w:val="22"/>
          <w:szCs w:val="22"/>
          <w:lang w:val="en-AU" w:eastAsia="en-US"/>
        </w:rPr>
        <w:t>s</w:t>
      </w:r>
      <w:r w:rsidRPr="0057790B">
        <w:rPr>
          <w:rFonts w:asciiTheme="minorHAnsi" w:hAnsiTheme="minorHAnsi" w:cstheme="minorHAnsi"/>
          <w:sz w:val="22"/>
          <w:szCs w:val="22"/>
          <w:lang w:val="en-AU" w:eastAsia="en-US"/>
        </w:rPr>
        <w:t xml:space="preserve"> a Project Manager</w:t>
      </w:r>
      <w:r w:rsidR="000A526A" w:rsidRPr="0057790B">
        <w:rPr>
          <w:rFonts w:asciiTheme="minorHAnsi" w:hAnsiTheme="minorHAnsi" w:cstheme="minorHAnsi"/>
          <w:sz w:val="22"/>
          <w:szCs w:val="22"/>
          <w:lang w:val="en-AU" w:eastAsia="en-US"/>
        </w:rPr>
        <w:t>, technical specialists,</w:t>
      </w:r>
      <w:r w:rsidRPr="0057790B">
        <w:rPr>
          <w:rFonts w:asciiTheme="minorHAnsi" w:hAnsiTheme="minorHAnsi" w:cstheme="minorHAnsi"/>
          <w:sz w:val="22"/>
          <w:szCs w:val="22"/>
          <w:lang w:val="en-AU" w:eastAsia="en-US"/>
        </w:rPr>
        <w:t xml:space="preserve"> and support staff.  </w:t>
      </w:r>
      <w:r w:rsidR="001F68BA" w:rsidRPr="0057790B">
        <w:rPr>
          <w:rFonts w:asciiTheme="minorHAnsi" w:hAnsiTheme="minorHAnsi" w:cstheme="minorHAnsi"/>
          <w:sz w:val="22"/>
          <w:szCs w:val="22"/>
          <w:lang w:val="en-AU" w:eastAsia="en-US"/>
        </w:rPr>
        <w:t xml:space="preserve">The </w:t>
      </w:r>
      <w:r w:rsidR="0000097B" w:rsidRPr="0057790B">
        <w:rPr>
          <w:rFonts w:asciiTheme="minorHAnsi" w:hAnsiTheme="minorHAnsi" w:cstheme="minorHAnsi"/>
          <w:sz w:val="22"/>
          <w:szCs w:val="22"/>
          <w:lang w:val="en-AU" w:eastAsia="en-US"/>
        </w:rPr>
        <w:t xml:space="preserve">CIU provides specialist support </w:t>
      </w:r>
      <w:r w:rsidRPr="0057790B">
        <w:rPr>
          <w:rFonts w:asciiTheme="minorHAnsi" w:hAnsiTheme="minorHAnsi" w:cstheme="minorHAnsi"/>
          <w:sz w:val="22"/>
          <w:szCs w:val="22"/>
          <w:lang w:val="en-AU" w:eastAsia="en-US"/>
        </w:rPr>
        <w:t>in procurement, financial and safeguard</w:t>
      </w:r>
      <w:r w:rsidR="00D5428F" w:rsidRPr="0057790B">
        <w:rPr>
          <w:rFonts w:asciiTheme="minorHAnsi" w:hAnsiTheme="minorHAnsi" w:cstheme="minorHAnsi"/>
          <w:sz w:val="22"/>
          <w:szCs w:val="22"/>
          <w:lang w:val="en-AU" w:eastAsia="en-US"/>
        </w:rPr>
        <w:t>s</w:t>
      </w:r>
      <w:r w:rsidR="00DE0358" w:rsidRPr="0057790B">
        <w:rPr>
          <w:rFonts w:asciiTheme="minorHAnsi" w:hAnsiTheme="minorHAnsi" w:cstheme="minorHAnsi"/>
          <w:sz w:val="22"/>
          <w:szCs w:val="22"/>
          <w:lang w:val="en-AU" w:eastAsia="en-US"/>
        </w:rPr>
        <w:t xml:space="preserve"> management</w:t>
      </w:r>
      <w:r w:rsidRPr="0057790B">
        <w:rPr>
          <w:rFonts w:asciiTheme="minorHAnsi" w:hAnsiTheme="minorHAnsi" w:cstheme="minorHAnsi"/>
          <w:sz w:val="22"/>
          <w:szCs w:val="22"/>
          <w:lang w:val="en-AU" w:eastAsia="en-US"/>
        </w:rPr>
        <w:t xml:space="preserve"> </w:t>
      </w:r>
      <w:r w:rsidR="0000097B" w:rsidRPr="0057790B">
        <w:rPr>
          <w:rFonts w:asciiTheme="minorHAnsi" w:hAnsiTheme="minorHAnsi" w:cstheme="minorHAnsi"/>
          <w:sz w:val="22"/>
          <w:szCs w:val="22"/>
          <w:lang w:val="en-AU" w:eastAsia="en-US"/>
        </w:rPr>
        <w:t xml:space="preserve">to each </w:t>
      </w:r>
      <w:r w:rsidR="001F68BA" w:rsidRPr="0057790B">
        <w:rPr>
          <w:rFonts w:asciiTheme="minorHAnsi" w:hAnsiTheme="minorHAnsi" w:cstheme="minorHAnsi"/>
          <w:sz w:val="22"/>
          <w:szCs w:val="22"/>
          <w:lang w:val="en-AU" w:eastAsia="en-US"/>
        </w:rPr>
        <w:t>P</w:t>
      </w:r>
      <w:r w:rsidR="00CE1755" w:rsidRPr="0057790B">
        <w:rPr>
          <w:rFonts w:asciiTheme="minorHAnsi" w:hAnsiTheme="minorHAnsi" w:cstheme="minorHAnsi"/>
          <w:sz w:val="22"/>
          <w:szCs w:val="22"/>
          <w:lang w:val="en-AU" w:eastAsia="en-US"/>
        </w:rPr>
        <w:t>I</w:t>
      </w:r>
      <w:r w:rsidR="001F68BA" w:rsidRPr="0057790B">
        <w:rPr>
          <w:rFonts w:asciiTheme="minorHAnsi" w:hAnsiTheme="minorHAnsi" w:cstheme="minorHAnsi"/>
          <w:sz w:val="22"/>
          <w:szCs w:val="22"/>
          <w:lang w:val="en-AU" w:eastAsia="en-US"/>
        </w:rPr>
        <w:t>U.</w:t>
      </w:r>
    </w:p>
    <w:p w14:paraId="40855729" w14:textId="639390FD" w:rsidR="00DE0358" w:rsidRPr="0057790B" w:rsidRDefault="00A571A3" w:rsidP="00A571A3">
      <w:pPr>
        <w:pStyle w:val="BodyText"/>
        <w:rPr>
          <w:rFonts w:asciiTheme="minorHAnsi" w:hAnsiTheme="minorHAnsi" w:cstheme="minorHAnsi"/>
          <w:sz w:val="22"/>
          <w:szCs w:val="22"/>
          <w:lang w:val="en-AU" w:eastAsia="en-US"/>
        </w:rPr>
      </w:pPr>
      <w:r w:rsidRPr="0057790B">
        <w:rPr>
          <w:rFonts w:asciiTheme="minorHAnsi" w:hAnsiTheme="minorHAnsi" w:cstheme="minorHAnsi"/>
          <w:sz w:val="22"/>
          <w:szCs w:val="22"/>
          <w:lang w:val="en-AU" w:eastAsia="en-US"/>
        </w:rPr>
        <w:t xml:space="preserve">The CIU Safeguards Team is currently staffed </w:t>
      </w:r>
      <w:r w:rsidR="002A16AB" w:rsidRPr="0057790B">
        <w:rPr>
          <w:rFonts w:asciiTheme="minorHAnsi" w:hAnsiTheme="minorHAnsi" w:cstheme="minorHAnsi"/>
          <w:sz w:val="22"/>
          <w:szCs w:val="22"/>
          <w:lang w:val="en-AU" w:eastAsia="en-US"/>
        </w:rPr>
        <w:t>by</w:t>
      </w:r>
      <w:r w:rsidRPr="0057790B">
        <w:rPr>
          <w:rFonts w:asciiTheme="minorHAnsi" w:hAnsiTheme="minorHAnsi" w:cstheme="minorHAnsi"/>
          <w:sz w:val="22"/>
          <w:szCs w:val="22"/>
          <w:lang w:val="en-AU" w:eastAsia="en-US"/>
        </w:rPr>
        <w:t xml:space="preserve"> </w:t>
      </w:r>
      <w:r w:rsidR="000A526A" w:rsidRPr="0057790B">
        <w:rPr>
          <w:rFonts w:asciiTheme="minorHAnsi" w:hAnsiTheme="minorHAnsi" w:cstheme="minorHAnsi"/>
          <w:sz w:val="22"/>
          <w:szCs w:val="22"/>
          <w:lang w:val="en-AU" w:eastAsia="en-US"/>
        </w:rPr>
        <w:t>a full-time Senior Safeguards Officer (based in Majuro) and an</w:t>
      </w:r>
      <w:r w:rsidRPr="0057790B">
        <w:rPr>
          <w:rFonts w:asciiTheme="minorHAnsi" w:hAnsiTheme="minorHAnsi" w:cstheme="minorHAnsi"/>
          <w:sz w:val="22"/>
          <w:szCs w:val="22"/>
          <w:lang w:val="en-AU" w:eastAsia="en-US"/>
        </w:rPr>
        <w:t xml:space="preserve"> International Environment Safeguard Specialist</w:t>
      </w:r>
      <w:r w:rsidR="002A16AB" w:rsidRPr="0057790B">
        <w:rPr>
          <w:rFonts w:asciiTheme="minorHAnsi" w:hAnsiTheme="minorHAnsi" w:cstheme="minorHAnsi"/>
          <w:sz w:val="22"/>
          <w:szCs w:val="22"/>
          <w:lang w:val="en-AU" w:eastAsia="en-US"/>
        </w:rPr>
        <w:t xml:space="preserve"> (currently base</w:t>
      </w:r>
      <w:r w:rsidR="00F64B76" w:rsidRPr="0057790B">
        <w:rPr>
          <w:rFonts w:asciiTheme="minorHAnsi" w:hAnsiTheme="minorHAnsi" w:cstheme="minorHAnsi"/>
          <w:sz w:val="22"/>
          <w:szCs w:val="22"/>
          <w:lang w:val="en-AU" w:eastAsia="en-US"/>
        </w:rPr>
        <w:t>d</w:t>
      </w:r>
      <w:r w:rsidR="002A16AB" w:rsidRPr="0057790B">
        <w:rPr>
          <w:rFonts w:asciiTheme="minorHAnsi" w:hAnsiTheme="minorHAnsi" w:cstheme="minorHAnsi"/>
          <w:sz w:val="22"/>
          <w:szCs w:val="22"/>
          <w:lang w:val="en-AU" w:eastAsia="en-US"/>
        </w:rPr>
        <w:t xml:space="preserve"> in New Zealand</w:t>
      </w:r>
      <w:r w:rsidR="000A526A" w:rsidRPr="0057790B">
        <w:rPr>
          <w:rFonts w:asciiTheme="minorHAnsi" w:hAnsiTheme="minorHAnsi" w:cstheme="minorHAnsi"/>
          <w:sz w:val="22"/>
          <w:szCs w:val="22"/>
          <w:lang w:val="en-AU" w:eastAsia="en-US"/>
        </w:rPr>
        <w:t xml:space="preserve">) and </w:t>
      </w:r>
      <w:proofErr w:type="gramStart"/>
      <w:r w:rsidR="000A526A" w:rsidRPr="0057790B">
        <w:rPr>
          <w:rFonts w:asciiTheme="minorHAnsi" w:hAnsiTheme="minorHAnsi" w:cstheme="minorHAnsi"/>
          <w:sz w:val="22"/>
          <w:szCs w:val="22"/>
          <w:lang w:val="en-AU" w:eastAsia="en-US"/>
        </w:rPr>
        <w:t>a</w:t>
      </w:r>
      <w:proofErr w:type="gramEnd"/>
      <w:r w:rsidR="002A16AB" w:rsidRPr="0057790B">
        <w:rPr>
          <w:rFonts w:asciiTheme="minorHAnsi" w:hAnsiTheme="minorHAnsi" w:cstheme="minorHAnsi"/>
          <w:sz w:val="22"/>
          <w:szCs w:val="22"/>
          <w:lang w:val="en-AU" w:eastAsia="en-US"/>
        </w:rPr>
        <w:t xml:space="preserve"> International </w:t>
      </w:r>
      <w:r w:rsidR="00225EF3" w:rsidRPr="0057790B">
        <w:rPr>
          <w:rFonts w:asciiTheme="minorHAnsi" w:hAnsiTheme="minorHAnsi" w:cstheme="minorHAnsi"/>
          <w:sz w:val="22"/>
          <w:szCs w:val="22"/>
          <w:lang w:val="en-AU" w:eastAsia="en-US"/>
        </w:rPr>
        <w:t xml:space="preserve">Social Safeguard Specialist </w:t>
      </w:r>
      <w:r w:rsidR="002A16AB" w:rsidRPr="0057790B">
        <w:rPr>
          <w:rFonts w:asciiTheme="minorHAnsi" w:hAnsiTheme="minorHAnsi" w:cstheme="minorHAnsi"/>
          <w:sz w:val="22"/>
          <w:szCs w:val="22"/>
          <w:lang w:val="en-AU" w:eastAsia="en-US"/>
        </w:rPr>
        <w:t>(currently based in Fiji)</w:t>
      </w:r>
      <w:r w:rsidR="000A526A" w:rsidRPr="0057790B">
        <w:rPr>
          <w:rFonts w:asciiTheme="minorHAnsi" w:hAnsiTheme="minorHAnsi" w:cstheme="minorHAnsi"/>
          <w:sz w:val="22"/>
          <w:szCs w:val="22"/>
          <w:lang w:val="en-AU" w:eastAsia="en-US"/>
        </w:rPr>
        <w:t xml:space="preserve"> who provide advisory and mentoring support</w:t>
      </w:r>
      <w:r w:rsidR="002A16AB" w:rsidRPr="0057790B">
        <w:rPr>
          <w:rFonts w:asciiTheme="minorHAnsi" w:hAnsiTheme="minorHAnsi" w:cstheme="minorHAnsi"/>
          <w:sz w:val="22"/>
          <w:szCs w:val="22"/>
          <w:lang w:val="en-AU" w:eastAsia="en-US"/>
        </w:rPr>
        <w:t xml:space="preserve">. </w:t>
      </w:r>
    </w:p>
    <w:p w14:paraId="172EEED0" w14:textId="6E474DD9" w:rsidR="00225EF3" w:rsidRPr="0057790B" w:rsidRDefault="00225EF3" w:rsidP="00421A7A">
      <w:pPr>
        <w:pStyle w:val="BodyText"/>
        <w:spacing w:after="240"/>
        <w:rPr>
          <w:rFonts w:asciiTheme="minorHAnsi" w:hAnsiTheme="minorHAnsi" w:cstheme="minorHAnsi"/>
          <w:sz w:val="22"/>
          <w:szCs w:val="22"/>
          <w:lang w:val="en-AU" w:eastAsia="en-US"/>
        </w:rPr>
      </w:pPr>
      <w:bookmarkStart w:id="1" w:name="_Hlk88581903"/>
      <w:r w:rsidRPr="0057790B">
        <w:rPr>
          <w:rFonts w:asciiTheme="minorHAnsi" w:hAnsiTheme="minorHAnsi" w:cstheme="minorHAnsi"/>
          <w:sz w:val="22"/>
          <w:szCs w:val="22"/>
          <w:lang w:val="en-AU" w:eastAsia="en-US"/>
        </w:rPr>
        <w:t xml:space="preserve">The </w:t>
      </w:r>
      <w:r w:rsidR="00DE0358" w:rsidRPr="0057790B">
        <w:rPr>
          <w:rFonts w:asciiTheme="minorHAnsi" w:hAnsiTheme="minorHAnsi" w:cstheme="minorHAnsi"/>
          <w:sz w:val="22"/>
          <w:szCs w:val="22"/>
          <w:lang w:val="en-AU" w:eastAsia="en-US"/>
        </w:rPr>
        <w:t>new Safeguards Officer</w:t>
      </w:r>
      <w:r w:rsidRPr="0057790B">
        <w:rPr>
          <w:rFonts w:asciiTheme="minorHAnsi" w:hAnsiTheme="minorHAnsi" w:cstheme="minorHAnsi"/>
          <w:sz w:val="22"/>
          <w:szCs w:val="22"/>
          <w:lang w:val="en-AU" w:eastAsia="en-US"/>
        </w:rPr>
        <w:t xml:space="preserve"> will </w:t>
      </w:r>
      <w:r w:rsidR="00DE0358" w:rsidRPr="0057790B">
        <w:rPr>
          <w:rFonts w:asciiTheme="minorHAnsi" w:hAnsiTheme="minorHAnsi" w:cstheme="minorHAnsi"/>
          <w:sz w:val="22"/>
          <w:szCs w:val="22"/>
          <w:lang w:val="en-AU" w:eastAsia="en-US"/>
        </w:rPr>
        <w:t xml:space="preserve">work in close collaboration with </w:t>
      </w:r>
      <w:r w:rsidR="0033141D" w:rsidRPr="0057790B">
        <w:rPr>
          <w:rFonts w:asciiTheme="minorHAnsi" w:hAnsiTheme="minorHAnsi" w:cstheme="minorHAnsi"/>
          <w:sz w:val="22"/>
          <w:szCs w:val="22"/>
          <w:lang w:val="en-AU" w:eastAsia="en-US"/>
        </w:rPr>
        <w:t>implementing agencies, p</w:t>
      </w:r>
      <w:r w:rsidR="00DE0358" w:rsidRPr="0057790B">
        <w:rPr>
          <w:rFonts w:asciiTheme="minorHAnsi" w:hAnsiTheme="minorHAnsi" w:cstheme="minorHAnsi"/>
          <w:sz w:val="22"/>
          <w:szCs w:val="22"/>
          <w:lang w:val="en-AU" w:eastAsia="en-US"/>
        </w:rPr>
        <w:t xml:space="preserve">roject </w:t>
      </w:r>
      <w:r w:rsidR="0033141D" w:rsidRPr="0057790B">
        <w:rPr>
          <w:rFonts w:asciiTheme="minorHAnsi" w:hAnsiTheme="minorHAnsi" w:cstheme="minorHAnsi"/>
          <w:sz w:val="22"/>
          <w:szCs w:val="22"/>
          <w:lang w:val="en-AU" w:eastAsia="en-US"/>
        </w:rPr>
        <w:t>m</w:t>
      </w:r>
      <w:r w:rsidR="00DE0358" w:rsidRPr="0057790B">
        <w:rPr>
          <w:rFonts w:asciiTheme="minorHAnsi" w:hAnsiTheme="minorHAnsi" w:cstheme="minorHAnsi"/>
          <w:sz w:val="22"/>
          <w:szCs w:val="22"/>
          <w:lang w:val="en-AU" w:eastAsia="en-US"/>
        </w:rPr>
        <w:t>anagers and PIU teams</w:t>
      </w:r>
      <w:r w:rsidR="009242AF" w:rsidRPr="0057790B">
        <w:rPr>
          <w:rFonts w:asciiTheme="minorHAnsi" w:hAnsiTheme="minorHAnsi" w:cstheme="minorHAnsi"/>
          <w:sz w:val="22"/>
          <w:szCs w:val="22"/>
          <w:lang w:val="en-AU" w:eastAsia="en-US"/>
        </w:rPr>
        <w:t xml:space="preserve"> as directed by the </w:t>
      </w:r>
      <w:r w:rsidR="001F4FBC" w:rsidRPr="0057790B">
        <w:rPr>
          <w:rFonts w:asciiTheme="minorHAnsi" w:hAnsiTheme="minorHAnsi" w:cstheme="minorHAnsi"/>
          <w:sz w:val="22"/>
          <w:szCs w:val="22"/>
          <w:lang w:val="en-AU" w:eastAsia="en-US"/>
        </w:rPr>
        <w:t xml:space="preserve">CIU </w:t>
      </w:r>
      <w:r w:rsidR="009242AF" w:rsidRPr="0057790B">
        <w:rPr>
          <w:rFonts w:asciiTheme="minorHAnsi" w:hAnsiTheme="minorHAnsi" w:cstheme="minorHAnsi"/>
          <w:sz w:val="22"/>
          <w:szCs w:val="22"/>
          <w:lang w:val="en-AU" w:eastAsia="en-US"/>
        </w:rPr>
        <w:t xml:space="preserve">Senior E&amp;S </w:t>
      </w:r>
      <w:r w:rsidR="00B00D34" w:rsidRPr="0057790B">
        <w:rPr>
          <w:rFonts w:asciiTheme="minorHAnsi" w:hAnsiTheme="minorHAnsi" w:cstheme="minorHAnsi"/>
          <w:sz w:val="22"/>
          <w:szCs w:val="22"/>
          <w:lang w:val="en-AU" w:eastAsia="en-US"/>
        </w:rPr>
        <w:t>Officer and</w:t>
      </w:r>
      <w:r w:rsidR="00DE0358" w:rsidRPr="0057790B">
        <w:rPr>
          <w:rFonts w:asciiTheme="minorHAnsi" w:hAnsiTheme="minorHAnsi" w:cstheme="minorHAnsi"/>
          <w:sz w:val="22"/>
          <w:szCs w:val="22"/>
          <w:lang w:val="en-AU" w:eastAsia="en-US"/>
        </w:rPr>
        <w:t xml:space="preserve"> will be supported and supervised </w:t>
      </w:r>
      <w:r w:rsidRPr="0057790B">
        <w:rPr>
          <w:rFonts w:asciiTheme="minorHAnsi" w:hAnsiTheme="minorHAnsi" w:cstheme="minorHAnsi"/>
          <w:sz w:val="22"/>
          <w:szCs w:val="22"/>
          <w:lang w:val="en-AU" w:eastAsia="en-US"/>
        </w:rPr>
        <w:t>by the</w:t>
      </w:r>
      <w:r w:rsidR="00421A7A" w:rsidRPr="0057790B">
        <w:rPr>
          <w:rFonts w:asciiTheme="minorHAnsi" w:hAnsiTheme="minorHAnsi" w:cstheme="minorHAnsi"/>
          <w:sz w:val="22"/>
          <w:szCs w:val="22"/>
          <w:lang w:val="en-AU" w:eastAsia="en-US"/>
        </w:rPr>
        <w:t xml:space="preserve"> </w:t>
      </w:r>
      <w:r w:rsidR="009242AF" w:rsidRPr="0057790B">
        <w:rPr>
          <w:rFonts w:asciiTheme="minorHAnsi" w:hAnsiTheme="minorHAnsi" w:cstheme="minorHAnsi"/>
          <w:sz w:val="22"/>
          <w:szCs w:val="22"/>
          <w:lang w:val="en-AU" w:eastAsia="en-US"/>
        </w:rPr>
        <w:t xml:space="preserve">Senior </w:t>
      </w:r>
      <w:r w:rsidR="001F4FBC" w:rsidRPr="0057790B">
        <w:rPr>
          <w:rFonts w:asciiTheme="minorHAnsi" w:hAnsiTheme="minorHAnsi" w:cstheme="minorHAnsi"/>
          <w:sz w:val="22"/>
          <w:szCs w:val="22"/>
          <w:lang w:val="en-AU" w:eastAsia="en-US"/>
        </w:rPr>
        <w:t xml:space="preserve">E&amp;S Officer and the </w:t>
      </w:r>
      <w:r w:rsidR="00DE0358" w:rsidRPr="0057790B">
        <w:rPr>
          <w:rFonts w:asciiTheme="minorHAnsi" w:hAnsiTheme="minorHAnsi" w:cstheme="minorHAnsi"/>
          <w:sz w:val="22"/>
          <w:szCs w:val="22"/>
          <w:lang w:val="en-AU" w:eastAsia="en-US"/>
        </w:rPr>
        <w:t xml:space="preserve">International </w:t>
      </w:r>
      <w:r w:rsidRPr="0057790B">
        <w:rPr>
          <w:rFonts w:asciiTheme="minorHAnsi" w:hAnsiTheme="minorHAnsi" w:cstheme="minorHAnsi"/>
          <w:sz w:val="22"/>
          <w:szCs w:val="22"/>
          <w:lang w:val="en-AU" w:eastAsia="en-US"/>
        </w:rPr>
        <w:t>Safeguards Specialist</w:t>
      </w:r>
      <w:r w:rsidR="00DE0358" w:rsidRPr="0057790B">
        <w:rPr>
          <w:rFonts w:asciiTheme="minorHAnsi" w:hAnsiTheme="minorHAnsi" w:cstheme="minorHAnsi"/>
          <w:sz w:val="22"/>
          <w:szCs w:val="22"/>
          <w:lang w:val="en-AU" w:eastAsia="en-US"/>
        </w:rPr>
        <w:t>s</w:t>
      </w:r>
      <w:bookmarkEnd w:id="1"/>
      <w:r w:rsidR="00DE0358" w:rsidRPr="0057790B">
        <w:rPr>
          <w:rFonts w:asciiTheme="minorHAnsi" w:hAnsiTheme="minorHAnsi" w:cstheme="minorHAnsi"/>
          <w:sz w:val="22"/>
          <w:szCs w:val="22"/>
          <w:lang w:val="en-AU" w:eastAsia="en-US"/>
        </w:rPr>
        <w:t xml:space="preserve">.  </w:t>
      </w:r>
    </w:p>
    <w:p w14:paraId="3A2F2DAE" w14:textId="7D5711CD" w:rsidR="00D22448" w:rsidRPr="002F27C6" w:rsidRDefault="00045D44" w:rsidP="0057790B">
      <w:pPr>
        <w:pStyle w:val="Heading1"/>
        <w:numPr>
          <w:ilvl w:val="0"/>
          <w:numId w:val="11"/>
        </w:numPr>
        <w:spacing w:after="120"/>
        <w:ind w:left="709" w:hanging="425"/>
        <w:rPr>
          <w:lang w:val="en-US"/>
        </w:rPr>
      </w:pPr>
      <w:r w:rsidRPr="002F27C6">
        <w:rPr>
          <w:lang w:val="en-US"/>
        </w:rPr>
        <w:t>SCOPE OF WORK</w:t>
      </w:r>
      <w:r w:rsidR="00D22448" w:rsidRPr="002F27C6">
        <w:rPr>
          <w:lang w:val="en-US"/>
        </w:rPr>
        <w:t xml:space="preserve"> </w:t>
      </w:r>
    </w:p>
    <w:p w14:paraId="17F6A8FF" w14:textId="42C37A34" w:rsidR="00061FE3" w:rsidRPr="0057790B" w:rsidRDefault="00D22448" w:rsidP="00AE7928">
      <w:pPr>
        <w:pStyle w:val="BodyText"/>
        <w:rPr>
          <w:rFonts w:asciiTheme="minorHAnsi" w:hAnsiTheme="minorHAnsi" w:cstheme="minorHAnsi"/>
          <w:sz w:val="22"/>
          <w:szCs w:val="22"/>
          <w:lang w:val="en-AU" w:eastAsia="en-US"/>
        </w:rPr>
      </w:pPr>
      <w:r w:rsidRPr="0057790B">
        <w:rPr>
          <w:rFonts w:asciiTheme="minorHAnsi" w:hAnsiTheme="minorHAnsi" w:cstheme="minorHAnsi"/>
          <w:sz w:val="22"/>
          <w:szCs w:val="22"/>
          <w:lang w:val="en-AU" w:eastAsia="en-US"/>
        </w:rPr>
        <w:t>The Safeguard</w:t>
      </w:r>
      <w:r w:rsidR="000672C1" w:rsidRPr="0057790B">
        <w:rPr>
          <w:rFonts w:asciiTheme="minorHAnsi" w:hAnsiTheme="minorHAnsi" w:cstheme="minorHAnsi"/>
          <w:sz w:val="22"/>
          <w:szCs w:val="22"/>
          <w:lang w:val="en-AU" w:eastAsia="en-US"/>
        </w:rPr>
        <w:t>s</w:t>
      </w:r>
      <w:r w:rsidRPr="0057790B">
        <w:rPr>
          <w:rFonts w:asciiTheme="minorHAnsi" w:hAnsiTheme="minorHAnsi" w:cstheme="minorHAnsi"/>
          <w:sz w:val="22"/>
          <w:szCs w:val="22"/>
          <w:lang w:val="en-AU" w:eastAsia="en-US"/>
        </w:rPr>
        <w:t xml:space="preserve"> </w:t>
      </w:r>
      <w:r w:rsidR="00235A2B" w:rsidRPr="0057790B">
        <w:rPr>
          <w:rFonts w:asciiTheme="minorHAnsi" w:hAnsiTheme="minorHAnsi" w:cstheme="minorHAnsi"/>
          <w:sz w:val="22"/>
          <w:szCs w:val="22"/>
          <w:lang w:val="en-AU" w:eastAsia="en-US"/>
        </w:rPr>
        <w:t>Officer</w:t>
      </w:r>
      <w:r w:rsidR="00045D44" w:rsidRPr="0057790B">
        <w:rPr>
          <w:rFonts w:asciiTheme="minorHAnsi" w:hAnsiTheme="minorHAnsi" w:cstheme="minorHAnsi"/>
          <w:sz w:val="22"/>
          <w:szCs w:val="22"/>
          <w:lang w:val="en-AU" w:eastAsia="en-US"/>
        </w:rPr>
        <w:t xml:space="preserve"> </w:t>
      </w:r>
      <w:r w:rsidR="00D04EB7" w:rsidRPr="0057790B">
        <w:rPr>
          <w:rFonts w:asciiTheme="minorHAnsi" w:hAnsiTheme="minorHAnsi" w:cstheme="minorHAnsi"/>
          <w:sz w:val="22"/>
          <w:szCs w:val="22"/>
          <w:lang w:val="en-AU" w:eastAsia="en-US"/>
        </w:rPr>
        <w:t xml:space="preserve">will </w:t>
      </w:r>
      <w:r w:rsidR="0027744C" w:rsidRPr="0057790B">
        <w:rPr>
          <w:rFonts w:asciiTheme="minorHAnsi" w:hAnsiTheme="minorHAnsi" w:cstheme="minorHAnsi"/>
          <w:sz w:val="22"/>
          <w:szCs w:val="22"/>
          <w:lang w:val="en-AU" w:eastAsia="en-US"/>
        </w:rPr>
        <w:t xml:space="preserve">report to the </w:t>
      </w:r>
      <w:r w:rsidR="00DE3670" w:rsidRPr="0057790B">
        <w:rPr>
          <w:rFonts w:asciiTheme="minorHAnsi" w:hAnsiTheme="minorHAnsi" w:cstheme="minorHAnsi"/>
          <w:sz w:val="22"/>
          <w:szCs w:val="22"/>
          <w:lang w:val="en-AU" w:eastAsia="en-US"/>
        </w:rPr>
        <w:t>Senior E&amp;S Safeguards Officer</w:t>
      </w:r>
      <w:r w:rsidR="0050048F" w:rsidRPr="0057790B">
        <w:rPr>
          <w:rFonts w:asciiTheme="minorHAnsi" w:hAnsiTheme="minorHAnsi" w:cstheme="minorHAnsi"/>
          <w:sz w:val="22"/>
          <w:szCs w:val="22"/>
          <w:lang w:val="en-AU" w:eastAsia="en-US"/>
        </w:rPr>
        <w:t>,</w:t>
      </w:r>
      <w:r w:rsidR="0027744C" w:rsidRPr="0057790B">
        <w:rPr>
          <w:rFonts w:asciiTheme="minorHAnsi" w:hAnsiTheme="minorHAnsi" w:cstheme="minorHAnsi"/>
          <w:sz w:val="22"/>
          <w:szCs w:val="22"/>
          <w:lang w:val="en-AU" w:eastAsia="en-US"/>
        </w:rPr>
        <w:t xml:space="preserve"> and </w:t>
      </w:r>
      <w:r w:rsidR="00334CE6" w:rsidRPr="0057790B">
        <w:rPr>
          <w:rFonts w:asciiTheme="minorHAnsi" w:hAnsiTheme="minorHAnsi" w:cstheme="minorHAnsi"/>
          <w:sz w:val="22"/>
          <w:szCs w:val="22"/>
          <w:lang w:val="en-AU" w:eastAsia="en-US"/>
        </w:rPr>
        <w:t>work on a day-to-day basis with the</w:t>
      </w:r>
      <w:r w:rsidR="0033141D" w:rsidRPr="0057790B">
        <w:rPr>
          <w:rFonts w:asciiTheme="minorHAnsi" w:hAnsiTheme="minorHAnsi" w:cstheme="minorHAnsi"/>
          <w:sz w:val="22"/>
          <w:szCs w:val="22"/>
          <w:lang w:val="en-AU" w:eastAsia="en-US"/>
        </w:rPr>
        <w:t xml:space="preserve"> CIU</w:t>
      </w:r>
      <w:r w:rsidR="001F4FBC" w:rsidRPr="0057790B">
        <w:rPr>
          <w:rFonts w:asciiTheme="minorHAnsi" w:hAnsiTheme="minorHAnsi" w:cstheme="minorHAnsi"/>
          <w:sz w:val="22"/>
          <w:szCs w:val="22"/>
          <w:lang w:val="en-AU" w:eastAsia="en-US"/>
        </w:rPr>
        <w:t xml:space="preserve"> </w:t>
      </w:r>
      <w:r w:rsidR="00D5428F" w:rsidRPr="0057790B">
        <w:rPr>
          <w:rFonts w:asciiTheme="minorHAnsi" w:hAnsiTheme="minorHAnsi" w:cstheme="minorHAnsi"/>
          <w:sz w:val="22"/>
          <w:szCs w:val="22"/>
          <w:lang w:val="en-AU" w:eastAsia="en-US"/>
        </w:rPr>
        <w:t>Safeguards T</w:t>
      </w:r>
      <w:r w:rsidR="00D04EB7" w:rsidRPr="0057790B">
        <w:rPr>
          <w:rFonts w:asciiTheme="minorHAnsi" w:hAnsiTheme="minorHAnsi" w:cstheme="minorHAnsi"/>
          <w:sz w:val="22"/>
          <w:szCs w:val="22"/>
          <w:lang w:val="en-AU" w:eastAsia="en-US"/>
        </w:rPr>
        <w:t xml:space="preserve">eam </w:t>
      </w:r>
      <w:r w:rsidR="0050048F" w:rsidRPr="0057790B">
        <w:rPr>
          <w:rFonts w:asciiTheme="minorHAnsi" w:hAnsiTheme="minorHAnsi" w:cstheme="minorHAnsi"/>
          <w:sz w:val="22"/>
          <w:szCs w:val="22"/>
          <w:lang w:val="en-AU" w:eastAsia="en-US"/>
        </w:rPr>
        <w:t>to</w:t>
      </w:r>
      <w:r w:rsidR="00D04EB7" w:rsidRPr="0057790B">
        <w:rPr>
          <w:rFonts w:asciiTheme="minorHAnsi" w:hAnsiTheme="minorHAnsi" w:cstheme="minorHAnsi"/>
          <w:sz w:val="22"/>
          <w:szCs w:val="22"/>
          <w:lang w:val="en-AU" w:eastAsia="en-US"/>
        </w:rPr>
        <w:t xml:space="preserve"> </w:t>
      </w:r>
      <w:r w:rsidR="001F68BA" w:rsidRPr="0057790B">
        <w:rPr>
          <w:rFonts w:asciiTheme="minorHAnsi" w:hAnsiTheme="minorHAnsi" w:cstheme="minorHAnsi"/>
          <w:sz w:val="22"/>
          <w:szCs w:val="22"/>
          <w:lang w:val="en-AU" w:eastAsia="en-US"/>
        </w:rPr>
        <w:t xml:space="preserve">implement </w:t>
      </w:r>
      <w:r w:rsidR="0033141D" w:rsidRPr="0057790B">
        <w:rPr>
          <w:rFonts w:asciiTheme="minorHAnsi" w:hAnsiTheme="minorHAnsi" w:cstheme="minorHAnsi"/>
          <w:sz w:val="22"/>
          <w:szCs w:val="22"/>
          <w:lang w:val="en-AU" w:eastAsia="en-US"/>
        </w:rPr>
        <w:t xml:space="preserve">safeguard </w:t>
      </w:r>
      <w:r w:rsidR="001F68BA" w:rsidRPr="0057790B">
        <w:rPr>
          <w:rFonts w:asciiTheme="minorHAnsi" w:hAnsiTheme="minorHAnsi" w:cstheme="minorHAnsi"/>
          <w:sz w:val="22"/>
          <w:szCs w:val="22"/>
          <w:lang w:val="en-AU" w:eastAsia="en-US"/>
        </w:rPr>
        <w:t xml:space="preserve">activities </w:t>
      </w:r>
      <w:r w:rsidR="00D04EB7" w:rsidRPr="0057790B">
        <w:rPr>
          <w:rFonts w:asciiTheme="minorHAnsi" w:hAnsiTheme="minorHAnsi" w:cstheme="minorHAnsi"/>
          <w:sz w:val="22"/>
          <w:szCs w:val="22"/>
          <w:lang w:val="en-AU" w:eastAsia="en-US"/>
        </w:rPr>
        <w:t xml:space="preserve">in </w:t>
      </w:r>
      <w:r w:rsidR="00FB1B46" w:rsidRPr="0057790B">
        <w:rPr>
          <w:rFonts w:asciiTheme="minorHAnsi" w:hAnsiTheme="minorHAnsi" w:cstheme="minorHAnsi"/>
          <w:sz w:val="22"/>
          <w:szCs w:val="22"/>
          <w:lang w:val="en-AU" w:eastAsia="en-US"/>
        </w:rPr>
        <w:t>compliance with the</w:t>
      </w:r>
      <w:r w:rsidR="0087603C" w:rsidRPr="0057790B">
        <w:rPr>
          <w:rFonts w:asciiTheme="minorHAnsi" w:hAnsiTheme="minorHAnsi" w:cstheme="minorHAnsi"/>
          <w:sz w:val="22"/>
          <w:szCs w:val="22"/>
          <w:lang w:val="en-AU" w:eastAsia="en-US"/>
        </w:rPr>
        <w:t xml:space="preserve"> 2017 World Bank Environment and Social </w:t>
      </w:r>
      <w:r w:rsidR="00FB1B46" w:rsidRPr="0057790B">
        <w:rPr>
          <w:rFonts w:asciiTheme="minorHAnsi" w:hAnsiTheme="minorHAnsi" w:cstheme="minorHAnsi"/>
          <w:sz w:val="22"/>
          <w:szCs w:val="22"/>
          <w:lang w:val="en-AU" w:eastAsia="en-US"/>
        </w:rPr>
        <w:t xml:space="preserve">Framework, relevant </w:t>
      </w:r>
      <w:r w:rsidR="00B00D34" w:rsidRPr="0057790B">
        <w:rPr>
          <w:rFonts w:asciiTheme="minorHAnsi" w:hAnsiTheme="minorHAnsi" w:cstheme="minorHAnsi"/>
          <w:sz w:val="22"/>
          <w:szCs w:val="22"/>
          <w:lang w:val="en-AU" w:eastAsia="en-US"/>
        </w:rPr>
        <w:t xml:space="preserve">RMI </w:t>
      </w:r>
      <w:r w:rsidR="00D04EB7" w:rsidRPr="0057790B">
        <w:rPr>
          <w:rFonts w:asciiTheme="minorHAnsi" w:hAnsiTheme="minorHAnsi" w:cstheme="minorHAnsi"/>
          <w:sz w:val="22"/>
          <w:szCs w:val="22"/>
          <w:lang w:val="en-AU" w:eastAsia="en-US"/>
        </w:rPr>
        <w:t xml:space="preserve">Government </w:t>
      </w:r>
      <w:r w:rsidR="00FB1B46" w:rsidRPr="0057790B">
        <w:rPr>
          <w:rFonts w:asciiTheme="minorHAnsi" w:hAnsiTheme="minorHAnsi" w:cstheme="minorHAnsi"/>
          <w:sz w:val="22"/>
          <w:szCs w:val="22"/>
          <w:lang w:val="en-AU" w:eastAsia="en-US"/>
        </w:rPr>
        <w:t xml:space="preserve">and World Bank policies and procedures, and project legal and </w:t>
      </w:r>
      <w:r w:rsidR="00D04EB7" w:rsidRPr="0057790B">
        <w:rPr>
          <w:rFonts w:asciiTheme="minorHAnsi" w:hAnsiTheme="minorHAnsi" w:cstheme="minorHAnsi"/>
          <w:sz w:val="22"/>
          <w:szCs w:val="22"/>
          <w:lang w:val="en-AU" w:eastAsia="en-US"/>
        </w:rPr>
        <w:t>f</w:t>
      </w:r>
      <w:r w:rsidR="00FB1B46" w:rsidRPr="0057790B">
        <w:rPr>
          <w:rFonts w:asciiTheme="minorHAnsi" w:hAnsiTheme="minorHAnsi" w:cstheme="minorHAnsi"/>
          <w:sz w:val="22"/>
          <w:szCs w:val="22"/>
          <w:lang w:val="en-AU" w:eastAsia="en-US"/>
        </w:rPr>
        <w:t xml:space="preserve">inancial </w:t>
      </w:r>
      <w:r w:rsidR="00D04EB7" w:rsidRPr="0057790B">
        <w:rPr>
          <w:rFonts w:asciiTheme="minorHAnsi" w:hAnsiTheme="minorHAnsi" w:cstheme="minorHAnsi"/>
          <w:sz w:val="22"/>
          <w:szCs w:val="22"/>
          <w:lang w:val="en-AU" w:eastAsia="en-US"/>
        </w:rPr>
        <w:t>a</w:t>
      </w:r>
      <w:r w:rsidR="00FB1B46" w:rsidRPr="0057790B">
        <w:rPr>
          <w:rFonts w:asciiTheme="minorHAnsi" w:hAnsiTheme="minorHAnsi" w:cstheme="minorHAnsi"/>
          <w:sz w:val="22"/>
          <w:szCs w:val="22"/>
          <w:lang w:val="en-AU" w:eastAsia="en-US"/>
        </w:rPr>
        <w:t xml:space="preserve">greements. </w:t>
      </w:r>
      <w:r w:rsidR="00D04EB7" w:rsidRPr="0057790B">
        <w:rPr>
          <w:rFonts w:asciiTheme="minorHAnsi" w:hAnsiTheme="minorHAnsi" w:cstheme="minorHAnsi"/>
          <w:sz w:val="22"/>
          <w:szCs w:val="22"/>
          <w:lang w:val="en-AU" w:eastAsia="en-US"/>
        </w:rPr>
        <w:t>Specifically</w:t>
      </w:r>
      <w:r w:rsidR="0033141D" w:rsidRPr="0057790B">
        <w:rPr>
          <w:rFonts w:asciiTheme="minorHAnsi" w:hAnsiTheme="minorHAnsi" w:cstheme="minorHAnsi"/>
          <w:sz w:val="22"/>
          <w:szCs w:val="22"/>
          <w:lang w:val="en-AU" w:eastAsia="en-US"/>
        </w:rPr>
        <w:t>, the Safeguards Officer</w:t>
      </w:r>
      <w:r w:rsidR="00D04EB7" w:rsidRPr="0057790B">
        <w:rPr>
          <w:rFonts w:asciiTheme="minorHAnsi" w:hAnsiTheme="minorHAnsi" w:cstheme="minorHAnsi"/>
          <w:sz w:val="22"/>
          <w:szCs w:val="22"/>
          <w:lang w:val="en-AU" w:eastAsia="en-US"/>
        </w:rPr>
        <w:t xml:space="preserve"> </w:t>
      </w:r>
      <w:r w:rsidR="0033141D" w:rsidRPr="0057790B">
        <w:rPr>
          <w:rFonts w:asciiTheme="minorHAnsi" w:hAnsiTheme="minorHAnsi" w:cstheme="minorHAnsi"/>
          <w:sz w:val="22"/>
          <w:szCs w:val="22"/>
          <w:lang w:val="en-AU" w:eastAsia="en-US"/>
        </w:rPr>
        <w:t>will</w:t>
      </w:r>
      <w:r w:rsidR="00F64B76" w:rsidRPr="0057790B">
        <w:rPr>
          <w:rFonts w:asciiTheme="minorHAnsi" w:hAnsiTheme="minorHAnsi" w:cstheme="minorHAnsi"/>
          <w:sz w:val="22"/>
          <w:szCs w:val="22"/>
          <w:lang w:val="en-AU" w:eastAsia="en-US"/>
        </w:rPr>
        <w:t>, for all project</w:t>
      </w:r>
      <w:r w:rsidR="00102E66" w:rsidRPr="0057790B">
        <w:rPr>
          <w:rFonts w:asciiTheme="minorHAnsi" w:hAnsiTheme="minorHAnsi" w:cstheme="minorHAnsi"/>
          <w:sz w:val="22"/>
          <w:szCs w:val="22"/>
          <w:lang w:val="en-AU" w:eastAsia="en-US"/>
        </w:rPr>
        <w:t xml:space="preserve"> work under the day</w:t>
      </w:r>
      <w:r w:rsidR="005C6227" w:rsidRPr="0057790B">
        <w:rPr>
          <w:rFonts w:asciiTheme="minorHAnsi" w:hAnsiTheme="minorHAnsi" w:cstheme="minorHAnsi"/>
          <w:sz w:val="22"/>
          <w:szCs w:val="22"/>
          <w:lang w:val="en-AU" w:eastAsia="en-US"/>
        </w:rPr>
        <w:t>-</w:t>
      </w:r>
      <w:r w:rsidR="00102E66" w:rsidRPr="0057790B">
        <w:rPr>
          <w:rFonts w:asciiTheme="minorHAnsi" w:hAnsiTheme="minorHAnsi" w:cstheme="minorHAnsi"/>
          <w:sz w:val="22"/>
          <w:szCs w:val="22"/>
          <w:lang w:val="en-AU" w:eastAsia="en-US"/>
        </w:rPr>
        <w:t xml:space="preserve"> to</w:t>
      </w:r>
      <w:r w:rsidR="005C6227" w:rsidRPr="0057790B">
        <w:rPr>
          <w:rFonts w:asciiTheme="minorHAnsi" w:hAnsiTheme="minorHAnsi" w:cstheme="minorHAnsi"/>
          <w:sz w:val="22"/>
          <w:szCs w:val="22"/>
          <w:lang w:val="en-AU" w:eastAsia="en-US"/>
        </w:rPr>
        <w:t>-</w:t>
      </w:r>
      <w:r w:rsidR="00102E66" w:rsidRPr="0057790B">
        <w:rPr>
          <w:rFonts w:asciiTheme="minorHAnsi" w:hAnsiTheme="minorHAnsi" w:cstheme="minorHAnsi"/>
          <w:sz w:val="22"/>
          <w:szCs w:val="22"/>
          <w:lang w:val="en-AU" w:eastAsia="en-US"/>
        </w:rPr>
        <w:t xml:space="preserve">day instruction of the </w:t>
      </w:r>
      <w:r w:rsidR="00DE3670" w:rsidRPr="0057790B">
        <w:rPr>
          <w:rFonts w:asciiTheme="minorHAnsi" w:hAnsiTheme="minorHAnsi" w:cstheme="minorHAnsi"/>
          <w:sz w:val="22"/>
          <w:szCs w:val="22"/>
          <w:lang w:val="en-AU" w:eastAsia="en-US"/>
        </w:rPr>
        <w:t>Senior E&amp;S Safeguards Officer</w:t>
      </w:r>
      <w:r w:rsidR="0033141D" w:rsidRPr="0057790B">
        <w:rPr>
          <w:rFonts w:asciiTheme="minorHAnsi" w:hAnsiTheme="minorHAnsi" w:cstheme="minorHAnsi"/>
          <w:sz w:val="22"/>
          <w:szCs w:val="22"/>
          <w:lang w:val="en-AU" w:eastAsia="en-US"/>
        </w:rPr>
        <w:t>:</w:t>
      </w:r>
    </w:p>
    <w:p w14:paraId="20301A4C" w14:textId="38054213" w:rsidR="00415BFF" w:rsidRPr="0057790B" w:rsidRDefault="00415BFF" w:rsidP="00663966">
      <w:pPr>
        <w:pStyle w:val="ColorfulList-Accent11"/>
        <w:widowControl/>
        <w:numPr>
          <w:ilvl w:val="0"/>
          <w:numId w:val="5"/>
        </w:numPr>
        <w:suppressAutoHyphens w:val="0"/>
        <w:spacing w:before="0" w:after="120"/>
        <w:ind w:left="629" w:hanging="357"/>
        <w:jc w:val="left"/>
        <w:rPr>
          <w:rFonts w:asciiTheme="minorHAnsi" w:hAnsiTheme="minorHAnsi" w:cstheme="minorHAnsi"/>
          <w:sz w:val="22"/>
        </w:rPr>
      </w:pPr>
      <w:r w:rsidRPr="0057790B">
        <w:rPr>
          <w:rFonts w:asciiTheme="minorHAnsi" w:hAnsiTheme="minorHAnsi" w:cstheme="minorHAnsi"/>
          <w:sz w:val="22"/>
        </w:rPr>
        <w:t>Develop and maintain effective professional relationships with all stakeholder groups including implementing agencies, project managers and staff, World Bank colleagues and beneficiary groups.</w:t>
      </w:r>
    </w:p>
    <w:p w14:paraId="51E13DB8" w14:textId="6033FF7F" w:rsidR="008C6C04" w:rsidRPr="0057790B" w:rsidRDefault="0033141D" w:rsidP="00663966">
      <w:pPr>
        <w:pStyle w:val="ColorfulList-Accent11"/>
        <w:widowControl/>
        <w:numPr>
          <w:ilvl w:val="0"/>
          <w:numId w:val="5"/>
        </w:numPr>
        <w:suppressAutoHyphens w:val="0"/>
        <w:spacing w:before="0" w:after="120"/>
        <w:ind w:left="629" w:hanging="357"/>
        <w:jc w:val="left"/>
        <w:rPr>
          <w:rFonts w:asciiTheme="minorHAnsi" w:hAnsiTheme="minorHAnsi" w:cstheme="minorHAnsi"/>
          <w:sz w:val="22"/>
        </w:rPr>
      </w:pPr>
      <w:r w:rsidRPr="0057790B">
        <w:rPr>
          <w:rFonts w:asciiTheme="minorHAnsi" w:hAnsiTheme="minorHAnsi" w:cstheme="minorHAnsi"/>
          <w:sz w:val="22"/>
        </w:rPr>
        <w:t xml:space="preserve">Assist </w:t>
      </w:r>
      <w:r w:rsidR="00663966" w:rsidRPr="0057790B">
        <w:rPr>
          <w:rFonts w:asciiTheme="minorHAnsi" w:hAnsiTheme="minorHAnsi" w:cstheme="minorHAnsi"/>
          <w:sz w:val="22"/>
        </w:rPr>
        <w:t>i</w:t>
      </w:r>
      <w:r w:rsidRPr="0057790B">
        <w:rPr>
          <w:rFonts w:asciiTheme="minorHAnsi" w:hAnsiTheme="minorHAnsi" w:cstheme="minorHAnsi"/>
          <w:sz w:val="22"/>
        </w:rPr>
        <w:t xml:space="preserve">mplementing </w:t>
      </w:r>
      <w:r w:rsidR="00663966" w:rsidRPr="0057790B">
        <w:rPr>
          <w:rFonts w:asciiTheme="minorHAnsi" w:hAnsiTheme="minorHAnsi" w:cstheme="minorHAnsi"/>
          <w:sz w:val="22"/>
        </w:rPr>
        <w:t>a</w:t>
      </w:r>
      <w:r w:rsidRPr="0057790B">
        <w:rPr>
          <w:rFonts w:asciiTheme="minorHAnsi" w:hAnsiTheme="minorHAnsi" w:cstheme="minorHAnsi"/>
          <w:sz w:val="22"/>
        </w:rPr>
        <w:t xml:space="preserve">gencies </w:t>
      </w:r>
      <w:r w:rsidR="00663966" w:rsidRPr="0057790B">
        <w:rPr>
          <w:rFonts w:asciiTheme="minorHAnsi" w:hAnsiTheme="minorHAnsi" w:cstheme="minorHAnsi"/>
          <w:sz w:val="22"/>
        </w:rPr>
        <w:t>apply</w:t>
      </w:r>
      <w:r w:rsidR="00415BFF" w:rsidRPr="0057790B">
        <w:rPr>
          <w:rFonts w:asciiTheme="minorHAnsi" w:hAnsiTheme="minorHAnsi" w:cstheme="minorHAnsi"/>
          <w:sz w:val="22"/>
        </w:rPr>
        <w:t xml:space="preserve"> required</w:t>
      </w:r>
      <w:r w:rsidR="00663966" w:rsidRPr="0057790B">
        <w:rPr>
          <w:rFonts w:asciiTheme="minorHAnsi" w:hAnsiTheme="minorHAnsi" w:cstheme="minorHAnsi"/>
          <w:sz w:val="22"/>
        </w:rPr>
        <w:t xml:space="preserve"> safeguards processes according to </w:t>
      </w:r>
      <w:r w:rsidR="00415BFF" w:rsidRPr="0057790B">
        <w:rPr>
          <w:rFonts w:asciiTheme="minorHAnsi" w:hAnsiTheme="minorHAnsi" w:cstheme="minorHAnsi"/>
          <w:sz w:val="22"/>
        </w:rPr>
        <w:t>relevant</w:t>
      </w:r>
      <w:r w:rsidR="00663966" w:rsidRPr="0057790B">
        <w:rPr>
          <w:rFonts w:asciiTheme="minorHAnsi" w:hAnsiTheme="minorHAnsi" w:cstheme="minorHAnsi"/>
          <w:sz w:val="22"/>
        </w:rPr>
        <w:t xml:space="preserve"> frameworks, policies, and procedures related to stakeholder engagement, grievance management, environmental and social protection, and labour </w:t>
      </w:r>
      <w:r w:rsidR="00DE3670" w:rsidRPr="0057790B">
        <w:rPr>
          <w:rFonts w:asciiTheme="minorHAnsi" w:hAnsiTheme="minorHAnsi" w:cstheme="minorHAnsi"/>
          <w:sz w:val="22"/>
        </w:rPr>
        <w:t>practices</w:t>
      </w:r>
      <w:r w:rsidR="00663966" w:rsidRPr="0057790B">
        <w:rPr>
          <w:rFonts w:asciiTheme="minorHAnsi" w:hAnsiTheme="minorHAnsi" w:cstheme="minorHAnsi"/>
          <w:sz w:val="22"/>
        </w:rPr>
        <w:t>.</w:t>
      </w:r>
    </w:p>
    <w:p w14:paraId="59ED2ED4" w14:textId="2309AD6E" w:rsidR="005675E4" w:rsidRPr="0057790B" w:rsidRDefault="00663966" w:rsidP="00663966">
      <w:pPr>
        <w:pStyle w:val="ColorfulList-Accent11"/>
        <w:widowControl/>
        <w:numPr>
          <w:ilvl w:val="0"/>
          <w:numId w:val="5"/>
        </w:numPr>
        <w:suppressAutoHyphens w:val="0"/>
        <w:spacing w:before="0" w:after="120"/>
        <w:ind w:left="632"/>
        <w:jc w:val="left"/>
        <w:rPr>
          <w:rFonts w:asciiTheme="minorHAnsi" w:hAnsiTheme="minorHAnsi" w:cstheme="minorHAnsi"/>
          <w:sz w:val="22"/>
        </w:rPr>
      </w:pPr>
      <w:r w:rsidRPr="0057790B">
        <w:rPr>
          <w:rFonts w:asciiTheme="minorHAnsi" w:hAnsiTheme="minorHAnsi" w:cstheme="minorHAnsi"/>
          <w:sz w:val="22"/>
        </w:rPr>
        <w:lastRenderedPageBreak/>
        <w:t xml:space="preserve">Assist with the preparation of new safeguard instruments by collecting </w:t>
      </w:r>
      <w:r w:rsidR="00B00D34" w:rsidRPr="0057790B">
        <w:rPr>
          <w:rFonts w:asciiTheme="minorHAnsi" w:hAnsiTheme="minorHAnsi" w:cstheme="minorHAnsi"/>
          <w:sz w:val="22"/>
        </w:rPr>
        <w:t xml:space="preserve">relevant </w:t>
      </w:r>
      <w:r w:rsidRPr="0057790B">
        <w:rPr>
          <w:rFonts w:asciiTheme="minorHAnsi" w:hAnsiTheme="minorHAnsi" w:cstheme="minorHAnsi"/>
          <w:sz w:val="22"/>
        </w:rPr>
        <w:t>information</w:t>
      </w:r>
      <w:r w:rsidR="00B00D34" w:rsidRPr="0057790B">
        <w:rPr>
          <w:rFonts w:asciiTheme="minorHAnsi" w:hAnsiTheme="minorHAnsi" w:cstheme="minorHAnsi"/>
          <w:sz w:val="22"/>
        </w:rPr>
        <w:t>,</w:t>
      </w:r>
      <w:r w:rsidRPr="0057790B">
        <w:rPr>
          <w:rFonts w:asciiTheme="minorHAnsi" w:hAnsiTheme="minorHAnsi" w:cstheme="minorHAnsi"/>
          <w:sz w:val="22"/>
        </w:rPr>
        <w:t xml:space="preserve"> arranging and conducting stakeholder consultation </w:t>
      </w:r>
      <w:r w:rsidR="00415BFF" w:rsidRPr="0057790B">
        <w:rPr>
          <w:rFonts w:asciiTheme="minorHAnsi" w:hAnsiTheme="minorHAnsi" w:cstheme="minorHAnsi"/>
          <w:sz w:val="22"/>
        </w:rPr>
        <w:t>processes and</w:t>
      </w:r>
      <w:r w:rsidRPr="0057790B">
        <w:rPr>
          <w:rFonts w:asciiTheme="minorHAnsi" w:hAnsiTheme="minorHAnsi" w:cstheme="minorHAnsi"/>
          <w:sz w:val="22"/>
        </w:rPr>
        <w:t xml:space="preserve"> keeping records</w:t>
      </w:r>
    </w:p>
    <w:p w14:paraId="0A2A899E" w14:textId="57B2AC1A" w:rsidR="00415BFF" w:rsidRPr="0057790B" w:rsidRDefault="00415BFF" w:rsidP="00663966">
      <w:pPr>
        <w:pStyle w:val="ColorfulList-Accent11"/>
        <w:widowControl/>
        <w:numPr>
          <w:ilvl w:val="0"/>
          <w:numId w:val="5"/>
        </w:numPr>
        <w:suppressAutoHyphens w:val="0"/>
        <w:spacing w:before="0" w:after="120"/>
        <w:ind w:left="632"/>
        <w:jc w:val="left"/>
        <w:rPr>
          <w:rFonts w:asciiTheme="minorHAnsi" w:hAnsiTheme="minorHAnsi" w:cstheme="minorHAnsi"/>
          <w:sz w:val="22"/>
        </w:rPr>
      </w:pPr>
      <w:r w:rsidRPr="0057790B">
        <w:rPr>
          <w:rFonts w:asciiTheme="minorHAnsi" w:hAnsiTheme="minorHAnsi" w:cstheme="minorHAnsi"/>
          <w:sz w:val="22"/>
        </w:rPr>
        <w:t>Assist with preparation and delivery of safeguard awareness and training programs for implementing agencies</w:t>
      </w:r>
      <w:r w:rsidR="00B36AC9" w:rsidRPr="0057790B">
        <w:rPr>
          <w:rFonts w:asciiTheme="minorHAnsi" w:hAnsiTheme="minorHAnsi" w:cstheme="minorHAnsi"/>
          <w:sz w:val="22"/>
        </w:rPr>
        <w:t xml:space="preserve"> including oversight of project worker Code of Conduct signoff</w:t>
      </w:r>
      <w:r w:rsidRPr="0057790B">
        <w:rPr>
          <w:rFonts w:asciiTheme="minorHAnsi" w:hAnsiTheme="minorHAnsi" w:cstheme="minorHAnsi"/>
          <w:sz w:val="22"/>
        </w:rPr>
        <w:t>.</w:t>
      </w:r>
    </w:p>
    <w:p w14:paraId="0425BFBE" w14:textId="35B94931" w:rsidR="00415BFF" w:rsidRPr="0057790B" w:rsidRDefault="00415BFF" w:rsidP="00663966">
      <w:pPr>
        <w:pStyle w:val="ColorfulList-Accent11"/>
        <w:widowControl/>
        <w:numPr>
          <w:ilvl w:val="0"/>
          <w:numId w:val="5"/>
        </w:numPr>
        <w:suppressAutoHyphens w:val="0"/>
        <w:spacing w:before="0" w:after="120"/>
        <w:ind w:left="632"/>
        <w:jc w:val="left"/>
        <w:rPr>
          <w:rFonts w:asciiTheme="minorHAnsi" w:hAnsiTheme="minorHAnsi" w:cstheme="minorHAnsi"/>
          <w:sz w:val="22"/>
        </w:rPr>
      </w:pPr>
      <w:r w:rsidRPr="0057790B">
        <w:rPr>
          <w:rFonts w:asciiTheme="minorHAnsi" w:hAnsiTheme="minorHAnsi" w:cstheme="minorHAnsi"/>
          <w:sz w:val="22"/>
        </w:rPr>
        <w:t>Attend</w:t>
      </w:r>
      <w:r w:rsidR="00384BEB" w:rsidRPr="0057790B">
        <w:rPr>
          <w:rFonts w:asciiTheme="minorHAnsi" w:hAnsiTheme="minorHAnsi" w:cstheme="minorHAnsi"/>
          <w:sz w:val="22"/>
        </w:rPr>
        <w:t xml:space="preserve"> and contribute to</w:t>
      </w:r>
      <w:r w:rsidRPr="0057790B">
        <w:rPr>
          <w:rFonts w:asciiTheme="minorHAnsi" w:hAnsiTheme="minorHAnsi" w:cstheme="minorHAnsi"/>
          <w:sz w:val="22"/>
        </w:rPr>
        <w:t xml:space="preserve"> regular meetings with project teams</w:t>
      </w:r>
      <w:r w:rsidR="00384BEB" w:rsidRPr="0057790B">
        <w:rPr>
          <w:rFonts w:asciiTheme="minorHAnsi" w:hAnsiTheme="minorHAnsi" w:cstheme="minorHAnsi"/>
          <w:sz w:val="22"/>
        </w:rPr>
        <w:t xml:space="preserve"> and World Bank colleagues</w:t>
      </w:r>
      <w:r w:rsidR="00B36AC9" w:rsidRPr="0057790B">
        <w:rPr>
          <w:rFonts w:asciiTheme="minorHAnsi" w:hAnsiTheme="minorHAnsi" w:cstheme="minorHAnsi"/>
          <w:sz w:val="22"/>
        </w:rPr>
        <w:t xml:space="preserve"> and assist with preparation and presentation of project E&amp;S mission sessions </w:t>
      </w:r>
      <w:r w:rsidR="00D5428F" w:rsidRPr="0057790B">
        <w:rPr>
          <w:rFonts w:asciiTheme="minorHAnsi" w:hAnsiTheme="minorHAnsi" w:cstheme="minorHAnsi"/>
          <w:sz w:val="22"/>
        </w:rPr>
        <w:t>.</w:t>
      </w:r>
    </w:p>
    <w:p w14:paraId="28C90133" w14:textId="1A6CB610" w:rsidR="00C062CE" w:rsidRPr="0057790B" w:rsidRDefault="00415BFF" w:rsidP="005C6227">
      <w:pPr>
        <w:pStyle w:val="ColorfulList-Accent11"/>
        <w:widowControl/>
        <w:numPr>
          <w:ilvl w:val="0"/>
          <w:numId w:val="5"/>
        </w:numPr>
        <w:suppressAutoHyphens w:val="0"/>
        <w:spacing w:before="0" w:after="120"/>
        <w:ind w:left="629" w:hanging="357"/>
        <w:jc w:val="left"/>
        <w:rPr>
          <w:rFonts w:asciiTheme="minorHAnsi" w:hAnsiTheme="minorHAnsi" w:cstheme="minorHAnsi"/>
          <w:sz w:val="22"/>
        </w:rPr>
      </w:pPr>
      <w:r w:rsidRPr="0057790B">
        <w:rPr>
          <w:rFonts w:asciiTheme="minorHAnsi" w:hAnsiTheme="minorHAnsi" w:cstheme="minorHAnsi"/>
          <w:sz w:val="22"/>
        </w:rPr>
        <w:t xml:space="preserve">Attend </w:t>
      </w:r>
      <w:r w:rsidR="00384BEB" w:rsidRPr="0057790B">
        <w:rPr>
          <w:rFonts w:asciiTheme="minorHAnsi" w:hAnsiTheme="minorHAnsi" w:cstheme="minorHAnsi"/>
          <w:sz w:val="22"/>
        </w:rPr>
        <w:t xml:space="preserve">and contribute to </w:t>
      </w:r>
      <w:r w:rsidRPr="0057790B">
        <w:rPr>
          <w:rFonts w:asciiTheme="minorHAnsi" w:hAnsiTheme="minorHAnsi" w:cstheme="minorHAnsi"/>
          <w:sz w:val="22"/>
        </w:rPr>
        <w:t xml:space="preserve">weekly CIU </w:t>
      </w:r>
      <w:r w:rsidR="00D5428F" w:rsidRPr="0057790B">
        <w:rPr>
          <w:rFonts w:asciiTheme="minorHAnsi" w:hAnsiTheme="minorHAnsi" w:cstheme="minorHAnsi"/>
          <w:sz w:val="22"/>
        </w:rPr>
        <w:t>Safeguards T</w:t>
      </w:r>
      <w:r w:rsidR="004B52DB" w:rsidRPr="0057790B">
        <w:rPr>
          <w:rFonts w:asciiTheme="minorHAnsi" w:hAnsiTheme="minorHAnsi" w:cstheme="minorHAnsi"/>
          <w:sz w:val="22"/>
        </w:rPr>
        <w:t>e</w:t>
      </w:r>
      <w:r w:rsidR="00D5428F" w:rsidRPr="0057790B">
        <w:rPr>
          <w:rFonts w:asciiTheme="minorHAnsi" w:hAnsiTheme="minorHAnsi" w:cstheme="minorHAnsi"/>
          <w:sz w:val="22"/>
        </w:rPr>
        <w:t>am</w:t>
      </w:r>
      <w:r w:rsidRPr="0057790B">
        <w:rPr>
          <w:rFonts w:asciiTheme="minorHAnsi" w:hAnsiTheme="minorHAnsi" w:cstheme="minorHAnsi"/>
          <w:sz w:val="22"/>
        </w:rPr>
        <w:t xml:space="preserve"> progress meetings and submit monthly reports on activities carried out.</w:t>
      </w:r>
    </w:p>
    <w:p w14:paraId="0D027472" w14:textId="5E7CB9E7" w:rsidR="00243C7A" w:rsidRPr="0057790B" w:rsidRDefault="00415BFF" w:rsidP="005C6227">
      <w:pPr>
        <w:pStyle w:val="ColorfulList-Accent11"/>
        <w:widowControl/>
        <w:numPr>
          <w:ilvl w:val="0"/>
          <w:numId w:val="5"/>
        </w:numPr>
        <w:suppressAutoHyphens w:val="0"/>
        <w:spacing w:before="0" w:after="120"/>
        <w:ind w:left="629" w:hanging="357"/>
        <w:jc w:val="left"/>
        <w:rPr>
          <w:rFonts w:asciiTheme="minorHAnsi" w:hAnsiTheme="minorHAnsi" w:cstheme="minorHAnsi"/>
          <w:sz w:val="22"/>
        </w:rPr>
      </w:pPr>
      <w:r w:rsidRPr="0057790B">
        <w:rPr>
          <w:rFonts w:asciiTheme="minorHAnsi" w:hAnsiTheme="minorHAnsi" w:cstheme="minorHAnsi"/>
          <w:sz w:val="22"/>
        </w:rPr>
        <w:t xml:space="preserve">Undertake professional development training as agreed </w:t>
      </w:r>
      <w:r w:rsidR="00D5428F" w:rsidRPr="0057790B">
        <w:rPr>
          <w:rFonts w:asciiTheme="minorHAnsi" w:hAnsiTheme="minorHAnsi" w:cstheme="minorHAnsi"/>
          <w:sz w:val="22"/>
        </w:rPr>
        <w:t xml:space="preserve">by </w:t>
      </w:r>
      <w:r w:rsidR="00102E66" w:rsidRPr="0057790B">
        <w:rPr>
          <w:rFonts w:asciiTheme="minorHAnsi" w:hAnsiTheme="minorHAnsi" w:cstheme="minorHAnsi"/>
          <w:sz w:val="22"/>
        </w:rPr>
        <w:t xml:space="preserve">the </w:t>
      </w:r>
      <w:r w:rsidR="00D73829" w:rsidRPr="0057790B">
        <w:rPr>
          <w:rFonts w:asciiTheme="minorHAnsi" w:hAnsiTheme="minorHAnsi" w:cstheme="minorHAnsi"/>
          <w:sz w:val="22"/>
          <w:lang w:val="en-AU"/>
        </w:rPr>
        <w:t>Senior E&amp;S Safeguards Officer</w:t>
      </w:r>
      <w:r w:rsidR="00D73829" w:rsidRPr="0057790B" w:rsidDel="00D73829">
        <w:rPr>
          <w:rFonts w:asciiTheme="minorHAnsi" w:hAnsiTheme="minorHAnsi" w:cstheme="minorHAnsi"/>
          <w:sz w:val="22"/>
        </w:rPr>
        <w:t xml:space="preserve"> </w:t>
      </w:r>
      <w:r w:rsidR="00102E66" w:rsidRPr="0057790B">
        <w:rPr>
          <w:rFonts w:asciiTheme="minorHAnsi" w:hAnsiTheme="minorHAnsi" w:cstheme="minorHAnsi"/>
          <w:sz w:val="22"/>
        </w:rPr>
        <w:t xml:space="preserve">in consultation with the CIU Social and Environmental Safeguards </w:t>
      </w:r>
      <w:r w:rsidR="00102E66" w:rsidRPr="0057790B">
        <w:rPr>
          <w:rFonts w:asciiTheme="minorHAnsi" w:hAnsiTheme="minorHAnsi" w:cstheme="minorHAnsi"/>
          <w:sz w:val="22"/>
          <w:lang w:val="en-AU"/>
        </w:rPr>
        <w:t>Specialists</w:t>
      </w:r>
      <w:r w:rsidRPr="0057790B">
        <w:rPr>
          <w:rFonts w:asciiTheme="minorHAnsi" w:hAnsiTheme="minorHAnsi" w:cstheme="minorHAnsi"/>
          <w:sz w:val="22"/>
        </w:rPr>
        <w:t>.</w:t>
      </w:r>
    </w:p>
    <w:p w14:paraId="699BAB54" w14:textId="1339F212" w:rsidR="00557E60" w:rsidRPr="0057790B" w:rsidRDefault="00557E60" w:rsidP="00557E60">
      <w:pPr>
        <w:pStyle w:val="ColorfulList-Accent11"/>
        <w:numPr>
          <w:ilvl w:val="0"/>
          <w:numId w:val="5"/>
        </w:numPr>
        <w:spacing w:after="120"/>
        <w:ind w:left="648"/>
        <w:rPr>
          <w:rFonts w:asciiTheme="minorHAnsi" w:hAnsiTheme="minorHAnsi" w:cstheme="minorHAnsi"/>
          <w:sz w:val="22"/>
        </w:rPr>
      </w:pPr>
      <w:r w:rsidRPr="0057790B">
        <w:rPr>
          <w:rFonts w:asciiTheme="minorHAnsi" w:hAnsiTheme="minorHAnsi" w:cstheme="minorHAnsi"/>
          <w:sz w:val="22"/>
        </w:rPr>
        <w:t xml:space="preserve">Undertake monitoring of operational projects to determine compliance with Environmental and Social Instruments; prepare monitoring reports and in consultation with </w:t>
      </w:r>
      <w:r w:rsidR="00B00D34" w:rsidRPr="0057790B">
        <w:rPr>
          <w:rFonts w:asciiTheme="minorHAnsi" w:hAnsiTheme="minorHAnsi" w:cstheme="minorHAnsi"/>
          <w:sz w:val="22"/>
        </w:rPr>
        <w:t xml:space="preserve">the </w:t>
      </w:r>
      <w:r w:rsidRPr="0057790B">
        <w:rPr>
          <w:rFonts w:asciiTheme="minorHAnsi" w:hAnsiTheme="minorHAnsi" w:cstheme="minorHAnsi"/>
          <w:sz w:val="22"/>
          <w:lang w:val="en-AU"/>
        </w:rPr>
        <w:t xml:space="preserve">CIU </w:t>
      </w:r>
      <w:r w:rsidR="00B00D34" w:rsidRPr="0057790B">
        <w:rPr>
          <w:rFonts w:asciiTheme="minorHAnsi" w:hAnsiTheme="minorHAnsi" w:cstheme="minorHAnsi"/>
          <w:sz w:val="22"/>
          <w:lang w:val="en-AU"/>
        </w:rPr>
        <w:t>team and f</w:t>
      </w:r>
      <w:r w:rsidRPr="0057790B">
        <w:rPr>
          <w:rFonts w:asciiTheme="minorHAnsi" w:hAnsiTheme="minorHAnsi" w:cstheme="minorHAnsi"/>
          <w:sz w:val="22"/>
          <w:lang w:val="en-AU"/>
        </w:rPr>
        <w:t>ollow-up with PIUs to ensure compliance.</w:t>
      </w:r>
    </w:p>
    <w:p w14:paraId="6E1C9868" w14:textId="1531C4D2" w:rsidR="00631BC7" w:rsidRPr="0057790B" w:rsidRDefault="003E3111" w:rsidP="003E3111">
      <w:pPr>
        <w:pStyle w:val="ColorfulList-Accent11"/>
        <w:widowControl/>
        <w:suppressAutoHyphens w:val="0"/>
        <w:spacing w:before="0" w:after="240"/>
        <w:ind w:left="630" w:hanging="346"/>
        <w:jc w:val="left"/>
        <w:rPr>
          <w:rFonts w:asciiTheme="minorHAnsi" w:hAnsiTheme="minorHAnsi" w:cstheme="minorHAnsi"/>
          <w:sz w:val="22"/>
        </w:rPr>
      </w:pPr>
      <w:r w:rsidRPr="0057790B">
        <w:rPr>
          <w:rFonts w:asciiTheme="minorHAnsi" w:hAnsiTheme="minorHAnsi" w:cstheme="minorHAnsi"/>
          <w:sz w:val="22"/>
        </w:rPr>
        <w:t>9</w:t>
      </w:r>
      <w:r w:rsidR="006D288C" w:rsidRPr="0057790B">
        <w:rPr>
          <w:rFonts w:asciiTheme="minorHAnsi" w:hAnsiTheme="minorHAnsi" w:cstheme="minorHAnsi"/>
          <w:sz w:val="22"/>
        </w:rPr>
        <w:t xml:space="preserve">) </w:t>
      </w:r>
      <w:r w:rsidR="00AB4A29" w:rsidRPr="0057790B">
        <w:rPr>
          <w:rFonts w:asciiTheme="minorHAnsi" w:hAnsiTheme="minorHAnsi" w:cstheme="minorHAnsi"/>
          <w:sz w:val="22"/>
        </w:rPr>
        <w:t xml:space="preserve">  </w:t>
      </w:r>
      <w:r w:rsidR="006D288C" w:rsidRPr="0057790B">
        <w:rPr>
          <w:rFonts w:asciiTheme="minorHAnsi" w:hAnsiTheme="minorHAnsi" w:cstheme="minorHAnsi"/>
          <w:sz w:val="22"/>
        </w:rPr>
        <w:t xml:space="preserve">Assist Project Managers </w:t>
      </w:r>
      <w:r w:rsidRPr="0057790B">
        <w:rPr>
          <w:rFonts w:asciiTheme="minorHAnsi" w:hAnsiTheme="minorHAnsi" w:cstheme="minorHAnsi"/>
          <w:sz w:val="22"/>
        </w:rPr>
        <w:t>and the E&amp;S Team</w:t>
      </w:r>
      <w:r w:rsidR="006D288C" w:rsidRPr="0057790B">
        <w:rPr>
          <w:rFonts w:asciiTheme="minorHAnsi" w:hAnsiTheme="minorHAnsi" w:cstheme="minorHAnsi"/>
          <w:sz w:val="22"/>
        </w:rPr>
        <w:t xml:space="preserve"> with management of grievances and incidents as needed.</w:t>
      </w:r>
    </w:p>
    <w:p w14:paraId="71A7A562" w14:textId="035F182C" w:rsidR="007B5053" w:rsidRPr="00F12F12" w:rsidRDefault="00C55B0D" w:rsidP="0057790B">
      <w:pPr>
        <w:pStyle w:val="Heading1"/>
        <w:numPr>
          <w:ilvl w:val="0"/>
          <w:numId w:val="11"/>
        </w:numPr>
        <w:spacing w:after="180" w:line="240" w:lineRule="auto"/>
        <w:ind w:left="567" w:hanging="425"/>
      </w:pPr>
      <w:r w:rsidRPr="002F27C6">
        <w:rPr>
          <w:lang w:val="en-US"/>
        </w:rPr>
        <w:t>QUALIFICATION</w:t>
      </w:r>
      <w:r w:rsidRPr="00E1761B">
        <w:t xml:space="preserve"> AND EXPERIENCE REQUIRE</w:t>
      </w:r>
      <w:r w:rsidR="007B5053">
        <w:t>D</w:t>
      </w:r>
      <w:r w:rsidRPr="00E1761B">
        <w:t xml:space="preserve"> </w:t>
      </w:r>
    </w:p>
    <w:p w14:paraId="47808AED" w14:textId="0218CCDB" w:rsidR="007B5053" w:rsidRPr="0057790B" w:rsidRDefault="007B5053" w:rsidP="007B5053">
      <w:pPr>
        <w:spacing w:after="120" w:line="240" w:lineRule="auto"/>
        <w:ind w:left="284"/>
        <w:rPr>
          <w:rFonts w:asciiTheme="minorHAnsi" w:eastAsia="Times New Roman" w:hAnsiTheme="minorHAnsi" w:cstheme="minorHAnsi"/>
          <w:color w:val="000000"/>
          <w:sz w:val="22"/>
          <w:u w:val="single"/>
          <w:lang w:eastAsia="en-PH"/>
        </w:rPr>
      </w:pPr>
      <w:r w:rsidRPr="0057790B">
        <w:rPr>
          <w:rFonts w:asciiTheme="minorHAnsi" w:eastAsia="Times New Roman" w:hAnsiTheme="minorHAnsi" w:cstheme="minorHAnsi"/>
          <w:color w:val="000000"/>
          <w:sz w:val="22"/>
          <w:u w:val="single"/>
          <w:lang w:eastAsia="en-PH"/>
        </w:rPr>
        <w:t>Mandatory</w:t>
      </w:r>
    </w:p>
    <w:p w14:paraId="295E7659" w14:textId="610CFEA5" w:rsidR="007B5053" w:rsidRPr="0057790B" w:rsidRDefault="007B5053" w:rsidP="00243C7A">
      <w:pPr>
        <w:numPr>
          <w:ilvl w:val="0"/>
          <w:numId w:val="14"/>
        </w:numPr>
        <w:spacing w:after="60" w:line="240" w:lineRule="auto"/>
        <w:ind w:left="1004" w:hanging="437"/>
        <w:rPr>
          <w:rFonts w:asciiTheme="minorHAnsi" w:eastAsia="Times New Roman" w:hAnsiTheme="minorHAnsi" w:cstheme="minorHAnsi"/>
          <w:color w:val="000000"/>
          <w:sz w:val="22"/>
          <w:lang w:eastAsia="en-PH"/>
        </w:rPr>
      </w:pPr>
      <w:r w:rsidRPr="0057790B">
        <w:rPr>
          <w:rFonts w:asciiTheme="minorHAnsi" w:eastAsia="Times New Roman" w:hAnsiTheme="minorHAnsi" w:cstheme="minorHAnsi"/>
          <w:color w:val="000000"/>
          <w:sz w:val="22"/>
          <w:lang w:eastAsia="en-PH"/>
        </w:rPr>
        <w:t xml:space="preserve">Associate degree, or similar, in science or </w:t>
      </w:r>
      <w:r w:rsidR="00243C7A" w:rsidRPr="0057790B">
        <w:rPr>
          <w:rFonts w:asciiTheme="minorHAnsi" w:eastAsia="Times New Roman" w:hAnsiTheme="minorHAnsi" w:cstheme="minorHAnsi"/>
          <w:color w:val="000000"/>
          <w:sz w:val="22"/>
          <w:lang w:eastAsia="en-PH"/>
        </w:rPr>
        <w:t>social science</w:t>
      </w:r>
      <w:r w:rsidRPr="0057790B">
        <w:rPr>
          <w:rFonts w:asciiTheme="minorHAnsi" w:eastAsia="Times New Roman" w:hAnsiTheme="minorHAnsi" w:cstheme="minorHAnsi"/>
          <w:color w:val="000000"/>
          <w:sz w:val="22"/>
          <w:lang w:eastAsia="en-PH"/>
        </w:rPr>
        <w:t>, or similar</w:t>
      </w:r>
    </w:p>
    <w:p w14:paraId="3DBE0774" w14:textId="02B9A16D" w:rsidR="00FA447D" w:rsidRPr="0057790B" w:rsidRDefault="00FA447D" w:rsidP="00243C7A">
      <w:pPr>
        <w:numPr>
          <w:ilvl w:val="0"/>
          <w:numId w:val="14"/>
        </w:numPr>
        <w:spacing w:after="60" w:line="240" w:lineRule="auto"/>
        <w:ind w:left="1004" w:hanging="436"/>
        <w:rPr>
          <w:rFonts w:asciiTheme="minorHAnsi" w:hAnsiTheme="minorHAnsi" w:cstheme="minorHAnsi"/>
          <w:sz w:val="22"/>
        </w:rPr>
      </w:pPr>
      <w:r w:rsidRPr="0057790B">
        <w:rPr>
          <w:rFonts w:asciiTheme="minorHAnsi" w:eastAsia="Times New Roman" w:hAnsiTheme="minorHAnsi" w:cstheme="minorHAnsi"/>
          <w:color w:val="000000"/>
          <w:sz w:val="22"/>
          <w:lang w:eastAsia="en-PH"/>
        </w:rPr>
        <w:t xml:space="preserve">Able to work </w:t>
      </w:r>
      <w:r w:rsidR="00243C7A" w:rsidRPr="0057790B">
        <w:rPr>
          <w:rFonts w:asciiTheme="minorHAnsi" w:eastAsia="Times New Roman" w:hAnsiTheme="minorHAnsi" w:cstheme="minorHAnsi"/>
          <w:color w:val="000000"/>
          <w:sz w:val="22"/>
          <w:lang w:eastAsia="en-PH"/>
        </w:rPr>
        <w:t>independen</w:t>
      </w:r>
      <w:r w:rsidRPr="0057790B">
        <w:rPr>
          <w:rFonts w:asciiTheme="minorHAnsi" w:eastAsia="Times New Roman" w:hAnsiTheme="minorHAnsi" w:cstheme="minorHAnsi"/>
          <w:color w:val="000000"/>
          <w:sz w:val="22"/>
          <w:lang w:eastAsia="en-PH"/>
        </w:rPr>
        <w:t>tly and as part of a team</w:t>
      </w:r>
    </w:p>
    <w:p w14:paraId="642AF564" w14:textId="12D91538" w:rsidR="00243C7A" w:rsidRPr="0057790B" w:rsidRDefault="00FA447D" w:rsidP="00243C7A">
      <w:pPr>
        <w:numPr>
          <w:ilvl w:val="0"/>
          <w:numId w:val="14"/>
        </w:numPr>
        <w:spacing w:after="60" w:line="240" w:lineRule="auto"/>
        <w:ind w:left="1004" w:hanging="436"/>
        <w:rPr>
          <w:rFonts w:asciiTheme="minorHAnsi" w:hAnsiTheme="minorHAnsi" w:cstheme="minorHAnsi"/>
          <w:sz w:val="22"/>
        </w:rPr>
      </w:pPr>
      <w:r w:rsidRPr="0057790B">
        <w:rPr>
          <w:rFonts w:asciiTheme="minorHAnsi" w:eastAsia="Times New Roman" w:hAnsiTheme="minorHAnsi" w:cstheme="minorHAnsi"/>
          <w:color w:val="000000"/>
          <w:sz w:val="22"/>
          <w:lang w:eastAsia="en-PH"/>
        </w:rPr>
        <w:t>E</w:t>
      </w:r>
      <w:r w:rsidR="00504367" w:rsidRPr="0057790B">
        <w:rPr>
          <w:rFonts w:asciiTheme="minorHAnsi" w:eastAsia="Times New Roman" w:hAnsiTheme="minorHAnsi" w:cstheme="minorHAnsi"/>
          <w:color w:val="000000"/>
          <w:sz w:val="22"/>
          <w:lang w:eastAsia="en-PH"/>
        </w:rPr>
        <w:t xml:space="preserve">xcellent </w:t>
      </w:r>
      <w:r w:rsidRPr="0057790B">
        <w:rPr>
          <w:rFonts w:asciiTheme="minorHAnsi" w:eastAsia="Times New Roman" w:hAnsiTheme="minorHAnsi" w:cstheme="minorHAnsi"/>
          <w:color w:val="000000"/>
          <w:sz w:val="22"/>
          <w:lang w:eastAsia="en-PH"/>
        </w:rPr>
        <w:t>inter-personal and</w:t>
      </w:r>
      <w:r w:rsidR="00504367" w:rsidRPr="0057790B">
        <w:rPr>
          <w:rFonts w:asciiTheme="minorHAnsi" w:eastAsia="Times New Roman" w:hAnsiTheme="minorHAnsi" w:cstheme="minorHAnsi"/>
          <w:color w:val="000000"/>
          <w:sz w:val="22"/>
          <w:lang w:eastAsia="en-PH"/>
        </w:rPr>
        <w:t xml:space="preserve"> communication skills</w:t>
      </w:r>
    </w:p>
    <w:p w14:paraId="16563E4F" w14:textId="307BB1A2" w:rsidR="007B5053" w:rsidRPr="0057790B" w:rsidRDefault="000F73C8" w:rsidP="00243C7A">
      <w:pPr>
        <w:numPr>
          <w:ilvl w:val="0"/>
          <w:numId w:val="14"/>
        </w:numPr>
        <w:spacing w:after="60" w:line="240" w:lineRule="auto"/>
        <w:ind w:left="1004" w:hanging="437"/>
        <w:rPr>
          <w:rFonts w:asciiTheme="minorHAnsi" w:hAnsiTheme="minorHAnsi" w:cstheme="minorHAnsi"/>
          <w:sz w:val="22"/>
        </w:rPr>
      </w:pPr>
      <w:r>
        <w:rPr>
          <w:rFonts w:asciiTheme="minorHAnsi" w:eastAsia="Times New Roman" w:hAnsiTheme="minorHAnsi" w:cstheme="minorHAnsi"/>
          <w:color w:val="000000"/>
          <w:sz w:val="22"/>
          <w:lang w:eastAsia="en-PH"/>
        </w:rPr>
        <w:t>Skilled</w:t>
      </w:r>
      <w:r w:rsidR="007B5053" w:rsidRPr="0057790B">
        <w:rPr>
          <w:rFonts w:asciiTheme="minorHAnsi" w:eastAsia="Times New Roman" w:hAnsiTheme="minorHAnsi" w:cstheme="minorHAnsi"/>
          <w:color w:val="000000"/>
          <w:sz w:val="22"/>
          <w:lang w:eastAsia="en-PH"/>
        </w:rPr>
        <w:t xml:space="preserve"> in standard office applications (spreadsheets, word processors etc.)</w:t>
      </w:r>
    </w:p>
    <w:p w14:paraId="05A12156" w14:textId="52A90269" w:rsidR="007B5053" w:rsidRPr="0057790B" w:rsidRDefault="007B5053" w:rsidP="00243C7A">
      <w:pPr>
        <w:numPr>
          <w:ilvl w:val="0"/>
          <w:numId w:val="14"/>
        </w:numPr>
        <w:spacing w:after="60" w:line="240" w:lineRule="auto"/>
        <w:ind w:left="1004" w:hanging="437"/>
        <w:rPr>
          <w:rFonts w:asciiTheme="minorHAnsi" w:hAnsiTheme="minorHAnsi" w:cstheme="minorHAnsi"/>
          <w:sz w:val="22"/>
        </w:rPr>
      </w:pPr>
      <w:r w:rsidRPr="0057790B">
        <w:rPr>
          <w:rFonts w:asciiTheme="minorHAnsi" w:eastAsia="Times New Roman" w:hAnsiTheme="minorHAnsi" w:cstheme="minorHAnsi"/>
          <w:color w:val="000000"/>
          <w:sz w:val="22"/>
          <w:lang w:eastAsia="en-PH"/>
        </w:rPr>
        <w:t xml:space="preserve">Ability to learn on the job and deliver </w:t>
      </w:r>
      <w:r w:rsidR="00243C7A" w:rsidRPr="0057790B">
        <w:rPr>
          <w:rFonts w:asciiTheme="minorHAnsi" w:eastAsia="Times New Roman" w:hAnsiTheme="minorHAnsi" w:cstheme="minorHAnsi"/>
          <w:color w:val="000000"/>
          <w:sz w:val="22"/>
          <w:lang w:eastAsia="en-PH"/>
        </w:rPr>
        <w:t xml:space="preserve">high quality work on </w:t>
      </w:r>
      <w:r w:rsidRPr="0057790B">
        <w:rPr>
          <w:rFonts w:asciiTheme="minorHAnsi" w:eastAsia="Times New Roman" w:hAnsiTheme="minorHAnsi" w:cstheme="minorHAnsi"/>
          <w:color w:val="000000"/>
          <w:sz w:val="22"/>
          <w:lang w:eastAsia="en-PH"/>
        </w:rPr>
        <w:t xml:space="preserve">time </w:t>
      </w:r>
    </w:p>
    <w:p w14:paraId="252736CC" w14:textId="4A57BD12" w:rsidR="00243C7A" w:rsidRPr="0057790B" w:rsidRDefault="00243C7A" w:rsidP="00243C7A">
      <w:pPr>
        <w:numPr>
          <w:ilvl w:val="0"/>
          <w:numId w:val="14"/>
        </w:numPr>
        <w:spacing w:after="60" w:line="240" w:lineRule="auto"/>
        <w:ind w:left="1004" w:hanging="437"/>
        <w:rPr>
          <w:rFonts w:asciiTheme="minorHAnsi" w:hAnsiTheme="minorHAnsi" w:cstheme="minorHAnsi"/>
          <w:sz w:val="22"/>
        </w:rPr>
      </w:pPr>
      <w:r w:rsidRPr="0057790B">
        <w:rPr>
          <w:rFonts w:asciiTheme="minorHAnsi" w:eastAsia="Times New Roman" w:hAnsiTheme="minorHAnsi" w:cstheme="minorHAnsi"/>
          <w:color w:val="000000"/>
          <w:sz w:val="22"/>
          <w:lang w:eastAsia="en-PH"/>
        </w:rPr>
        <w:t>Genuine interest in development work and making a difference in people’s lives</w:t>
      </w:r>
    </w:p>
    <w:p w14:paraId="1188A268" w14:textId="3AE3E720" w:rsidR="007B5053" w:rsidRPr="0057790B" w:rsidRDefault="007B5053" w:rsidP="00243C7A">
      <w:pPr>
        <w:numPr>
          <w:ilvl w:val="0"/>
          <w:numId w:val="14"/>
        </w:numPr>
        <w:spacing w:after="60" w:line="240" w:lineRule="auto"/>
        <w:ind w:left="1004" w:hanging="437"/>
        <w:rPr>
          <w:rFonts w:asciiTheme="minorHAnsi" w:eastAsia="Times New Roman" w:hAnsiTheme="minorHAnsi" w:cstheme="minorHAnsi"/>
          <w:color w:val="000000"/>
          <w:sz w:val="22"/>
          <w:lang w:eastAsia="en-PH"/>
        </w:rPr>
      </w:pPr>
      <w:r w:rsidRPr="0057790B">
        <w:rPr>
          <w:rFonts w:asciiTheme="minorHAnsi" w:eastAsia="Times New Roman" w:hAnsiTheme="minorHAnsi" w:cstheme="minorHAnsi"/>
          <w:color w:val="000000"/>
          <w:sz w:val="22"/>
          <w:lang w:eastAsia="en-PH"/>
        </w:rPr>
        <w:t>Fluent in English, both verbally and in writing</w:t>
      </w:r>
    </w:p>
    <w:p w14:paraId="41CB322B" w14:textId="77777777" w:rsidR="007B5053" w:rsidRPr="0057790B" w:rsidRDefault="007B5053" w:rsidP="00243C7A">
      <w:pPr>
        <w:numPr>
          <w:ilvl w:val="0"/>
          <w:numId w:val="14"/>
        </w:numPr>
        <w:spacing w:after="60" w:line="240" w:lineRule="auto"/>
        <w:ind w:left="1004" w:hanging="436"/>
        <w:contextualSpacing/>
        <w:rPr>
          <w:rFonts w:asciiTheme="minorHAnsi" w:hAnsiTheme="minorHAnsi" w:cstheme="minorHAnsi"/>
          <w:sz w:val="22"/>
        </w:rPr>
      </w:pPr>
      <w:r w:rsidRPr="0057790B">
        <w:rPr>
          <w:rFonts w:asciiTheme="minorHAnsi" w:hAnsiTheme="minorHAnsi" w:cstheme="minorHAnsi"/>
          <w:sz w:val="22"/>
        </w:rPr>
        <w:t xml:space="preserve">Knowledge of and/or competence in oral and written </w:t>
      </w:r>
      <w:proofErr w:type="spellStart"/>
      <w:r w:rsidRPr="0057790B">
        <w:rPr>
          <w:rFonts w:asciiTheme="minorHAnsi" w:hAnsiTheme="minorHAnsi" w:cstheme="minorHAnsi"/>
          <w:sz w:val="22"/>
        </w:rPr>
        <w:t>Kajin</w:t>
      </w:r>
      <w:proofErr w:type="spellEnd"/>
      <w:r w:rsidRPr="0057790B">
        <w:rPr>
          <w:rFonts w:asciiTheme="minorHAnsi" w:hAnsiTheme="minorHAnsi" w:cstheme="minorHAnsi"/>
          <w:sz w:val="22"/>
        </w:rPr>
        <w:t xml:space="preserve"> </w:t>
      </w:r>
      <w:proofErr w:type="spellStart"/>
      <w:r w:rsidRPr="0057790B">
        <w:rPr>
          <w:rFonts w:asciiTheme="minorHAnsi" w:hAnsiTheme="minorHAnsi" w:cstheme="minorHAnsi"/>
          <w:sz w:val="22"/>
        </w:rPr>
        <w:t>M̧ajeļ</w:t>
      </w:r>
      <w:proofErr w:type="spellEnd"/>
      <w:r w:rsidRPr="0057790B">
        <w:rPr>
          <w:rFonts w:asciiTheme="minorHAnsi" w:hAnsiTheme="minorHAnsi" w:cstheme="minorHAnsi"/>
          <w:sz w:val="22"/>
        </w:rPr>
        <w:t>.</w:t>
      </w:r>
      <w:r w:rsidRPr="0057790B">
        <w:rPr>
          <w:rFonts w:asciiTheme="minorHAnsi" w:hAnsiTheme="minorHAnsi" w:cstheme="minorHAnsi"/>
          <w:color w:val="545454"/>
          <w:sz w:val="22"/>
          <w:shd w:val="clear" w:color="auto" w:fill="FFFFFF"/>
        </w:rPr>
        <w:t> </w:t>
      </w:r>
    </w:p>
    <w:p w14:paraId="2B5072EA" w14:textId="77777777" w:rsidR="007B5053" w:rsidRPr="00FA447D" w:rsidRDefault="007B5053" w:rsidP="00243C7A">
      <w:pPr>
        <w:spacing w:after="60" w:line="240" w:lineRule="auto"/>
        <w:ind w:left="1212"/>
        <w:contextualSpacing/>
        <w:rPr>
          <w:rFonts w:asciiTheme="majorHAnsi" w:eastAsia="Times New Roman" w:hAnsiTheme="majorHAnsi" w:cstheme="majorHAnsi"/>
          <w:color w:val="000000"/>
          <w:sz w:val="22"/>
          <w:lang w:eastAsia="en-PH"/>
        </w:rPr>
      </w:pPr>
    </w:p>
    <w:p w14:paraId="485545F0" w14:textId="77777777" w:rsidR="007B5053" w:rsidRPr="0057790B" w:rsidRDefault="007B5053" w:rsidP="007B5053">
      <w:pPr>
        <w:spacing w:after="80" w:line="240" w:lineRule="auto"/>
        <w:ind w:left="284"/>
        <w:rPr>
          <w:rFonts w:asciiTheme="minorHAnsi" w:eastAsia="Times New Roman" w:hAnsiTheme="minorHAnsi" w:cstheme="minorHAnsi"/>
          <w:color w:val="000000"/>
          <w:sz w:val="22"/>
          <w:u w:val="single"/>
          <w:lang w:eastAsia="en-PH"/>
        </w:rPr>
      </w:pPr>
      <w:r w:rsidRPr="0057790B">
        <w:rPr>
          <w:rFonts w:asciiTheme="minorHAnsi" w:eastAsia="Times New Roman" w:hAnsiTheme="minorHAnsi" w:cstheme="minorHAnsi"/>
          <w:color w:val="000000"/>
          <w:sz w:val="22"/>
          <w:u w:val="single"/>
          <w:lang w:eastAsia="en-PH"/>
        </w:rPr>
        <w:t>Desired</w:t>
      </w:r>
    </w:p>
    <w:p w14:paraId="0A68D43E" w14:textId="344EB524" w:rsidR="007B5053" w:rsidRPr="0057790B" w:rsidRDefault="007B5053" w:rsidP="00243C7A">
      <w:pPr>
        <w:numPr>
          <w:ilvl w:val="0"/>
          <w:numId w:val="14"/>
        </w:numPr>
        <w:spacing w:after="60" w:line="240" w:lineRule="auto"/>
        <w:ind w:left="1004" w:hanging="437"/>
        <w:rPr>
          <w:rFonts w:asciiTheme="minorHAnsi" w:eastAsia="Times New Roman" w:hAnsiTheme="minorHAnsi" w:cstheme="minorHAnsi"/>
          <w:color w:val="000000"/>
          <w:sz w:val="22"/>
          <w:lang w:eastAsia="en-PH"/>
        </w:rPr>
      </w:pPr>
      <w:r w:rsidRPr="0057790B">
        <w:rPr>
          <w:rFonts w:asciiTheme="minorHAnsi" w:eastAsia="Times New Roman" w:hAnsiTheme="minorHAnsi" w:cstheme="minorHAnsi"/>
          <w:color w:val="000000"/>
          <w:sz w:val="22"/>
          <w:lang w:eastAsia="en-PH"/>
        </w:rPr>
        <w:t xml:space="preserve">University degree in </w:t>
      </w:r>
      <w:r w:rsidR="00243C7A" w:rsidRPr="0057790B">
        <w:rPr>
          <w:rFonts w:asciiTheme="minorHAnsi" w:eastAsia="Times New Roman" w:hAnsiTheme="minorHAnsi" w:cstheme="minorHAnsi"/>
          <w:color w:val="000000"/>
          <w:sz w:val="22"/>
          <w:lang w:eastAsia="en-PH"/>
        </w:rPr>
        <w:t xml:space="preserve">environment or social science, </w:t>
      </w:r>
      <w:r w:rsidRPr="0057790B">
        <w:rPr>
          <w:rFonts w:asciiTheme="minorHAnsi" w:eastAsia="Times New Roman" w:hAnsiTheme="minorHAnsi" w:cstheme="minorHAnsi"/>
          <w:color w:val="000000"/>
          <w:sz w:val="22"/>
          <w:lang w:eastAsia="en-PH"/>
        </w:rPr>
        <w:t>development studies, communications</w:t>
      </w:r>
      <w:r w:rsidR="00243C7A" w:rsidRPr="0057790B">
        <w:rPr>
          <w:rFonts w:asciiTheme="minorHAnsi" w:eastAsia="Times New Roman" w:hAnsiTheme="minorHAnsi" w:cstheme="minorHAnsi"/>
          <w:color w:val="000000"/>
          <w:sz w:val="22"/>
          <w:lang w:eastAsia="en-PH"/>
        </w:rPr>
        <w:t xml:space="preserve"> </w:t>
      </w:r>
      <w:r w:rsidRPr="0057790B">
        <w:rPr>
          <w:rFonts w:asciiTheme="minorHAnsi" w:eastAsia="Times New Roman" w:hAnsiTheme="minorHAnsi" w:cstheme="minorHAnsi"/>
          <w:color w:val="000000"/>
          <w:sz w:val="22"/>
          <w:lang w:eastAsia="en-PH"/>
        </w:rPr>
        <w:t>or similar</w:t>
      </w:r>
    </w:p>
    <w:p w14:paraId="74AA137C" w14:textId="79275DF9" w:rsidR="007B5053" w:rsidRPr="0057790B" w:rsidRDefault="007B5053" w:rsidP="0027744C">
      <w:pPr>
        <w:numPr>
          <w:ilvl w:val="0"/>
          <w:numId w:val="14"/>
        </w:numPr>
        <w:spacing w:after="60" w:line="240" w:lineRule="auto"/>
        <w:ind w:left="1004" w:hanging="437"/>
        <w:rPr>
          <w:rFonts w:asciiTheme="minorHAnsi" w:eastAsia="Times New Roman" w:hAnsiTheme="minorHAnsi" w:cstheme="minorHAnsi"/>
          <w:color w:val="000000"/>
          <w:sz w:val="22"/>
          <w:lang w:eastAsia="en-PH"/>
        </w:rPr>
      </w:pPr>
      <w:r w:rsidRPr="0057790B">
        <w:rPr>
          <w:rFonts w:asciiTheme="minorHAnsi" w:eastAsia="Times New Roman" w:hAnsiTheme="minorHAnsi" w:cstheme="minorHAnsi"/>
          <w:color w:val="000000"/>
          <w:sz w:val="22"/>
          <w:lang w:eastAsia="en-PH"/>
        </w:rPr>
        <w:t xml:space="preserve">At least </w:t>
      </w:r>
      <w:r w:rsidR="00C000B3" w:rsidRPr="0057790B">
        <w:rPr>
          <w:rFonts w:asciiTheme="minorHAnsi" w:eastAsia="Times New Roman" w:hAnsiTheme="minorHAnsi" w:cstheme="minorHAnsi"/>
          <w:color w:val="000000"/>
          <w:sz w:val="22"/>
          <w:lang w:eastAsia="en-PH"/>
        </w:rPr>
        <w:t>1 Year</w:t>
      </w:r>
      <w:r w:rsidRPr="0057790B">
        <w:rPr>
          <w:rFonts w:asciiTheme="minorHAnsi" w:eastAsia="Times New Roman" w:hAnsiTheme="minorHAnsi" w:cstheme="minorHAnsi"/>
          <w:color w:val="000000"/>
          <w:sz w:val="22"/>
          <w:lang w:eastAsia="en-PH"/>
        </w:rPr>
        <w:t xml:space="preserve"> </w:t>
      </w:r>
      <w:r w:rsidR="0027744C" w:rsidRPr="0057790B">
        <w:rPr>
          <w:rFonts w:asciiTheme="minorHAnsi" w:eastAsia="Times New Roman" w:hAnsiTheme="minorHAnsi" w:cstheme="minorHAnsi"/>
          <w:color w:val="000000"/>
          <w:sz w:val="22"/>
          <w:lang w:eastAsia="en-PH"/>
        </w:rPr>
        <w:t xml:space="preserve">relevant </w:t>
      </w:r>
      <w:r w:rsidRPr="0057790B">
        <w:rPr>
          <w:rFonts w:asciiTheme="minorHAnsi" w:eastAsia="Times New Roman" w:hAnsiTheme="minorHAnsi" w:cstheme="minorHAnsi"/>
          <w:color w:val="000000"/>
          <w:sz w:val="22"/>
          <w:lang w:eastAsia="en-PH"/>
        </w:rPr>
        <w:t xml:space="preserve">work </w:t>
      </w:r>
      <w:r w:rsidR="00243C7A" w:rsidRPr="0057790B">
        <w:rPr>
          <w:rFonts w:asciiTheme="minorHAnsi" w:eastAsia="Times New Roman" w:hAnsiTheme="minorHAnsi" w:cstheme="minorHAnsi"/>
          <w:color w:val="000000"/>
          <w:sz w:val="22"/>
          <w:lang w:eastAsia="en-PH"/>
        </w:rPr>
        <w:t>experience</w:t>
      </w:r>
      <w:r w:rsidRPr="0057790B">
        <w:rPr>
          <w:rFonts w:asciiTheme="minorHAnsi" w:eastAsia="Times New Roman" w:hAnsiTheme="minorHAnsi" w:cstheme="minorHAnsi"/>
          <w:color w:val="000000"/>
          <w:sz w:val="22"/>
          <w:lang w:eastAsia="en-PH"/>
        </w:rPr>
        <w:t xml:space="preserve"> </w:t>
      </w:r>
      <w:r w:rsidR="00243C7A" w:rsidRPr="0057790B">
        <w:rPr>
          <w:rFonts w:asciiTheme="minorHAnsi" w:eastAsia="Times New Roman" w:hAnsiTheme="minorHAnsi" w:cstheme="minorHAnsi"/>
          <w:color w:val="000000"/>
          <w:sz w:val="22"/>
          <w:lang w:eastAsia="en-PH"/>
        </w:rPr>
        <w:t>in the</w:t>
      </w:r>
      <w:r w:rsidRPr="0057790B">
        <w:rPr>
          <w:rFonts w:asciiTheme="minorHAnsi" w:eastAsia="Times New Roman" w:hAnsiTheme="minorHAnsi" w:cstheme="minorHAnsi"/>
          <w:color w:val="000000"/>
          <w:sz w:val="22"/>
          <w:lang w:eastAsia="en-PH"/>
        </w:rPr>
        <w:t xml:space="preserve"> environmental management/social safeguards sector </w:t>
      </w:r>
    </w:p>
    <w:p w14:paraId="7BADBB76" w14:textId="48CFF3D2" w:rsidR="007B5053" w:rsidRPr="0057790B" w:rsidRDefault="007B5053" w:rsidP="0057790B">
      <w:pPr>
        <w:numPr>
          <w:ilvl w:val="0"/>
          <w:numId w:val="14"/>
        </w:numPr>
        <w:spacing w:after="120" w:line="240" w:lineRule="auto"/>
        <w:ind w:left="1004" w:hanging="437"/>
        <w:rPr>
          <w:rFonts w:asciiTheme="minorHAnsi" w:hAnsiTheme="minorHAnsi" w:cstheme="minorHAnsi"/>
          <w:sz w:val="22"/>
        </w:rPr>
      </w:pPr>
      <w:r w:rsidRPr="0057790B">
        <w:rPr>
          <w:rFonts w:asciiTheme="minorHAnsi" w:hAnsiTheme="minorHAnsi" w:cstheme="minorHAnsi"/>
          <w:sz w:val="22"/>
        </w:rPr>
        <w:t xml:space="preserve">Training in </w:t>
      </w:r>
      <w:r w:rsidRPr="0057790B">
        <w:rPr>
          <w:rFonts w:asciiTheme="minorHAnsi" w:eastAsia="Times New Roman" w:hAnsiTheme="minorHAnsi" w:cstheme="minorHAnsi"/>
          <w:color w:val="000000"/>
          <w:sz w:val="22"/>
          <w:lang w:eastAsia="en-PH"/>
        </w:rPr>
        <w:t xml:space="preserve">safeguards </w:t>
      </w:r>
      <w:r w:rsidRPr="0057790B">
        <w:rPr>
          <w:rFonts w:asciiTheme="minorHAnsi" w:hAnsiTheme="minorHAnsi" w:cstheme="minorHAnsi"/>
          <w:sz w:val="22"/>
        </w:rPr>
        <w:t>from a development agency or similar.</w:t>
      </w:r>
    </w:p>
    <w:p w14:paraId="3D91DF52" w14:textId="4C616B29" w:rsidR="00F12F12" w:rsidRPr="00F12F12" w:rsidRDefault="007B5053" w:rsidP="0057790B">
      <w:pPr>
        <w:pStyle w:val="ListParagraph"/>
        <w:widowControl w:val="0"/>
        <w:numPr>
          <w:ilvl w:val="0"/>
          <w:numId w:val="11"/>
        </w:numPr>
        <w:tabs>
          <w:tab w:val="left" w:pos="709"/>
        </w:tabs>
        <w:spacing w:before="243" w:after="180"/>
        <w:ind w:left="709" w:hanging="425"/>
        <w:contextualSpacing w:val="0"/>
        <w:rPr>
          <w:rFonts w:asciiTheme="minorHAnsi" w:eastAsia="Calibri" w:hAnsiTheme="minorHAnsi" w:cstheme="minorHAnsi"/>
          <w:b/>
          <w:spacing w:val="3"/>
          <w:sz w:val="22"/>
        </w:rPr>
      </w:pPr>
      <w:r w:rsidRPr="00F12F12">
        <w:rPr>
          <w:rFonts w:asciiTheme="minorHAnsi" w:hAnsiTheme="minorHAnsi" w:cstheme="minorHAnsi"/>
          <w:b/>
          <w:spacing w:val="3"/>
          <w:sz w:val="22"/>
        </w:rPr>
        <w:t>D</w:t>
      </w:r>
      <w:r w:rsidR="00F12F12">
        <w:rPr>
          <w:rFonts w:asciiTheme="minorHAnsi" w:hAnsiTheme="minorHAnsi" w:cstheme="minorHAnsi"/>
          <w:b/>
          <w:spacing w:val="3"/>
          <w:sz w:val="22"/>
        </w:rPr>
        <w:t xml:space="preserve">URATION AND LOCATION </w:t>
      </w:r>
    </w:p>
    <w:p w14:paraId="468C1777" w14:textId="29C9E809" w:rsidR="0050048F" w:rsidRPr="0057790B" w:rsidRDefault="00243C7A" w:rsidP="00F12F12">
      <w:pPr>
        <w:rPr>
          <w:rFonts w:asciiTheme="minorHAnsi" w:hAnsiTheme="minorHAnsi" w:cstheme="minorHAnsi"/>
          <w:sz w:val="22"/>
        </w:rPr>
      </w:pPr>
      <w:r w:rsidRPr="0057790B">
        <w:rPr>
          <w:rFonts w:asciiTheme="minorHAnsi" w:hAnsiTheme="minorHAnsi" w:cstheme="minorHAnsi"/>
          <w:sz w:val="22"/>
        </w:rPr>
        <w:t xml:space="preserve">The </w:t>
      </w:r>
      <w:r w:rsidR="00F12F12" w:rsidRPr="0057790B">
        <w:rPr>
          <w:rFonts w:asciiTheme="minorHAnsi" w:eastAsia="Times New Roman" w:hAnsiTheme="minorHAnsi" w:cstheme="minorHAnsi"/>
          <w:color w:val="000000"/>
          <w:sz w:val="22"/>
          <w:lang w:eastAsia="en-PH"/>
        </w:rPr>
        <w:t>Safeguards Officer</w:t>
      </w:r>
      <w:r w:rsidR="00F12F12" w:rsidRPr="0057790B">
        <w:rPr>
          <w:rFonts w:asciiTheme="minorHAnsi" w:hAnsiTheme="minorHAnsi" w:cstheme="minorHAnsi"/>
          <w:sz w:val="22"/>
        </w:rPr>
        <w:t xml:space="preserve"> </w:t>
      </w:r>
      <w:r w:rsidR="000F73C8">
        <w:rPr>
          <w:rFonts w:asciiTheme="minorHAnsi" w:hAnsiTheme="minorHAnsi" w:cstheme="minorHAnsi"/>
          <w:sz w:val="22"/>
        </w:rPr>
        <w:t>is</w:t>
      </w:r>
      <w:r w:rsidRPr="0057790B">
        <w:rPr>
          <w:rFonts w:asciiTheme="minorHAnsi" w:hAnsiTheme="minorHAnsi" w:cstheme="minorHAnsi"/>
          <w:sz w:val="22"/>
        </w:rPr>
        <w:t xml:space="preserve"> based at the DIDA Office in Majuro; some travel to the outer Islands will be required.</w:t>
      </w:r>
    </w:p>
    <w:p w14:paraId="4B73BEB3" w14:textId="556D781B" w:rsidR="007B5053" w:rsidRPr="0057790B" w:rsidRDefault="0050048F" w:rsidP="00F12F12">
      <w:pPr>
        <w:rPr>
          <w:rFonts w:asciiTheme="minorHAnsi" w:eastAsia="Times New Roman" w:hAnsiTheme="minorHAnsi" w:cstheme="minorHAnsi"/>
          <w:color w:val="000000"/>
          <w:sz w:val="22"/>
          <w:lang w:eastAsia="en-PH"/>
        </w:rPr>
      </w:pPr>
      <w:r w:rsidRPr="0057790B">
        <w:rPr>
          <w:rFonts w:asciiTheme="minorHAnsi" w:eastAsia="Times New Roman" w:hAnsiTheme="minorHAnsi" w:cstheme="minorHAnsi"/>
          <w:color w:val="000000"/>
          <w:sz w:val="22"/>
          <w:lang w:eastAsia="en-PH"/>
        </w:rPr>
        <w:t xml:space="preserve">This is a </w:t>
      </w:r>
      <w:r w:rsidR="00D5428F" w:rsidRPr="0057790B">
        <w:rPr>
          <w:rFonts w:asciiTheme="minorHAnsi" w:eastAsia="Times New Roman" w:hAnsiTheme="minorHAnsi" w:cstheme="minorHAnsi"/>
          <w:color w:val="000000"/>
          <w:sz w:val="22"/>
          <w:lang w:eastAsia="en-PH"/>
        </w:rPr>
        <w:t xml:space="preserve">full-time </w:t>
      </w:r>
      <w:r w:rsidR="00F12F12" w:rsidRPr="0057790B">
        <w:rPr>
          <w:rFonts w:asciiTheme="minorHAnsi" w:eastAsia="Times New Roman" w:hAnsiTheme="minorHAnsi" w:cstheme="minorHAnsi"/>
          <w:color w:val="000000"/>
          <w:sz w:val="22"/>
          <w:lang w:eastAsia="en-PH"/>
        </w:rPr>
        <w:t>position</w:t>
      </w:r>
      <w:r w:rsidR="0027744C" w:rsidRPr="0057790B">
        <w:rPr>
          <w:rFonts w:asciiTheme="minorHAnsi" w:eastAsia="Times New Roman" w:hAnsiTheme="minorHAnsi" w:cstheme="minorHAnsi"/>
          <w:color w:val="000000"/>
          <w:sz w:val="22"/>
          <w:lang w:eastAsia="en-PH"/>
        </w:rPr>
        <w:t xml:space="preserve"> </w:t>
      </w:r>
      <w:r w:rsidR="00D5428F" w:rsidRPr="0057790B">
        <w:rPr>
          <w:rFonts w:asciiTheme="minorHAnsi" w:eastAsia="Times New Roman" w:hAnsiTheme="minorHAnsi" w:cstheme="minorHAnsi"/>
          <w:color w:val="000000"/>
          <w:sz w:val="22"/>
          <w:lang w:eastAsia="en-PH"/>
        </w:rPr>
        <w:t>(40 hours a week)</w:t>
      </w:r>
      <w:r w:rsidR="00F12F12" w:rsidRPr="0057790B">
        <w:rPr>
          <w:rFonts w:asciiTheme="minorHAnsi" w:eastAsia="Times New Roman" w:hAnsiTheme="minorHAnsi" w:cstheme="minorHAnsi"/>
          <w:color w:val="000000"/>
          <w:sz w:val="22"/>
          <w:lang w:eastAsia="en-PH"/>
        </w:rPr>
        <w:t xml:space="preserve"> </w:t>
      </w:r>
      <w:r w:rsidRPr="0057790B">
        <w:rPr>
          <w:rFonts w:asciiTheme="minorHAnsi" w:eastAsia="Times New Roman" w:hAnsiTheme="minorHAnsi" w:cstheme="minorHAnsi"/>
          <w:color w:val="000000"/>
          <w:sz w:val="22"/>
          <w:lang w:eastAsia="en-PH"/>
        </w:rPr>
        <w:t xml:space="preserve">however DIDA is willing to consider applications from qualified individuals interested in </w:t>
      </w:r>
      <w:r w:rsidR="00BE07D8" w:rsidRPr="0057790B">
        <w:rPr>
          <w:rFonts w:asciiTheme="minorHAnsi" w:eastAsia="Times New Roman" w:hAnsiTheme="minorHAnsi" w:cstheme="minorHAnsi"/>
          <w:color w:val="000000"/>
          <w:sz w:val="22"/>
          <w:lang w:eastAsia="en-PH"/>
        </w:rPr>
        <w:t xml:space="preserve">flexible or </w:t>
      </w:r>
      <w:r w:rsidRPr="0057790B">
        <w:rPr>
          <w:rFonts w:asciiTheme="minorHAnsi" w:eastAsia="Times New Roman" w:hAnsiTheme="minorHAnsi" w:cstheme="minorHAnsi"/>
          <w:color w:val="000000"/>
          <w:sz w:val="22"/>
          <w:lang w:eastAsia="en-PH"/>
        </w:rPr>
        <w:t>part-time work. The position is</w:t>
      </w:r>
      <w:r w:rsidR="00F12F12" w:rsidRPr="0057790B">
        <w:rPr>
          <w:rFonts w:asciiTheme="minorHAnsi" w:eastAsia="Times New Roman" w:hAnsiTheme="minorHAnsi" w:cstheme="minorHAnsi"/>
          <w:color w:val="000000"/>
          <w:sz w:val="22"/>
          <w:lang w:eastAsia="en-PH"/>
        </w:rPr>
        <w:t xml:space="preserve"> for a </w:t>
      </w:r>
      <w:r w:rsidR="007B5053" w:rsidRPr="0057790B">
        <w:rPr>
          <w:rFonts w:asciiTheme="minorHAnsi" w:eastAsia="Times New Roman" w:hAnsiTheme="minorHAnsi" w:cstheme="minorHAnsi"/>
          <w:color w:val="000000"/>
          <w:sz w:val="22"/>
          <w:lang w:eastAsia="en-PH"/>
        </w:rPr>
        <w:t>period of twelve months</w:t>
      </w:r>
      <w:r w:rsidRPr="0057790B">
        <w:rPr>
          <w:rFonts w:asciiTheme="minorHAnsi" w:eastAsia="Times New Roman" w:hAnsiTheme="minorHAnsi" w:cstheme="minorHAnsi"/>
          <w:color w:val="000000"/>
          <w:sz w:val="22"/>
          <w:lang w:eastAsia="en-PH"/>
        </w:rPr>
        <w:t xml:space="preserve">. </w:t>
      </w:r>
      <w:r w:rsidR="00F12F12" w:rsidRPr="0057790B">
        <w:rPr>
          <w:rFonts w:asciiTheme="minorHAnsi" w:eastAsia="Times New Roman" w:hAnsiTheme="minorHAnsi" w:cstheme="minorHAnsi"/>
          <w:color w:val="000000"/>
          <w:sz w:val="22"/>
          <w:lang w:eastAsia="en-PH"/>
        </w:rPr>
        <w:t>and is</w:t>
      </w:r>
      <w:r w:rsidR="007B5053" w:rsidRPr="0057790B">
        <w:rPr>
          <w:rFonts w:asciiTheme="minorHAnsi" w:eastAsia="Times New Roman" w:hAnsiTheme="minorHAnsi" w:cstheme="minorHAnsi"/>
          <w:color w:val="000000"/>
          <w:sz w:val="22"/>
          <w:lang w:eastAsia="en-PH"/>
        </w:rPr>
        <w:t xml:space="preserve"> subject to extension </w:t>
      </w:r>
      <w:r w:rsidR="00F12F12" w:rsidRPr="0057790B">
        <w:rPr>
          <w:rFonts w:asciiTheme="minorHAnsi" w:eastAsia="Times New Roman" w:hAnsiTheme="minorHAnsi" w:cstheme="minorHAnsi"/>
          <w:color w:val="000000"/>
          <w:sz w:val="22"/>
          <w:lang w:eastAsia="en-PH"/>
        </w:rPr>
        <w:t>based on</w:t>
      </w:r>
      <w:r w:rsidR="007B5053" w:rsidRPr="0057790B">
        <w:rPr>
          <w:rFonts w:asciiTheme="minorHAnsi" w:eastAsia="Times New Roman" w:hAnsiTheme="minorHAnsi" w:cstheme="minorHAnsi"/>
          <w:color w:val="000000"/>
          <w:sz w:val="22"/>
          <w:lang w:eastAsia="en-PH"/>
        </w:rPr>
        <w:t xml:space="preserve"> satisfactory performance.</w:t>
      </w:r>
    </w:p>
    <w:sectPr w:rsidR="007B5053" w:rsidRPr="0057790B" w:rsidSect="006739CB">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675A" w14:textId="77777777" w:rsidR="001A6028" w:rsidRDefault="001A6028" w:rsidP="00935EB6">
      <w:pPr>
        <w:spacing w:after="0" w:line="240" w:lineRule="auto"/>
      </w:pPr>
      <w:r>
        <w:separator/>
      </w:r>
    </w:p>
  </w:endnote>
  <w:endnote w:type="continuationSeparator" w:id="0">
    <w:p w14:paraId="66FC2074" w14:textId="77777777" w:rsidR="001A6028" w:rsidRDefault="001A6028" w:rsidP="0093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0"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611F" w14:textId="5C06F019" w:rsidR="00243C7A" w:rsidRDefault="00243C7A" w:rsidP="00243C7A">
    <w:pPr>
      <w:pStyle w:val="Footer"/>
      <w:pBdr>
        <w:bottom w:val="single" w:sz="12" w:space="1" w:color="auto"/>
      </w:pBdr>
      <w:rPr>
        <w:sz w:val="20"/>
        <w:szCs w:val="20"/>
        <w:lang w:val="en-US"/>
      </w:rPr>
    </w:pPr>
  </w:p>
  <w:p w14:paraId="2A4BFF93" w14:textId="48BC5D84" w:rsidR="002C42E6" w:rsidRPr="00243C7A" w:rsidRDefault="002C42E6" w:rsidP="00F12F12">
    <w:pPr>
      <w:pStyle w:val="Footer"/>
      <w:jc w:val="right"/>
      <w:rPr>
        <w:sz w:val="20"/>
        <w:szCs w:val="20"/>
      </w:rPr>
    </w:pPr>
    <w:r w:rsidRPr="00243C7A">
      <w:rPr>
        <w:sz w:val="20"/>
        <w:szCs w:val="20"/>
      </w:rPr>
      <w:fldChar w:fldCharType="begin"/>
    </w:r>
    <w:r w:rsidRPr="00243C7A">
      <w:rPr>
        <w:sz w:val="20"/>
        <w:szCs w:val="20"/>
      </w:rPr>
      <w:instrText xml:space="preserve"> PAGE   \* MERGEFORMAT </w:instrText>
    </w:r>
    <w:r w:rsidRPr="00243C7A">
      <w:rPr>
        <w:sz w:val="20"/>
        <w:szCs w:val="20"/>
      </w:rPr>
      <w:fldChar w:fldCharType="separate"/>
    </w:r>
    <w:r w:rsidR="00651664" w:rsidRPr="00243C7A">
      <w:rPr>
        <w:noProof/>
        <w:sz w:val="20"/>
        <w:szCs w:val="20"/>
      </w:rPr>
      <w:t>1</w:t>
    </w:r>
    <w:r w:rsidRPr="00243C7A">
      <w:rPr>
        <w:noProof/>
        <w:sz w:val="20"/>
        <w:szCs w:val="20"/>
      </w:rPr>
      <w:fldChar w:fldCharType="end"/>
    </w:r>
  </w:p>
  <w:p w14:paraId="40987DA6" w14:textId="77777777" w:rsidR="002C42E6" w:rsidRDefault="002C4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5BC3" w14:textId="77777777" w:rsidR="001A6028" w:rsidRDefault="001A6028" w:rsidP="00935EB6">
      <w:pPr>
        <w:spacing w:after="0" w:line="240" w:lineRule="auto"/>
      </w:pPr>
      <w:r>
        <w:separator/>
      </w:r>
    </w:p>
  </w:footnote>
  <w:footnote w:type="continuationSeparator" w:id="0">
    <w:p w14:paraId="695A52C4" w14:textId="77777777" w:rsidR="001A6028" w:rsidRDefault="001A6028" w:rsidP="00935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717"/>
    <w:multiLevelType w:val="hybridMultilevel"/>
    <w:tmpl w:val="EE248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12BDA"/>
    <w:multiLevelType w:val="hybridMultilevel"/>
    <w:tmpl w:val="967A5540"/>
    <w:lvl w:ilvl="0" w:tplc="E332B028">
      <w:start w:val="1"/>
      <w:numFmt w:val="decimal"/>
      <w:pStyle w:val="NUMBERPARA"/>
      <w:lvlText w:val="%1."/>
      <w:lvlJc w:val="left"/>
      <w:pPr>
        <w:ind w:left="1069"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C13BF"/>
    <w:multiLevelType w:val="hybridMultilevel"/>
    <w:tmpl w:val="59AEF9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AE13C9"/>
    <w:multiLevelType w:val="hybridMultilevel"/>
    <w:tmpl w:val="65501944"/>
    <w:lvl w:ilvl="0" w:tplc="BDF4E576">
      <w:start w:val="1"/>
      <w:numFmt w:val="upperRoman"/>
      <w:lvlText w:val="%1."/>
      <w:lvlJc w:val="left"/>
      <w:pPr>
        <w:ind w:left="940" w:hanging="550"/>
        <w:jc w:val="right"/>
      </w:pPr>
      <w:rPr>
        <w:rFonts w:ascii="Times New Roman" w:eastAsia="Times New Roman" w:hAnsi="Times New Roman" w:hint="default"/>
        <w:b/>
        <w:bCs/>
        <w:spacing w:val="5"/>
        <w:sz w:val="28"/>
        <w:szCs w:val="28"/>
      </w:rPr>
    </w:lvl>
    <w:lvl w:ilvl="1" w:tplc="8FBCBB22">
      <w:start w:val="1"/>
      <w:numFmt w:val="bullet"/>
      <w:lvlText w:val=""/>
      <w:lvlJc w:val="left"/>
      <w:pPr>
        <w:ind w:left="860" w:hanging="360"/>
      </w:pPr>
      <w:rPr>
        <w:rFonts w:ascii="Symbol" w:eastAsia="Symbol" w:hAnsi="Symbol" w:hint="default"/>
        <w:sz w:val="24"/>
        <w:szCs w:val="24"/>
      </w:rPr>
    </w:lvl>
    <w:lvl w:ilvl="2" w:tplc="A3F68F30">
      <w:start w:val="1"/>
      <w:numFmt w:val="bullet"/>
      <w:lvlText w:val=""/>
      <w:lvlJc w:val="left"/>
      <w:pPr>
        <w:ind w:left="1580" w:hanging="360"/>
      </w:pPr>
      <w:rPr>
        <w:rFonts w:ascii="Symbol" w:eastAsia="Symbol" w:hAnsi="Symbol" w:hint="default"/>
        <w:sz w:val="24"/>
        <w:szCs w:val="24"/>
      </w:rPr>
    </w:lvl>
    <w:lvl w:ilvl="3" w:tplc="C680CBC2">
      <w:start w:val="1"/>
      <w:numFmt w:val="bullet"/>
      <w:lvlText w:val="•"/>
      <w:lvlJc w:val="left"/>
      <w:pPr>
        <w:ind w:left="1580" w:hanging="360"/>
      </w:pPr>
      <w:rPr>
        <w:rFonts w:hint="default"/>
      </w:rPr>
    </w:lvl>
    <w:lvl w:ilvl="4" w:tplc="662C1596">
      <w:start w:val="1"/>
      <w:numFmt w:val="bullet"/>
      <w:lvlText w:val="•"/>
      <w:lvlJc w:val="left"/>
      <w:pPr>
        <w:ind w:left="2675" w:hanging="360"/>
      </w:pPr>
      <w:rPr>
        <w:rFonts w:hint="default"/>
      </w:rPr>
    </w:lvl>
    <w:lvl w:ilvl="5" w:tplc="7F16F2DE">
      <w:start w:val="1"/>
      <w:numFmt w:val="bullet"/>
      <w:lvlText w:val="•"/>
      <w:lvlJc w:val="left"/>
      <w:pPr>
        <w:ind w:left="3770" w:hanging="360"/>
      </w:pPr>
      <w:rPr>
        <w:rFonts w:hint="default"/>
      </w:rPr>
    </w:lvl>
    <w:lvl w:ilvl="6" w:tplc="EC565DD8">
      <w:start w:val="1"/>
      <w:numFmt w:val="bullet"/>
      <w:lvlText w:val="•"/>
      <w:lvlJc w:val="left"/>
      <w:pPr>
        <w:ind w:left="4865" w:hanging="360"/>
      </w:pPr>
      <w:rPr>
        <w:rFonts w:hint="default"/>
      </w:rPr>
    </w:lvl>
    <w:lvl w:ilvl="7" w:tplc="ABBE2F20">
      <w:start w:val="1"/>
      <w:numFmt w:val="bullet"/>
      <w:lvlText w:val="•"/>
      <w:lvlJc w:val="left"/>
      <w:pPr>
        <w:ind w:left="5960" w:hanging="360"/>
      </w:pPr>
      <w:rPr>
        <w:rFonts w:hint="default"/>
      </w:rPr>
    </w:lvl>
    <w:lvl w:ilvl="8" w:tplc="446A02DE">
      <w:start w:val="1"/>
      <w:numFmt w:val="bullet"/>
      <w:lvlText w:val="•"/>
      <w:lvlJc w:val="left"/>
      <w:pPr>
        <w:ind w:left="7056" w:hanging="360"/>
      </w:pPr>
      <w:rPr>
        <w:rFonts w:hint="default"/>
      </w:rPr>
    </w:lvl>
  </w:abstractNum>
  <w:abstractNum w:abstractNumId="4" w15:restartNumberingAfterBreak="0">
    <w:nsid w:val="134569E9"/>
    <w:multiLevelType w:val="hybridMultilevel"/>
    <w:tmpl w:val="E8FE0C72"/>
    <w:lvl w:ilvl="0" w:tplc="11BCCD9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4E70C0F"/>
    <w:multiLevelType w:val="hybridMultilevel"/>
    <w:tmpl w:val="CA0CD7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53D4C6F"/>
    <w:multiLevelType w:val="multilevel"/>
    <w:tmpl w:val="F4228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54D74"/>
    <w:multiLevelType w:val="hybridMultilevel"/>
    <w:tmpl w:val="43801766"/>
    <w:lvl w:ilvl="0" w:tplc="4FC6CC5A">
      <w:start w:val="1"/>
      <w:numFmt w:val="bullet"/>
      <w:pStyle w:val="Bullet"/>
      <w:lvlText w:val=""/>
      <w:lvlJc w:val="left"/>
      <w:pPr>
        <w:tabs>
          <w:tab w:val="num" w:pos="568"/>
        </w:tabs>
        <w:ind w:left="568" w:hanging="284"/>
      </w:pPr>
      <w:rPr>
        <w:rFonts w:ascii="Symbol" w:hAnsi="Symbol" w:hint="default"/>
        <w:color w:val="808080"/>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6292287"/>
    <w:multiLevelType w:val="hybridMultilevel"/>
    <w:tmpl w:val="70F2808A"/>
    <w:lvl w:ilvl="0" w:tplc="B7F4AE04">
      <w:start w:val="2"/>
      <w:numFmt w:val="upperRoman"/>
      <w:lvlText w:val="%1&gt;"/>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C9C10B2"/>
    <w:multiLevelType w:val="multilevel"/>
    <w:tmpl w:val="F306D6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3C6C6A"/>
    <w:multiLevelType w:val="hybridMultilevel"/>
    <w:tmpl w:val="6108F7D2"/>
    <w:lvl w:ilvl="0" w:tplc="04090011">
      <w:start w:val="1"/>
      <w:numFmt w:val="decimal"/>
      <w:lvlText w:val="%1)"/>
      <w:lvlJc w:val="left"/>
      <w:pPr>
        <w:ind w:left="8157"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A6C5965"/>
    <w:multiLevelType w:val="multilevel"/>
    <w:tmpl w:val="838E4AAA"/>
    <w:lvl w:ilvl="0">
      <w:start w:val="1"/>
      <w:numFmt w:val="decimal"/>
      <w:pStyle w:val="Chapter"/>
      <w:suff w:val="nothing"/>
      <w:lvlText w:val="%1"/>
      <w:lvlJc w:val="left"/>
      <w:pPr>
        <w:ind w:left="-299" w:firstLine="9299"/>
      </w:pPr>
      <w:rPr>
        <w:rFonts w:ascii="Arial Bold" w:hAnsi="Arial Bold" w:hint="default"/>
        <w:b/>
        <w:i w:val="0"/>
        <w:color w:val="666666"/>
        <w:sz w:val="72"/>
        <w:szCs w:val="24"/>
      </w:rPr>
    </w:lvl>
    <w:lvl w:ilvl="1">
      <w:start w:val="1"/>
      <w:numFmt w:val="decimal"/>
      <w:lvlText w:val="%1.%2"/>
      <w:lvlJc w:val="left"/>
      <w:pPr>
        <w:tabs>
          <w:tab w:val="num" w:pos="18083"/>
        </w:tabs>
        <w:ind w:left="18083" w:hanging="851"/>
      </w:pPr>
      <w:rPr>
        <w:rFonts w:hint="default"/>
        <w:b/>
        <w:i w:val="0"/>
        <w:color w:val="auto"/>
        <w:szCs w:val="24"/>
      </w:rPr>
    </w:lvl>
    <w:lvl w:ilvl="2">
      <w:start w:val="1"/>
      <w:numFmt w:val="decimal"/>
      <w:lvlText w:val="%1.%2.%3"/>
      <w:lvlJc w:val="left"/>
      <w:pPr>
        <w:tabs>
          <w:tab w:val="num" w:pos="18366"/>
        </w:tabs>
        <w:ind w:left="18366" w:hanging="1134"/>
      </w:pPr>
      <w:rPr>
        <w:rFonts w:hint="default"/>
        <w:b/>
        <w:i w:val="0"/>
        <w:color w:val="auto"/>
        <w:szCs w:val="24"/>
      </w:rPr>
    </w:lvl>
    <w:lvl w:ilvl="3">
      <w:start w:val="1"/>
      <w:numFmt w:val="decimal"/>
      <w:lvlText w:val="%1.%2.%3.%4."/>
      <w:lvlJc w:val="left"/>
      <w:pPr>
        <w:tabs>
          <w:tab w:val="num" w:pos="18366"/>
        </w:tabs>
        <w:ind w:left="18366" w:hanging="1134"/>
      </w:pPr>
      <w:rPr>
        <w:rFonts w:hint="default"/>
        <w:b/>
        <w:i w:val="0"/>
      </w:rPr>
    </w:lvl>
    <w:lvl w:ilvl="4">
      <w:start w:val="1"/>
      <w:numFmt w:val="decimal"/>
      <w:lvlText w:val="%1.%2.%3.%4.%5."/>
      <w:lvlJc w:val="left"/>
      <w:pPr>
        <w:tabs>
          <w:tab w:val="num" w:pos="18253"/>
        </w:tabs>
        <w:ind w:left="18253" w:hanging="1021"/>
      </w:pPr>
      <w:rPr>
        <w:rFonts w:ascii="Helvetica" w:hAnsi="Helvetica" w:hint="default"/>
        <w:b/>
        <w:i w:val="0"/>
        <w:sz w:val="22"/>
      </w:rPr>
    </w:lvl>
    <w:lvl w:ilvl="5">
      <w:start w:val="1"/>
      <w:numFmt w:val="decimal"/>
      <w:lvlText w:val="%1.%2.%3.%4.%5.%6."/>
      <w:lvlJc w:val="left"/>
      <w:pPr>
        <w:tabs>
          <w:tab w:val="num" w:pos="21552"/>
        </w:tabs>
        <w:ind w:left="19968" w:hanging="936"/>
      </w:pPr>
      <w:rPr>
        <w:rFonts w:hint="default"/>
      </w:rPr>
    </w:lvl>
    <w:lvl w:ilvl="6">
      <w:start w:val="1"/>
      <w:numFmt w:val="decimal"/>
      <w:lvlText w:val="%1.%2.%3.%4.%5.%6.%7."/>
      <w:lvlJc w:val="left"/>
      <w:pPr>
        <w:tabs>
          <w:tab w:val="num" w:pos="22632"/>
        </w:tabs>
        <w:ind w:left="20472" w:hanging="1080"/>
      </w:pPr>
      <w:rPr>
        <w:rFonts w:hint="default"/>
      </w:rPr>
    </w:lvl>
    <w:lvl w:ilvl="7">
      <w:start w:val="1"/>
      <w:numFmt w:val="decimal"/>
      <w:lvlText w:val="%1.%2.%3.%4.%5.%6.%7.%8."/>
      <w:lvlJc w:val="left"/>
      <w:pPr>
        <w:tabs>
          <w:tab w:val="num" w:pos="23352"/>
        </w:tabs>
        <w:ind w:left="20976" w:hanging="1224"/>
      </w:pPr>
      <w:rPr>
        <w:rFonts w:hint="default"/>
      </w:rPr>
    </w:lvl>
    <w:lvl w:ilvl="8">
      <w:start w:val="1"/>
      <w:numFmt w:val="decimal"/>
      <w:lvlText w:val="%1.%2.%3.%4.%5.%6.%7.%8.%9."/>
      <w:lvlJc w:val="left"/>
      <w:pPr>
        <w:tabs>
          <w:tab w:val="num" w:pos="24072"/>
        </w:tabs>
        <w:ind w:left="21552" w:hanging="1440"/>
      </w:pPr>
      <w:rPr>
        <w:rFonts w:hint="default"/>
      </w:rPr>
    </w:lvl>
  </w:abstractNum>
  <w:abstractNum w:abstractNumId="12" w15:restartNumberingAfterBreak="0">
    <w:nsid w:val="6C380217"/>
    <w:multiLevelType w:val="hybridMultilevel"/>
    <w:tmpl w:val="4516C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5F042D8"/>
    <w:multiLevelType w:val="hybridMultilevel"/>
    <w:tmpl w:val="10562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D50AE7"/>
    <w:multiLevelType w:val="multilevel"/>
    <w:tmpl w:val="950EB906"/>
    <w:lvl w:ilvl="0">
      <w:numFmt w:val="decimal"/>
      <w:lvlText w:val=""/>
      <w:lvlJc w:val="left"/>
    </w:lvl>
    <w:lvl w:ilvl="1">
      <w:numFmt w:val="decimal"/>
      <w:lvlText w:val=""/>
      <w:lvlJc w:val="left"/>
    </w:lvl>
    <w:lvl w:ilvl="2">
      <w:numFmt w:val="decimal"/>
      <w:pStyle w:val="Heading3"/>
      <w:lvlText w:val=""/>
      <w:lvlJc w:val="left"/>
    </w:lvl>
    <w:lvl w:ilvl="3">
      <w:numFmt w:val="decimal"/>
      <w:pStyle w:val="Heading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0946471">
    <w:abstractNumId w:val="11"/>
  </w:num>
  <w:num w:numId="2" w16cid:durableId="2066634020">
    <w:abstractNumId w:val="7"/>
  </w:num>
  <w:num w:numId="3" w16cid:durableId="483618405">
    <w:abstractNumId w:val="14"/>
  </w:num>
  <w:num w:numId="4" w16cid:durableId="573079175">
    <w:abstractNumId w:val="1"/>
  </w:num>
  <w:num w:numId="5" w16cid:durableId="1655914924">
    <w:abstractNumId w:val="10"/>
  </w:num>
  <w:num w:numId="6" w16cid:durableId="1280911564">
    <w:abstractNumId w:val="2"/>
  </w:num>
  <w:num w:numId="7" w16cid:durableId="390538005">
    <w:abstractNumId w:val="12"/>
  </w:num>
  <w:num w:numId="8" w16cid:durableId="1423645055">
    <w:abstractNumId w:val="9"/>
  </w:num>
  <w:num w:numId="9" w16cid:durableId="1483624173">
    <w:abstractNumId w:val="13"/>
  </w:num>
  <w:num w:numId="10" w16cid:durableId="1338120274">
    <w:abstractNumId w:val="0"/>
  </w:num>
  <w:num w:numId="11" w16cid:durableId="478038377">
    <w:abstractNumId w:val="4"/>
  </w:num>
  <w:num w:numId="12" w16cid:durableId="230122964">
    <w:abstractNumId w:val="8"/>
  </w:num>
  <w:num w:numId="13" w16cid:durableId="516116631">
    <w:abstractNumId w:val="3"/>
  </w:num>
  <w:num w:numId="14" w16cid:durableId="1400906242">
    <w:abstractNumId w:val="5"/>
  </w:num>
  <w:num w:numId="15" w16cid:durableId="13323659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EE"/>
    <w:rsid w:val="0000097B"/>
    <w:rsid w:val="00004B5C"/>
    <w:rsid w:val="00005668"/>
    <w:rsid w:val="00021A25"/>
    <w:rsid w:val="00021AC5"/>
    <w:rsid w:val="000221D4"/>
    <w:rsid w:val="000232B4"/>
    <w:rsid w:val="00025BB0"/>
    <w:rsid w:val="00027C5C"/>
    <w:rsid w:val="000326DC"/>
    <w:rsid w:val="00037764"/>
    <w:rsid w:val="00045D44"/>
    <w:rsid w:val="00047ED3"/>
    <w:rsid w:val="000512C7"/>
    <w:rsid w:val="000575CD"/>
    <w:rsid w:val="00061FE3"/>
    <w:rsid w:val="00063FBA"/>
    <w:rsid w:val="000672C1"/>
    <w:rsid w:val="00067396"/>
    <w:rsid w:val="00073706"/>
    <w:rsid w:val="00074479"/>
    <w:rsid w:val="00077217"/>
    <w:rsid w:val="000816AF"/>
    <w:rsid w:val="00081A2B"/>
    <w:rsid w:val="00084814"/>
    <w:rsid w:val="000851FA"/>
    <w:rsid w:val="0009115A"/>
    <w:rsid w:val="000936D9"/>
    <w:rsid w:val="000962EE"/>
    <w:rsid w:val="000971E8"/>
    <w:rsid w:val="000A1275"/>
    <w:rsid w:val="000A1C30"/>
    <w:rsid w:val="000A526A"/>
    <w:rsid w:val="000A6B08"/>
    <w:rsid w:val="000A6C1D"/>
    <w:rsid w:val="000B4ED7"/>
    <w:rsid w:val="000C282A"/>
    <w:rsid w:val="000D0D36"/>
    <w:rsid w:val="000D1058"/>
    <w:rsid w:val="000D799D"/>
    <w:rsid w:val="000E16ED"/>
    <w:rsid w:val="000E7678"/>
    <w:rsid w:val="000F5184"/>
    <w:rsid w:val="000F6C5E"/>
    <w:rsid w:val="000F73C8"/>
    <w:rsid w:val="000F7603"/>
    <w:rsid w:val="0010180C"/>
    <w:rsid w:val="001025B8"/>
    <w:rsid w:val="00102E66"/>
    <w:rsid w:val="00103ACF"/>
    <w:rsid w:val="001133DB"/>
    <w:rsid w:val="00113B31"/>
    <w:rsid w:val="00123F91"/>
    <w:rsid w:val="00124425"/>
    <w:rsid w:val="0013315A"/>
    <w:rsid w:val="00142689"/>
    <w:rsid w:val="00145E51"/>
    <w:rsid w:val="00147FE8"/>
    <w:rsid w:val="00152BCF"/>
    <w:rsid w:val="001554BF"/>
    <w:rsid w:val="00164AFC"/>
    <w:rsid w:val="00173EE1"/>
    <w:rsid w:val="00185DDC"/>
    <w:rsid w:val="00186F43"/>
    <w:rsid w:val="001872A2"/>
    <w:rsid w:val="0019089E"/>
    <w:rsid w:val="001A6028"/>
    <w:rsid w:val="001B0465"/>
    <w:rsid w:val="001B26E2"/>
    <w:rsid w:val="001C2C1D"/>
    <w:rsid w:val="001D3D44"/>
    <w:rsid w:val="001D7888"/>
    <w:rsid w:val="001F4FBC"/>
    <w:rsid w:val="001F68BA"/>
    <w:rsid w:val="00202F0D"/>
    <w:rsid w:val="00210DDC"/>
    <w:rsid w:val="00220BAD"/>
    <w:rsid w:val="00224321"/>
    <w:rsid w:val="00225EF3"/>
    <w:rsid w:val="002343DD"/>
    <w:rsid w:val="00235A2B"/>
    <w:rsid w:val="00240D54"/>
    <w:rsid w:val="0024258F"/>
    <w:rsid w:val="00243C7A"/>
    <w:rsid w:val="002446D7"/>
    <w:rsid w:val="00250DD1"/>
    <w:rsid w:val="00261C85"/>
    <w:rsid w:val="00262B3F"/>
    <w:rsid w:val="00263385"/>
    <w:rsid w:val="00265C89"/>
    <w:rsid w:val="00266F80"/>
    <w:rsid w:val="00275268"/>
    <w:rsid w:val="0027744C"/>
    <w:rsid w:val="00281D44"/>
    <w:rsid w:val="0029146E"/>
    <w:rsid w:val="00295A81"/>
    <w:rsid w:val="002A16AB"/>
    <w:rsid w:val="002A2B13"/>
    <w:rsid w:val="002A702C"/>
    <w:rsid w:val="002B2BEC"/>
    <w:rsid w:val="002C3E0D"/>
    <w:rsid w:val="002C42E6"/>
    <w:rsid w:val="002C534A"/>
    <w:rsid w:val="002D1369"/>
    <w:rsid w:val="002D2D09"/>
    <w:rsid w:val="002D476E"/>
    <w:rsid w:val="002F06A2"/>
    <w:rsid w:val="002F27C6"/>
    <w:rsid w:val="002F631C"/>
    <w:rsid w:val="002F7DA2"/>
    <w:rsid w:val="00306F5D"/>
    <w:rsid w:val="00307903"/>
    <w:rsid w:val="0032060C"/>
    <w:rsid w:val="00322588"/>
    <w:rsid w:val="003312A1"/>
    <w:rsid w:val="0033141D"/>
    <w:rsid w:val="00334CE6"/>
    <w:rsid w:val="00340FBE"/>
    <w:rsid w:val="00341FAC"/>
    <w:rsid w:val="00347A8E"/>
    <w:rsid w:val="00350F7D"/>
    <w:rsid w:val="00351A37"/>
    <w:rsid w:val="003554F6"/>
    <w:rsid w:val="00364B93"/>
    <w:rsid w:val="003705AB"/>
    <w:rsid w:val="0037154F"/>
    <w:rsid w:val="00376A90"/>
    <w:rsid w:val="003836F2"/>
    <w:rsid w:val="00384BEB"/>
    <w:rsid w:val="003917E2"/>
    <w:rsid w:val="00391CEC"/>
    <w:rsid w:val="00392D19"/>
    <w:rsid w:val="003949E3"/>
    <w:rsid w:val="00396361"/>
    <w:rsid w:val="003A30E0"/>
    <w:rsid w:val="003A6AB5"/>
    <w:rsid w:val="003B06A6"/>
    <w:rsid w:val="003B2EB0"/>
    <w:rsid w:val="003C459F"/>
    <w:rsid w:val="003C7187"/>
    <w:rsid w:val="003D2EA8"/>
    <w:rsid w:val="003D39A2"/>
    <w:rsid w:val="003D7F64"/>
    <w:rsid w:val="003D7F87"/>
    <w:rsid w:val="003E3111"/>
    <w:rsid w:val="003F09AE"/>
    <w:rsid w:val="003F20C2"/>
    <w:rsid w:val="004030E7"/>
    <w:rsid w:val="00407486"/>
    <w:rsid w:val="00415BFF"/>
    <w:rsid w:val="00421A7A"/>
    <w:rsid w:val="00421BFC"/>
    <w:rsid w:val="00431D5D"/>
    <w:rsid w:val="00451F4F"/>
    <w:rsid w:val="00457455"/>
    <w:rsid w:val="00467582"/>
    <w:rsid w:val="00467B1C"/>
    <w:rsid w:val="004702A5"/>
    <w:rsid w:val="00473DBB"/>
    <w:rsid w:val="00485B98"/>
    <w:rsid w:val="0048791A"/>
    <w:rsid w:val="00487B0B"/>
    <w:rsid w:val="004926FB"/>
    <w:rsid w:val="004A4567"/>
    <w:rsid w:val="004A5E43"/>
    <w:rsid w:val="004B180C"/>
    <w:rsid w:val="004B52DB"/>
    <w:rsid w:val="004B72F9"/>
    <w:rsid w:val="004C1823"/>
    <w:rsid w:val="004C3228"/>
    <w:rsid w:val="004C504E"/>
    <w:rsid w:val="004D0257"/>
    <w:rsid w:val="004D2BE0"/>
    <w:rsid w:val="004D615D"/>
    <w:rsid w:val="004D7177"/>
    <w:rsid w:val="004D7738"/>
    <w:rsid w:val="004D799C"/>
    <w:rsid w:val="004E5BAE"/>
    <w:rsid w:val="004F2D4F"/>
    <w:rsid w:val="004F7E51"/>
    <w:rsid w:val="0050014E"/>
    <w:rsid w:val="0050048F"/>
    <w:rsid w:val="00504367"/>
    <w:rsid w:val="00522FD6"/>
    <w:rsid w:val="0052498E"/>
    <w:rsid w:val="00525DA2"/>
    <w:rsid w:val="00525F86"/>
    <w:rsid w:val="005321C8"/>
    <w:rsid w:val="00537B31"/>
    <w:rsid w:val="005447FE"/>
    <w:rsid w:val="0055137D"/>
    <w:rsid w:val="00553C62"/>
    <w:rsid w:val="00554933"/>
    <w:rsid w:val="00555335"/>
    <w:rsid w:val="005561C5"/>
    <w:rsid w:val="00557E60"/>
    <w:rsid w:val="0056242A"/>
    <w:rsid w:val="005675E4"/>
    <w:rsid w:val="0057790B"/>
    <w:rsid w:val="00585941"/>
    <w:rsid w:val="00585FEF"/>
    <w:rsid w:val="00592D4D"/>
    <w:rsid w:val="005937E8"/>
    <w:rsid w:val="005A6B3E"/>
    <w:rsid w:val="005B175C"/>
    <w:rsid w:val="005B251D"/>
    <w:rsid w:val="005B4DDE"/>
    <w:rsid w:val="005C084B"/>
    <w:rsid w:val="005C3E05"/>
    <w:rsid w:val="005C43C2"/>
    <w:rsid w:val="005C5FE3"/>
    <w:rsid w:val="005C6040"/>
    <w:rsid w:val="005C6227"/>
    <w:rsid w:val="005C74B6"/>
    <w:rsid w:val="005C7BD7"/>
    <w:rsid w:val="005E4A2B"/>
    <w:rsid w:val="005F0CCA"/>
    <w:rsid w:val="005F6141"/>
    <w:rsid w:val="00601373"/>
    <w:rsid w:val="00615804"/>
    <w:rsid w:val="00621977"/>
    <w:rsid w:val="00630C5B"/>
    <w:rsid w:val="00631BC7"/>
    <w:rsid w:val="00631C50"/>
    <w:rsid w:val="00632F3D"/>
    <w:rsid w:val="00633B8D"/>
    <w:rsid w:val="00634954"/>
    <w:rsid w:val="006356B6"/>
    <w:rsid w:val="00637B2B"/>
    <w:rsid w:val="00643781"/>
    <w:rsid w:val="00646C9F"/>
    <w:rsid w:val="00651664"/>
    <w:rsid w:val="006543C2"/>
    <w:rsid w:val="00663966"/>
    <w:rsid w:val="006739CB"/>
    <w:rsid w:val="00677007"/>
    <w:rsid w:val="0068504D"/>
    <w:rsid w:val="00693748"/>
    <w:rsid w:val="006A37F2"/>
    <w:rsid w:val="006B236E"/>
    <w:rsid w:val="006B7408"/>
    <w:rsid w:val="006D288C"/>
    <w:rsid w:val="006D4C3B"/>
    <w:rsid w:val="006D6A64"/>
    <w:rsid w:val="006D6E5A"/>
    <w:rsid w:val="007003E1"/>
    <w:rsid w:val="00707358"/>
    <w:rsid w:val="007123B8"/>
    <w:rsid w:val="00722B9A"/>
    <w:rsid w:val="007248A4"/>
    <w:rsid w:val="00724EC2"/>
    <w:rsid w:val="00734266"/>
    <w:rsid w:val="007357BC"/>
    <w:rsid w:val="00743437"/>
    <w:rsid w:val="00745FAA"/>
    <w:rsid w:val="00746D04"/>
    <w:rsid w:val="00750A00"/>
    <w:rsid w:val="007531C8"/>
    <w:rsid w:val="00755550"/>
    <w:rsid w:val="00756D71"/>
    <w:rsid w:val="00764C1F"/>
    <w:rsid w:val="00771D0F"/>
    <w:rsid w:val="00776B88"/>
    <w:rsid w:val="00776EEE"/>
    <w:rsid w:val="00781F78"/>
    <w:rsid w:val="0079266E"/>
    <w:rsid w:val="00796C9F"/>
    <w:rsid w:val="007A2DA4"/>
    <w:rsid w:val="007A5441"/>
    <w:rsid w:val="007A7E5F"/>
    <w:rsid w:val="007B1346"/>
    <w:rsid w:val="007B3B84"/>
    <w:rsid w:val="007B425D"/>
    <w:rsid w:val="007B5053"/>
    <w:rsid w:val="007E0E7C"/>
    <w:rsid w:val="007F37D6"/>
    <w:rsid w:val="007F4F44"/>
    <w:rsid w:val="00816739"/>
    <w:rsid w:val="00816ADE"/>
    <w:rsid w:val="008201BC"/>
    <w:rsid w:val="0082387B"/>
    <w:rsid w:val="00824046"/>
    <w:rsid w:val="0083096D"/>
    <w:rsid w:val="008400E7"/>
    <w:rsid w:val="00855929"/>
    <w:rsid w:val="00864594"/>
    <w:rsid w:val="00872CE0"/>
    <w:rsid w:val="0087603C"/>
    <w:rsid w:val="00880DAA"/>
    <w:rsid w:val="008824DB"/>
    <w:rsid w:val="008A3F63"/>
    <w:rsid w:val="008B2DE9"/>
    <w:rsid w:val="008B4BCE"/>
    <w:rsid w:val="008B4C76"/>
    <w:rsid w:val="008B650D"/>
    <w:rsid w:val="008C6C04"/>
    <w:rsid w:val="008E1D92"/>
    <w:rsid w:val="008E3859"/>
    <w:rsid w:val="008E6A52"/>
    <w:rsid w:val="00904609"/>
    <w:rsid w:val="00911E16"/>
    <w:rsid w:val="00914E40"/>
    <w:rsid w:val="0091572C"/>
    <w:rsid w:val="009242AF"/>
    <w:rsid w:val="00935EB6"/>
    <w:rsid w:val="0094100E"/>
    <w:rsid w:val="00942D30"/>
    <w:rsid w:val="00946336"/>
    <w:rsid w:val="0095394F"/>
    <w:rsid w:val="009605D9"/>
    <w:rsid w:val="00961839"/>
    <w:rsid w:val="00961A96"/>
    <w:rsid w:val="00964018"/>
    <w:rsid w:val="00972818"/>
    <w:rsid w:val="00980FA9"/>
    <w:rsid w:val="0098178E"/>
    <w:rsid w:val="009843B4"/>
    <w:rsid w:val="00994871"/>
    <w:rsid w:val="0099488E"/>
    <w:rsid w:val="0099491E"/>
    <w:rsid w:val="00994E5F"/>
    <w:rsid w:val="009A2437"/>
    <w:rsid w:val="009A5791"/>
    <w:rsid w:val="009A7FDD"/>
    <w:rsid w:val="009B273D"/>
    <w:rsid w:val="009B34A3"/>
    <w:rsid w:val="009C2243"/>
    <w:rsid w:val="009C55CA"/>
    <w:rsid w:val="009C688D"/>
    <w:rsid w:val="009D3101"/>
    <w:rsid w:val="009E3707"/>
    <w:rsid w:val="009F7A2E"/>
    <w:rsid w:val="00A00474"/>
    <w:rsid w:val="00A00BF7"/>
    <w:rsid w:val="00A10A61"/>
    <w:rsid w:val="00A137CF"/>
    <w:rsid w:val="00A23C6D"/>
    <w:rsid w:val="00A24126"/>
    <w:rsid w:val="00A459F2"/>
    <w:rsid w:val="00A47400"/>
    <w:rsid w:val="00A516F2"/>
    <w:rsid w:val="00A571A3"/>
    <w:rsid w:val="00A67245"/>
    <w:rsid w:val="00A70E10"/>
    <w:rsid w:val="00A817AE"/>
    <w:rsid w:val="00A850A1"/>
    <w:rsid w:val="00AB1954"/>
    <w:rsid w:val="00AB39A6"/>
    <w:rsid w:val="00AB4A29"/>
    <w:rsid w:val="00AB7669"/>
    <w:rsid w:val="00AD144A"/>
    <w:rsid w:val="00AD7E80"/>
    <w:rsid w:val="00AE5BA2"/>
    <w:rsid w:val="00AE7635"/>
    <w:rsid w:val="00AE7928"/>
    <w:rsid w:val="00AF1FFA"/>
    <w:rsid w:val="00AF59B1"/>
    <w:rsid w:val="00AF5E35"/>
    <w:rsid w:val="00AF791A"/>
    <w:rsid w:val="00B00D34"/>
    <w:rsid w:val="00B07A1D"/>
    <w:rsid w:val="00B151E7"/>
    <w:rsid w:val="00B21FFB"/>
    <w:rsid w:val="00B239EB"/>
    <w:rsid w:val="00B27FBF"/>
    <w:rsid w:val="00B35991"/>
    <w:rsid w:val="00B36AC9"/>
    <w:rsid w:val="00B47B87"/>
    <w:rsid w:val="00B50BAB"/>
    <w:rsid w:val="00B669C6"/>
    <w:rsid w:val="00B71AF8"/>
    <w:rsid w:val="00B721D1"/>
    <w:rsid w:val="00B74811"/>
    <w:rsid w:val="00B95DA8"/>
    <w:rsid w:val="00BA00EB"/>
    <w:rsid w:val="00BA3999"/>
    <w:rsid w:val="00BB580D"/>
    <w:rsid w:val="00BB5E91"/>
    <w:rsid w:val="00BC12B7"/>
    <w:rsid w:val="00BE07D8"/>
    <w:rsid w:val="00BF04DA"/>
    <w:rsid w:val="00BF3D9E"/>
    <w:rsid w:val="00BF4215"/>
    <w:rsid w:val="00BF4670"/>
    <w:rsid w:val="00BF54CD"/>
    <w:rsid w:val="00BF69D6"/>
    <w:rsid w:val="00C000B3"/>
    <w:rsid w:val="00C030EF"/>
    <w:rsid w:val="00C062CE"/>
    <w:rsid w:val="00C07A3B"/>
    <w:rsid w:val="00C07BFF"/>
    <w:rsid w:val="00C10848"/>
    <w:rsid w:val="00C14298"/>
    <w:rsid w:val="00C246D5"/>
    <w:rsid w:val="00C25A09"/>
    <w:rsid w:val="00C33940"/>
    <w:rsid w:val="00C55B0D"/>
    <w:rsid w:val="00C56325"/>
    <w:rsid w:val="00C6414B"/>
    <w:rsid w:val="00C642C0"/>
    <w:rsid w:val="00C661E2"/>
    <w:rsid w:val="00C75F9C"/>
    <w:rsid w:val="00C764C5"/>
    <w:rsid w:val="00C76568"/>
    <w:rsid w:val="00C775F3"/>
    <w:rsid w:val="00C87F4F"/>
    <w:rsid w:val="00C9134B"/>
    <w:rsid w:val="00C91E6F"/>
    <w:rsid w:val="00C92C80"/>
    <w:rsid w:val="00C94E34"/>
    <w:rsid w:val="00CA7D1D"/>
    <w:rsid w:val="00CB6C32"/>
    <w:rsid w:val="00CB7196"/>
    <w:rsid w:val="00CC0B75"/>
    <w:rsid w:val="00CC5522"/>
    <w:rsid w:val="00CD51DE"/>
    <w:rsid w:val="00CE132D"/>
    <w:rsid w:val="00CE1755"/>
    <w:rsid w:val="00CE4691"/>
    <w:rsid w:val="00CE5E48"/>
    <w:rsid w:val="00CF3FA6"/>
    <w:rsid w:val="00CF4515"/>
    <w:rsid w:val="00D01B34"/>
    <w:rsid w:val="00D02C7E"/>
    <w:rsid w:val="00D04E2C"/>
    <w:rsid w:val="00D04EB7"/>
    <w:rsid w:val="00D06ECD"/>
    <w:rsid w:val="00D103BB"/>
    <w:rsid w:val="00D159D4"/>
    <w:rsid w:val="00D200FA"/>
    <w:rsid w:val="00D202DA"/>
    <w:rsid w:val="00D20775"/>
    <w:rsid w:val="00D22448"/>
    <w:rsid w:val="00D224E2"/>
    <w:rsid w:val="00D23276"/>
    <w:rsid w:val="00D23AF8"/>
    <w:rsid w:val="00D31B05"/>
    <w:rsid w:val="00D32A45"/>
    <w:rsid w:val="00D40D23"/>
    <w:rsid w:val="00D47690"/>
    <w:rsid w:val="00D509DA"/>
    <w:rsid w:val="00D5428F"/>
    <w:rsid w:val="00D5708F"/>
    <w:rsid w:val="00D65F12"/>
    <w:rsid w:val="00D71B00"/>
    <w:rsid w:val="00D73829"/>
    <w:rsid w:val="00D77AFF"/>
    <w:rsid w:val="00D8210E"/>
    <w:rsid w:val="00D94CE4"/>
    <w:rsid w:val="00D95EF4"/>
    <w:rsid w:val="00D97C9C"/>
    <w:rsid w:val="00DA3CDA"/>
    <w:rsid w:val="00DA63D7"/>
    <w:rsid w:val="00DA6AC8"/>
    <w:rsid w:val="00DB26BD"/>
    <w:rsid w:val="00DB54DB"/>
    <w:rsid w:val="00DB6A51"/>
    <w:rsid w:val="00DD08F8"/>
    <w:rsid w:val="00DD68CD"/>
    <w:rsid w:val="00DE0358"/>
    <w:rsid w:val="00DE3670"/>
    <w:rsid w:val="00DE6322"/>
    <w:rsid w:val="00E00E4E"/>
    <w:rsid w:val="00E026D7"/>
    <w:rsid w:val="00E11C51"/>
    <w:rsid w:val="00E12C2E"/>
    <w:rsid w:val="00E15405"/>
    <w:rsid w:val="00E1761B"/>
    <w:rsid w:val="00E22D47"/>
    <w:rsid w:val="00E333DA"/>
    <w:rsid w:val="00E34622"/>
    <w:rsid w:val="00E3638B"/>
    <w:rsid w:val="00E44EC5"/>
    <w:rsid w:val="00E532C6"/>
    <w:rsid w:val="00E574C8"/>
    <w:rsid w:val="00E73247"/>
    <w:rsid w:val="00E81A1E"/>
    <w:rsid w:val="00E83746"/>
    <w:rsid w:val="00E90F90"/>
    <w:rsid w:val="00E96D86"/>
    <w:rsid w:val="00EA094B"/>
    <w:rsid w:val="00EA2FBA"/>
    <w:rsid w:val="00EA4CAC"/>
    <w:rsid w:val="00EA783B"/>
    <w:rsid w:val="00EA7D1C"/>
    <w:rsid w:val="00EB017F"/>
    <w:rsid w:val="00EB615F"/>
    <w:rsid w:val="00EC2669"/>
    <w:rsid w:val="00EE13E4"/>
    <w:rsid w:val="00EE15A3"/>
    <w:rsid w:val="00EE538E"/>
    <w:rsid w:val="00EE5777"/>
    <w:rsid w:val="00EF579D"/>
    <w:rsid w:val="00EF5FA2"/>
    <w:rsid w:val="00F01A56"/>
    <w:rsid w:val="00F02AA7"/>
    <w:rsid w:val="00F02E72"/>
    <w:rsid w:val="00F03FDD"/>
    <w:rsid w:val="00F0594B"/>
    <w:rsid w:val="00F070A3"/>
    <w:rsid w:val="00F07F91"/>
    <w:rsid w:val="00F10305"/>
    <w:rsid w:val="00F12F12"/>
    <w:rsid w:val="00F13010"/>
    <w:rsid w:val="00F24325"/>
    <w:rsid w:val="00F3450C"/>
    <w:rsid w:val="00F36811"/>
    <w:rsid w:val="00F37075"/>
    <w:rsid w:val="00F51DC2"/>
    <w:rsid w:val="00F60DBE"/>
    <w:rsid w:val="00F64B76"/>
    <w:rsid w:val="00F73176"/>
    <w:rsid w:val="00F81AE0"/>
    <w:rsid w:val="00F81BE2"/>
    <w:rsid w:val="00F86C3B"/>
    <w:rsid w:val="00F93D94"/>
    <w:rsid w:val="00FA447D"/>
    <w:rsid w:val="00FB1B46"/>
    <w:rsid w:val="00FB22EA"/>
    <w:rsid w:val="00FB653A"/>
    <w:rsid w:val="00FC22CA"/>
    <w:rsid w:val="00FC52A7"/>
    <w:rsid w:val="00FC771F"/>
    <w:rsid w:val="00FD7898"/>
    <w:rsid w:val="00FE1747"/>
    <w:rsid w:val="00FE35FF"/>
    <w:rsid w:val="00FF5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E44B6"/>
  <w15:docId w15:val="{7A5A38B0-77C4-434D-BD4B-CA99FEFF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05"/>
    <w:pPr>
      <w:spacing w:after="200" w:line="276" w:lineRule="auto"/>
    </w:pPr>
    <w:rPr>
      <w:sz w:val="24"/>
      <w:szCs w:val="22"/>
      <w:lang w:eastAsia="en-US"/>
    </w:rPr>
  </w:style>
  <w:style w:type="paragraph" w:styleId="Heading1">
    <w:name w:val="heading 1"/>
    <w:basedOn w:val="Normal"/>
    <w:next w:val="BodyText"/>
    <w:link w:val="Heading1Char"/>
    <w:qFormat/>
    <w:rsid w:val="00E532C6"/>
    <w:pPr>
      <w:numPr>
        <w:numId w:val="8"/>
      </w:numPr>
      <w:spacing w:after="0"/>
      <w:ind w:left="426" w:hanging="426"/>
      <w:outlineLvl w:val="0"/>
    </w:pPr>
    <w:rPr>
      <w:rFonts w:cs="Calibri"/>
      <w:b/>
      <w:sz w:val="22"/>
    </w:rPr>
  </w:style>
  <w:style w:type="paragraph" w:styleId="Heading2">
    <w:name w:val="heading 2"/>
    <w:basedOn w:val="Heading1"/>
    <w:next w:val="BodyText"/>
    <w:link w:val="Heading2Char"/>
    <w:qFormat/>
    <w:rsid w:val="00EF579D"/>
    <w:pPr>
      <w:numPr>
        <w:ilvl w:val="1"/>
      </w:numPr>
      <w:ind w:left="567" w:hanging="573"/>
      <w:outlineLvl w:val="1"/>
    </w:pPr>
  </w:style>
  <w:style w:type="paragraph" w:styleId="Heading3">
    <w:name w:val="heading 3"/>
    <w:basedOn w:val="Normal"/>
    <w:next w:val="BodyText"/>
    <w:link w:val="Heading3Char"/>
    <w:qFormat/>
    <w:rsid w:val="00C661E2"/>
    <w:pPr>
      <w:keepNext/>
      <w:numPr>
        <w:ilvl w:val="2"/>
        <w:numId w:val="3"/>
      </w:numPr>
      <w:spacing w:before="360" w:after="60" w:line="240" w:lineRule="auto"/>
      <w:outlineLvl w:val="2"/>
    </w:pPr>
    <w:rPr>
      <w:rFonts w:ascii="Arial" w:eastAsia="Times New Roman" w:hAnsi="Arial"/>
      <w:b/>
      <w:bCs/>
      <w:color w:val="666666"/>
      <w:szCs w:val="26"/>
      <w:lang w:val="x-none" w:eastAsia="x-none"/>
    </w:rPr>
  </w:style>
  <w:style w:type="paragraph" w:styleId="Heading4">
    <w:name w:val="heading 4"/>
    <w:basedOn w:val="Normal"/>
    <w:next w:val="BodyText"/>
    <w:link w:val="Heading4Char"/>
    <w:qFormat/>
    <w:rsid w:val="00C661E2"/>
    <w:pPr>
      <w:keepNext/>
      <w:numPr>
        <w:ilvl w:val="3"/>
        <w:numId w:val="3"/>
      </w:numPr>
      <w:spacing w:before="360" w:after="60" w:line="240" w:lineRule="auto"/>
      <w:outlineLvl w:val="3"/>
    </w:pPr>
    <w:rPr>
      <w:rFonts w:ascii="Arial" w:eastAsia="Times New Roman" w:hAnsi="Arial"/>
      <w:b/>
      <w:bCs/>
      <w:i/>
      <w:color w:val="66666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32C6"/>
    <w:rPr>
      <w:rFonts w:cs="Calibri"/>
      <w:b/>
      <w:sz w:val="22"/>
      <w:szCs w:val="22"/>
      <w:lang w:eastAsia="en-US"/>
    </w:rPr>
  </w:style>
  <w:style w:type="character" w:customStyle="1" w:styleId="Heading2Char">
    <w:name w:val="Heading 2 Char"/>
    <w:link w:val="Heading2"/>
    <w:rsid w:val="00EF579D"/>
    <w:rPr>
      <w:rFonts w:cs="Calibri"/>
      <w:b/>
      <w:sz w:val="22"/>
      <w:szCs w:val="22"/>
      <w:lang w:eastAsia="en-US"/>
    </w:rPr>
  </w:style>
  <w:style w:type="character" w:customStyle="1" w:styleId="Heading3Char">
    <w:name w:val="Heading 3 Char"/>
    <w:link w:val="Heading3"/>
    <w:rsid w:val="00C661E2"/>
    <w:rPr>
      <w:rFonts w:ascii="Arial" w:eastAsia="Times New Roman" w:hAnsi="Arial"/>
      <w:b/>
      <w:bCs/>
      <w:color w:val="666666"/>
      <w:sz w:val="24"/>
      <w:szCs w:val="26"/>
      <w:lang w:val="x-none" w:eastAsia="x-none"/>
    </w:rPr>
  </w:style>
  <w:style w:type="character" w:customStyle="1" w:styleId="Heading4Char">
    <w:name w:val="Heading 4 Char"/>
    <w:link w:val="Heading4"/>
    <w:rsid w:val="00C661E2"/>
    <w:rPr>
      <w:rFonts w:ascii="Arial" w:eastAsia="Times New Roman" w:hAnsi="Arial"/>
      <w:b/>
      <w:bCs/>
      <w:i/>
      <w:color w:val="666666"/>
      <w:sz w:val="24"/>
      <w:szCs w:val="28"/>
      <w:lang w:val="x-none" w:eastAsia="x-none"/>
    </w:rPr>
  </w:style>
  <w:style w:type="paragraph" w:styleId="BodyText">
    <w:name w:val="Body Text"/>
    <w:basedOn w:val="Normal"/>
    <w:link w:val="BodyTextChar1"/>
    <w:rsid w:val="00C661E2"/>
    <w:pPr>
      <w:spacing w:after="120" w:line="280" w:lineRule="atLeast"/>
      <w:jc w:val="both"/>
    </w:pPr>
    <w:rPr>
      <w:rFonts w:ascii="Arial" w:eastAsia="Times New Roman" w:hAnsi="Arial"/>
      <w:sz w:val="20"/>
      <w:szCs w:val="24"/>
      <w:lang w:val="x-none" w:eastAsia="x-none"/>
    </w:rPr>
  </w:style>
  <w:style w:type="character" w:customStyle="1" w:styleId="BodyTextChar">
    <w:name w:val="Body Text Char"/>
    <w:uiPriority w:val="99"/>
    <w:semiHidden/>
    <w:rsid w:val="00C661E2"/>
    <w:rPr>
      <w:sz w:val="22"/>
      <w:szCs w:val="22"/>
      <w:lang w:eastAsia="en-US"/>
    </w:rPr>
  </w:style>
  <w:style w:type="character" w:customStyle="1" w:styleId="BodyTextChar1">
    <w:name w:val="Body Text Char1"/>
    <w:link w:val="BodyText"/>
    <w:rsid w:val="00C661E2"/>
    <w:rPr>
      <w:rFonts w:ascii="Arial" w:eastAsia="Times New Roman" w:hAnsi="Arial"/>
      <w:szCs w:val="24"/>
    </w:rPr>
  </w:style>
  <w:style w:type="paragraph" w:customStyle="1" w:styleId="MediumGrid1-Accent21">
    <w:name w:val="Medium Grid 1 - Accent 21"/>
    <w:aliases w:val="123 List Paragraph,ADB paragraph numbering,Liste 1,List Paragraph1,References,List Paragraph (numbered (a)),ANNEX,List Paragraph2,Bullets,IBL List Paragraph,List Paragraph nowy,Numbered List Paragraph"/>
    <w:basedOn w:val="Normal"/>
    <w:link w:val="MediumGrid1-Accent2Char"/>
    <w:uiPriority w:val="34"/>
    <w:qFormat/>
    <w:rsid w:val="00C661E2"/>
    <w:pPr>
      <w:widowControl w:val="0"/>
      <w:suppressAutoHyphens/>
      <w:spacing w:before="120" w:after="60" w:line="240" w:lineRule="auto"/>
      <w:ind w:left="720" w:hanging="431"/>
      <w:jc w:val="both"/>
    </w:pPr>
    <w:rPr>
      <w:rFonts w:ascii="Times New Roman" w:hAnsi="Times New Roman"/>
      <w:lang w:val="en-GB"/>
    </w:rPr>
  </w:style>
  <w:style w:type="paragraph" w:customStyle="1" w:styleId="Chapter">
    <w:name w:val="Chapter"/>
    <w:basedOn w:val="Normal"/>
    <w:rsid w:val="005447FE"/>
    <w:pPr>
      <w:numPr>
        <w:numId w:val="1"/>
      </w:numPr>
      <w:spacing w:after="0" w:line="240" w:lineRule="auto"/>
    </w:pPr>
    <w:rPr>
      <w:rFonts w:ascii="Arial" w:eastAsia="Times New Roman" w:hAnsi="Arial"/>
      <w:color w:val="666666"/>
      <w:sz w:val="2"/>
      <w:szCs w:val="24"/>
      <w:lang w:eastAsia="en-AU"/>
    </w:rPr>
  </w:style>
  <w:style w:type="paragraph" w:customStyle="1" w:styleId="Bullet">
    <w:name w:val="Bullet"/>
    <w:basedOn w:val="Normal"/>
    <w:link w:val="BulletChar"/>
    <w:rsid w:val="005447FE"/>
    <w:pPr>
      <w:numPr>
        <w:numId w:val="2"/>
      </w:numPr>
      <w:spacing w:after="120" w:line="280" w:lineRule="atLeast"/>
      <w:contextualSpacing/>
    </w:pPr>
    <w:rPr>
      <w:rFonts w:ascii="Arial" w:eastAsia="Times New Roman" w:hAnsi="Arial"/>
      <w:sz w:val="20"/>
      <w:szCs w:val="24"/>
      <w:lang w:val="x-none" w:eastAsia="x-none"/>
    </w:rPr>
  </w:style>
  <w:style w:type="character" w:customStyle="1" w:styleId="BulletChar">
    <w:name w:val="Bullet Char"/>
    <w:link w:val="Bullet"/>
    <w:rsid w:val="005447FE"/>
    <w:rPr>
      <w:rFonts w:ascii="Arial" w:eastAsia="Times New Roman" w:hAnsi="Arial"/>
      <w:szCs w:val="24"/>
      <w:lang w:val="x-none" w:eastAsia="x-none"/>
    </w:rPr>
  </w:style>
  <w:style w:type="character" w:styleId="Hyperlink">
    <w:name w:val="Hyperlink"/>
    <w:uiPriority w:val="99"/>
    <w:semiHidden/>
    <w:rsid w:val="00A137CF"/>
    <w:rPr>
      <w:color w:val="0000FF"/>
      <w:u w:val="single"/>
    </w:rPr>
  </w:style>
  <w:style w:type="paragraph" w:styleId="z-TopofForm">
    <w:name w:val="HTML Top of Form"/>
    <w:basedOn w:val="Normal"/>
    <w:next w:val="Normal"/>
    <w:link w:val="z-TopofFormChar"/>
    <w:hidden/>
    <w:uiPriority w:val="99"/>
    <w:rsid w:val="00A137CF"/>
    <w:pPr>
      <w:pBdr>
        <w:bottom w:val="single" w:sz="6" w:space="1" w:color="auto"/>
      </w:pBdr>
      <w:spacing w:after="0" w:line="240" w:lineRule="auto"/>
      <w:jc w:val="center"/>
    </w:pPr>
    <w:rPr>
      <w:rFonts w:ascii="Arial" w:eastAsia="Arial Unicode MS" w:hAnsi="Arial"/>
      <w:vanish/>
      <w:color w:val="000000"/>
      <w:sz w:val="16"/>
      <w:szCs w:val="16"/>
      <w:lang w:val="en-US"/>
    </w:rPr>
  </w:style>
  <w:style w:type="character" w:customStyle="1" w:styleId="z-TopofFormChar">
    <w:name w:val="z-Top of Form Char"/>
    <w:link w:val="z-TopofForm"/>
    <w:uiPriority w:val="99"/>
    <w:rsid w:val="00A137CF"/>
    <w:rPr>
      <w:rFonts w:ascii="Arial" w:eastAsia="Arial Unicode MS" w:hAnsi="Arial" w:cs="Arial"/>
      <w:vanish/>
      <w:color w:val="000000"/>
      <w:sz w:val="16"/>
      <w:szCs w:val="16"/>
      <w:lang w:val="en-US" w:eastAsia="en-US"/>
    </w:rPr>
  </w:style>
  <w:style w:type="table" w:styleId="TableGrid">
    <w:name w:val="Table Grid"/>
    <w:basedOn w:val="TableNormal"/>
    <w:uiPriority w:val="39"/>
    <w:rsid w:val="0003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2A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872A2"/>
    <w:rPr>
      <w:rFonts w:ascii="Tahoma" w:hAnsi="Tahoma" w:cs="Tahoma"/>
      <w:sz w:val="16"/>
      <w:szCs w:val="16"/>
      <w:lang w:eastAsia="en-US"/>
    </w:rPr>
  </w:style>
  <w:style w:type="paragraph" w:styleId="Header">
    <w:name w:val="header"/>
    <w:basedOn w:val="Normal"/>
    <w:link w:val="HeaderChar"/>
    <w:uiPriority w:val="99"/>
    <w:unhideWhenUsed/>
    <w:rsid w:val="00935EB6"/>
    <w:pPr>
      <w:tabs>
        <w:tab w:val="center" w:pos="4513"/>
        <w:tab w:val="right" w:pos="9026"/>
      </w:tabs>
    </w:pPr>
    <w:rPr>
      <w:lang w:val="x-none"/>
    </w:rPr>
  </w:style>
  <w:style w:type="character" w:customStyle="1" w:styleId="HeaderChar">
    <w:name w:val="Header Char"/>
    <w:link w:val="Header"/>
    <w:uiPriority w:val="99"/>
    <w:rsid w:val="00935EB6"/>
    <w:rPr>
      <w:sz w:val="22"/>
      <w:szCs w:val="22"/>
      <w:lang w:eastAsia="en-US"/>
    </w:rPr>
  </w:style>
  <w:style w:type="paragraph" w:styleId="Footer">
    <w:name w:val="footer"/>
    <w:basedOn w:val="Normal"/>
    <w:link w:val="FooterChar"/>
    <w:uiPriority w:val="99"/>
    <w:unhideWhenUsed/>
    <w:rsid w:val="00935EB6"/>
    <w:pPr>
      <w:tabs>
        <w:tab w:val="center" w:pos="4513"/>
        <w:tab w:val="right" w:pos="9026"/>
      </w:tabs>
    </w:pPr>
    <w:rPr>
      <w:lang w:val="x-none"/>
    </w:rPr>
  </w:style>
  <w:style w:type="character" w:customStyle="1" w:styleId="FooterChar">
    <w:name w:val="Footer Char"/>
    <w:link w:val="Footer"/>
    <w:uiPriority w:val="99"/>
    <w:rsid w:val="00935EB6"/>
    <w:rPr>
      <w:sz w:val="22"/>
      <w:szCs w:val="22"/>
      <w:lang w:eastAsia="en-US"/>
    </w:rPr>
  </w:style>
  <w:style w:type="paragraph" w:styleId="BodyText3">
    <w:name w:val="Body Text 3"/>
    <w:basedOn w:val="Normal"/>
    <w:link w:val="BodyText3Char"/>
    <w:uiPriority w:val="99"/>
    <w:semiHidden/>
    <w:unhideWhenUsed/>
    <w:rsid w:val="00592D4D"/>
    <w:pPr>
      <w:spacing w:after="120"/>
    </w:pPr>
    <w:rPr>
      <w:sz w:val="16"/>
      <w:szCs w:val="16"/>
    </w:rPr>
  </w:style>
  <w:style w:type="character" w:customStyle="1" w:styleId="BodyText3Char">
    <w:name w:val="Body Text 3 Char"/>
    <w:link w:val="BodyText3"/>
    <w:uiPriority w:val="99"/>
    <w:semiHidden/>
    <w:rsid w:val="00592D4D"/>
    <w:rPr>
      <w:sz w:val="16"/>
      <w:szCs w:val="16"/>
      <w:lang w:val="en-AU"/>
    </w:rPr>
  </w:style>
  <w:style w:type="paragraph" w:styleId="BodyTextIndent">
    <w:name w:val="Body Text Indent"/>
    <w:basedOn w:val="Normal"/>
    <w:link w:val="BodyTextIndentChar"/>
    <w:unhideWhenUsed/>
    <w:rsid w:val="00487B0B"/>
    <w:pPr>
      <w:spacing w:after="120"/>
      <w:ind w:left="360"/>
    </w:pPr>
  </w:style>
  <w:style w:type="character" w:customStyle="1" w:styleId="BodyTextIndentChar">
    <w:name w:val="Body Text Indent Char"/>
    <w:link w:val="BodyTextIndent"/>
    <w:rsid w:val="00487B0B"/>
    <w:rPr>
      <w:sz w:val="22"/>
      <w:szCs w:val="22"/>
      <w:lang w:val="en-AU"/>
    </w:rPr>
  </w:style>
  <w:style w:type="character" w:styleId="CommentReference">
    <w:name w:val="annotation reference"/>
    <w:uiPriority w:val="99"/>
    <w:semiHidden/>
    <w:unhideWhenUsed/>
    <w:rsid w:val="002D476E"/>
    <w:rPr>
      <w:sz w:val="16"/>
      <w:szCs w:val="16"/>
    </w:rPr>
  </w:style>
  <w:style w:type="paragraph" w:styleId="CommentText">
    <w:name w:val="annotation text"/>
    <w:basedOn w:val="Normal"/>
    <w:link w:val="CommentTextChar"/>
    <w:uiPriority w:val="99"/>
    <w:semiHidden/>
    <w:unhideWhenUsed/>
    <w:rsid w:val="002D476E"/>
    <w:rPr>
      <w:sz w:val="20"/>
      <w:szCs w:val="20"/>
    </w:rPr>
  </w:style>
  <w:style w:type="character" w:customStyle="1" w:styleId="CommentTextChar">
    <w:name w:val="Comment Text Char"/>
    <w:link w:val="CommentText"/>
    <w:uiPriority w:val="99"/>
    <w:semiHidden/>
    <w:rsid w:val="002D476E"/>
    <w:rPr>
      <w:lang w:val="en-AU" w:eastAsia="en-US"/>
    </w:rPr>
  </w:style>
  <w:style w:type="paragraph" w:styleId="CommentSubject">
    <w:name w:val="annotation subject"/>
    <w:basedOn w:val="CommentText"/>
    <w:next w:val="CommentText"/>
    <w:link w:val="CommentSubjectChar"/>
    <w:uiPriority w:val="99"/>
    <w:semiHidden/>
    <w:unhideWhenUsed/>
    <w:rsid w:val="002D476E"/>
    <w:rPr>
      <w:b/>
      <w:bCs/>
    </w:rPr>
  </w:style>
  <w:style w:type="character" w:customStyle="1" w:styleId="CommentSubjectChar">
    <w:name w:val="Comment Subject Char"/>
    <w:link w:val="CommentSubject"/>
    <w:uiPriority w:val="99"/>
    <w:semiHidden/>
    <w:rsid w:val="002D476E"/>
    <w:rPr>
      <w:b/>
      <w:bCs/>
      <w:lang w:val="en-AU" w:eastAsia="en-US"/>
    </w:rPr>
  </w:style>
  <w:style w:type="character" w:customStyle="1" w:styleId="MediumGrid1-Accent2Char">
    <w:name w:val="Medium Grid 1 - Accent 2 Char"/>
    <w:aliases w:val="123 List Paragraph Char,ADB paragraph numbering Char,Liste 1 Char,List Paragraph1 Char,References Char,List Paragraph (numbered (a)) Char,ANNEX Char,List Paragraph2 Char,Bullets Char,IBL List Paragraph Char"/>
    <w:link w:val="MediumGrid1-Accent21"/>
    <w:uiPriority w:val="34"/>
    <w:rsid w:val="003D7F64"/>
    <w:rPr>
      <w:rFonts w:ascii="Times New Roman" w:hAnsi="Times New Roman"/>
      <w:sz w:val="24"/>
      <w:szCs w:val="22"/>
      <w:lang w:val="en-GB"/>
    </w:rPr>
  </w:style>
  <w:style w:type="paragraph" w:customStyle="1" w:styleId="ColorfulList-Accent11">
    <w:name w:val="Colorful List - Accent 11"/>
    <w:aliases w:val="Bullet paras,List Paragraph - Dani"/>
    <w:basedOn w:val="Normal"/>
    <w:uiPriority w:val="34"/>
    <w:qFormat/>
    <w:rsid w:val="007B3B84"/>
    <w:pPr>
      <w:widowControl w:val="0"/>
      <w:suppressAutoHyphens/>
      <w:spacing w:before="120" w:after="60" w:line="240" w:lineRule="auto"/>
      <w:ind w:left="720" w:hanging="431"/>
      <w:jc w:val="both"/>
    </w:pPr>
    <w:rPr>
      <w:rFonts w:ascii="Times New Roman" w:hAnsi="Times New Roman"/>
      <w:lang w:val="en-GB"/>
    </w:rPr>
  </w:style>
  <w:style w:type="character" w:styleId="FootnoteReference">
    <w:name w:val="footnote reference"/>
    <w:aliases w:val="ftref,16 Point,Superscript 6 Point,BVI fnr,Ref,de nota al pie,fr,Used by Word for Help footnote symbols,Footnote Reference1,heading1,Char Char Char Char Car Char,SUPERS,Footnote Reference Number,Footnote,Знак сноски-FN, BVI fnr"/>
    <w:uiPriority w:val="99"/>
    <w:unhideWhenUsed/>
    <w:rsid w:val="007B3B84"/>
    <w:rPr>
      <w:vertAlign w:val="superscript"/>
    </w:rPr>
  </w:style>
  <w:style w:type="paragraph" w:styleId="FootnoteText">
    <w:name w:val="footnote text"/>
    <w:basedOn w:val="Normal"/>
    <w:link w:val="FootnoteTextChar"/>
    <w:uiPriority w:val="99"/>
    <w:semiHidden/>
    <w:unhideWhenUsed/>
    <w:rsid w:val="009E3707"/>
    <w:rPr>
      <w:sz w:val="20"/>
      <w:szCs w:val="20"/>
    </w:rPr>
  </w:style>
  <w:style w:type="character" w:customStyle="1" w:styleId="FootnoteTextChar">
    <w:name w:val="Footnote Text Char"/>
    <w:link w:val="FootnoteText"/>
    <w:uiPriority w:val="99"/>
    <w:semiHidden/>
    <w:rsid w:val="009E3707"/>
    <w:rPr>
      <w:lang w:val="en-AU"/>
    </w:rPr>
  </w:style>
  <w:style w:type="paragraph" w:customStyle="1" w:styleId="NUMBERPARA">
    <w:name w:val="NUMBER PARA"/>
    <w:basedOn w:val="ColorfulList-Accent11"/>
    <w:link w:val="NUMBERPARAChar"/>
    <w:qFormat/>
    <w:rsid w:val="0068504D"/>
    <w:pPr>
      <w:widowControl/>
      <w:numPr>
        <w:numId w:val="4"/>
      </w:numPr>
      <w:suppressAutoHyphens w:val="0"/>
      <w:spacing w:after="120"/>
      <w:ind w:left="-17" w:firstLine="0"/>
    </w:pPr>
    <w:rPr>
      <w:rFonts w:ascii="Calibri" w:hAnsi="Calibri"/>
      <w:sz w:val="22"/>
      <w:lang w:val="en-NZ"/>
    </w:rPr>
  </w:style>
  <w:style w:type="character" w:customStyle="1" w:styleId="NUMBERPARAChar">
    <w:name w:val="NUMBER PARA Char"/>
    <w:link w:val="NUMBERPARA"/>
    <w:rsid w:val="0068504D"/>
    <w:rPr>
      <w:sz w:val="22"/>
      <w:szCs w:val="22"/>
      <w:lang w:val="en-NZ" w:eastAsia="en-US"/>
    </w:rPr>
  </w:style>
  <w:style w:type="paragraph" w:customStyle="1" w:styleId="ListParagraph0">
    <w:name w:val="List Paragraph_0"/>
    <w:basedOn w:val="Normal"/>
    <w:link w:val="ListParagraphChar"/>
    <w:uiPriority w:val="34"/>
    <w:qFormat/>
    <w:rsid w:val="00E15405"/>
    <w:pPr>
      <w:spacing w:after="160" w:line="259" w:lineRule="auto"/>
      <w:ind w:left="720"/>
      <w:contextualSpacing/>
    </w:pPr>
    <w:rPr>
      <w:lang w:val="en-US"/>
    </w:rPr>
  </w:style>
  <w:style w:type="character" w:customStyle="1" w:styleId="ListParagraphChar">
    <w:name w:val="List Paragraph Char"/>
    <w:aliases w:val="Numbered List Paragraph Char,ReferencesCxSpLast Char,Bullet paras Char"/>
    <w:link w:val="ListParagraph0"/>
    <w:uiPriority w:val="34"/>
    <w:qFormat/>
    <w:locked/>
    <w:rsid w:val="00E15405"/>
    <w:rPr>
      <w:sz w:val="22"/>
      <w:szCs w:val="22"/>
      <w:lang w:val="en-US" w:eastAsia="en-US"/>
    </w:rPr>
  </w:style>
  <w:style w:type="paragraph" w:customStyle="1" w:styleId="ListParagraph4">
    <w:name w:val="List Paragraph_4"/>
    <w:basedOn w:val="Normal"/>
    <w:link w:val="ListParagraphChar3"/>
    <w:uiPriority w:val="34"/>
    <w:qFormat/>
    <w:rsid w:val="00E15405"/>
    <w:pPr>
      <w:spacing w:after="160" w:line="259" w:lineRule="auto"/>
      <w:ind w:left="720"/>
      <w:contextualSpacing/>
    </w:pPr>
    <w:rPr>
      <w:lang w:val="en-US"/>
    </w:rPr>
  </w:style>
  <w:style w:type="character" w:customStyle="1" w:styleId="ListParagraphChar3">
    <w:name w:val="List Paragraph Char_3"/>
    <w:link w:val="ListParagraph4"/>
    <w:uiPriority w:val="34"/>
    <w:locked/>
    <w:rsid w:val="00E15405"/>
    <w:rPr>
      <w:sz w:val="22"/>
      <w:szCs w:val="22"/>
      <w:lang w:val="en-US" w:eastAsia="en-US"/>
    </w:rPr>
  </w:style>
  <w:style w:type="paragraph" w:customStyle="1" w:styleId="Body">
    <w:name w:val="Body"/>
    <w:rsid w:val="00E15405"/>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eastAsia="en-US"/>
    </w:rPr>
  </w:style>
  <w:style w:type="paragraph" w:customStyle="1" w:styleId="BodyA">
    <w:name w:val="Body A"/>
    <w:rsid w:val="00F3681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paragraph" w:customStyle="1" w:styleId="Normal41">
    <w:name w:val="Normal_41"/>
    <w:uiPriority w:val="99"/>
    <w:qFormat/>
    <w:rsid w:val="00964018"/>
    <w:pPr>
      <w:widowControl w:val="0"/>
      <w:autoSpaceDE w:val="0"/>
      <w:autoSpaceDN w:val="0"/>
      <w:adjustRightInd w:val="0"/>
    </w:pPr>
    <w:rPr>
      <w:rFonts w:ascii="Arial" w:eastAsia="Times New Roman" w:hAnsi="Arial" w:cs="Arial"/>
      <w:color w:val="000000"/>
      <w:sz w:val="24"/>
      <w:szCs w:val="24"/>
      <w:lang w:val="en-US" w:eastAsia="en-US"/>
    </w:rPr>
  </w:style>
  <w:style w:type="paragraph" w:customStyle="1" w:styleId="MainParanoChapter">
    <w:name w:val="Main Para no Chapter #"/>
    <w:basedOn w:val="Normal"/>
    <w:link w:val="MainParanoChapterChar"/>
    <w:uiPriority w:val="99"/>
    <w:rsid w:val="003A6AB5"/>
    <w:pPr>
      <w:tabs>
        <w:tab w:val="left" w:pos="720"/>
      </w:tabs>
      <w:spacing w:after="240" w:line="240" w:lineRule="auto"/>
      <w:outlineLvl w:val="1"/>
    </w:pPr>
    <w:rPr>
      <w:rFonts w:ascii="Times New Roman" w:eastAsia="Times New Roman" w:hAnsi="Times New Roman"/>
      <w:szCs w:val="20"/>
      <w:lang w:val="en-US"/>
    </w:rPr>
  </w:style>
  <w:style w:type="character" w:customStyle="1" w:styleId="MainParanoChapterChar">
    <w:name w:val="Main Para no Chapter # Char"/>
    <w:link w:val="MainParanoChapter"/>
    <w:uiPriority w:val="99"/>
    <w:rsid w:val="003A6AB5"/>
    <w:rPr>
      <w:rFonts w:ascii="Times New Roman" w:eastAsia="Times New Roman" w:hAnsi="Times New Roman"/>
      <w:sz w:val="24"/>
      <w:lang w:val="en-US" w:eastAsia="en-US"/>
    </w:rPr>
  </w:style>
  <w:style w:type="paragraph" w:styleId="ListParagraph">
    <w:name w:val="List Paragraph"/>
    <w:aliases w:val="ReferencesCxSpLast,ESMF para,Use Case List Paragraph,Citation List,Resume Title,List_Paragraph,Multilevel para_II,Ha,Graphic,1st level - Bullet List Paragraph,Lettre d'introduction,Paragrafo elenco"/>
    <w:basedOn w:val="Normal"/>
    <w:uiPriority w:val="34"/>
    <w:qFormat/>
    <w:rsid w:val="003A6AB5"/>
    <w:pPr>
      <w:spacing w:after="0" w:line="240" w:lineRule="auto"/>
      <w:ind w:left="720"/>
      <w:contextualSpacing/>
    </w:pPr>
    <w:rPr>
      <w:rFonts w:ascii="Times New Roman" w:eastAsia="Times New Roman" w:hAnsi="Times New Roman"/>
      <w:szCs w:val="20"/>
      <w:lang w:val="en-US"/>
    </w:rPr>
  </w:style>
  <w:style w:type="paragraph" w:styleId="Revision">
    <w:name w:val="Revision"/>
    <w:hidden/>
    <w:uiPriority w:val="71"/>
    <w:rsid w:val="00077217"/>
    <w:rPr>
      <w:sz w:val="24"/>
      <w:szCs w:val="22"/>
      <w:lang w:eastAsia="en-US"/>
    </w:rPr>
  </w:style>
  <w:style w:type="character" w:styleId="Strong">
    <w:name w:val="Strong"/>
    <w:uiPriority w:val="22"/>
    <w:qFormat/>
    <w:rsid w:val="00D22448"/>
    <w:rPr>
      <w:b/>
      <w:bCs/>
    </w:rPr>
  </w:style>
  <w:style w:type="character" w:styleId="UnresolvedMention">
    <w:name w:val="Unresolved Mention"/>
    <w:basedOn w:val="DefaultParagraphFont"/>
    <w:uiPriority w:val="99"/>
    <w:semiHidden/>
    <w:unhideWhenUsed/>
    <w:rsid w:val="00D23276"/>
    <w:rPr>
      <w:color w:val="605E5C"/>
      <w:shd w:val="clear" w:color="auto" w:fill="E1DFDD"/>
    </w:rPr>
  </w:style>
  <w:style w:type="paragraph" w:styleId="NormalWeb">
    <w:name w:val="Normal (Web)"/>
    <w:basedOn w:val="Normal"/>
    <w:uiPriority w:val="99"/>
    <w:unhideWhenUsed/>
    <w:rsid w:val="00F86C3B"/>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820">
      <w:bodyDiv w:val="1"/>
      <w:marLeft w:val="0"/>
      <w:marRight w:val="0"/>
      <w:marTop w:val="0"/>
      <w:marBottom w:val="0"/>
      <w:divBdr>
        <w:top w:val="none" w:sz="0" w:space="0" w:color="auto"/>
        <w:left w:val="none" w:sz="0" w:space="0" w:color="auto"/>
        <w:bottom w:val="none" w:sz="0" w:space="0" w:color="auto"/>
        <w:right w:val="none" w:sz="0" w:space="0" w:color="auto"/>
      </w:divBdr>
    </w:div>
    <w:div w:id="12459086">
      <w:bodyDiv w:val="1"/>
      <w:marLeft w:val="0"/>
      <w:marRight w:val="0"/>
      <w:marTop w:val="0"/>
      <w:marBottom w:val="0"/>
      <w:divBdr>
        <w:top w:val="none" w:sz="0" w:space="0" w:color="auto"/>
        <w:left w:val="none" w:sz="0" w:space="0" w:color="auto"/>
        <w:bottom w:val="none" w:sz="0" w:space="0" w:color="auto"/>
        <w:right w:val="none" w:sz="0" w:space="0" w:color="auto"/>
      </w:divBdr>
    </w:div>
    <w:div w:id="597106852">
      <w:bodyDiv w:val="1"/>
      <w:marLeft w:val="0"/>
      <w:marRight w:val="0"/>
      <w:marTop w:val="0"/>
      <w:marBottom w:val="0"/>
      <w:divBdr>
        <w:top w:val="none" w:sz="0" w:space="0" w:color="auto"/>
        <w:left w:val="none" w:sz="0" w:space="0" w:color="auto"/>
        <w:bottom w:val="none" w:sz="0" w:space="0" w:color="auto"/>
        <w:right w:val="none" w:sz="0" w:space="0" w:color="auto"/>
      </w:divBdr>
    </w:div>
    <w:div w:id="713694624">
      <w:bodyDiv w:val="1"/>
      <w:marLeft w:val="0"/>
      <w:marRight w:val="0"/>
      <w:marTop w:val="0"/>
      <w:marBottom w:val="0"/>
      <w:divBdr>
        <w:top w:val="none" w:sz="0" w:space="0" w:color="auto"/>
        <w:left w:val="none" w:sz="0" w:space="0" w:color="auto"/>
        <w:bottom w:val="none" w:sz="0" w:space="0" w:color="auto"/>
        <w:right w:val="none" w:sz="0" w:space="0" w:color="auto"/>
      </w:divBdr>
    </w:div>
    <w:div w:id="848518438">
      <w:bodyDiv w:val="1"/>
      <w:marLeft w:val="0"/>
      <w:marRight w:val="0"/>
      <w:marTop w:val="0"/>
      <w:marBottom w:val="0"/>
      <w:divBdr>
        <w:top w:val="none" w:sz="0" w:space="0" w:color="auto"/>
        <w:left w:val="none" w:sz="0" w:space="0" w:color="auto"/>
        <w:bottom w:val="none" w:sz="0" w:space="0" w:color="auto"/>
        <w:right w:val="none" w:sz="0" w:space="0" w:color="auto"/>
      </w:divBdr>
    </w:div>
    <w:div w:id="1191063592">
      <w:bodyDiv w:val="1"/>
      <w:marLeft w:val="0"/>
      <w:marRight w:val="0"/>
      <w:marTop w:val="0"/>
      <w:marBottom w:val="0"/>
      <w:divBdr>
        <w:top w:val="none" w:sz="0" w:space="0" w:color="auto"/>
        <w:left w:val="none" w:sz="0" w:space="0" w:color="auto"/>
        <w:bottom w:val="none" w:sz="0" w:space="0" w:color="auto"/>
        <w:right w:val="none" w:sz="0" w:space="0" w:color="auto"/>
      </w:divBdr>
    </w:div>
    <w:div w:id="1239628559">
      <w:bodyDiv w:val="1"/>
      <w:marLeft w:val="0"/>
      <w:marRight w:val="0"/>
      <w:marTop w:val="0"/>
      <w:marBottom w:val="0"/>
      <w:divBdr>
        <w:top w:val="none" w:sz="0" w:space="0" w:color="auto"/>
        <w:left w:val="none" w:sz="0" w:space="0" w:color="auto"/>
        <w:bottom w:val="none" w:sz="0" w:space="0" w:color="auto"/>
        <w:right w:val="none" w:sz="0" w:space="0" w:color="auto"/>
      </w:divBdr>
    </w:div>
    <w:div w:id="1584954294">
      <w:bodyDiv w:val="1"/>
      <w:marLeft w:val="0"/>
      <w:marRight w:val="0"/>
      <w:marTop w:val="0"/>
      <w:marBottom w:val="0"/>
      <w:divBdr>
        <w:top w:val="none" w:sz="0" w:space="0" w:color="auto"/>
        <w:left w:val="none" w:sz="0" w:space="0" w:color="auto"/>
        <w:bottom w:val="none" w:sz="0" w:space="0" w:color="auto"/>
        <w:right w:val="none" w:sz="0" w:space="0" w:color="auto"/>
      </w:divBdr>
    </w:div>
    <w:div w:id="1637026571">
      <w:bodyDiv w:val="1"/>
      <w:marLeft w:val="0"/>
      <w:marRight w:val="0"/>
      <w:marTop w:val="0"/>
      <w:marBottom w:val="0"/>
      <w:divBdr>
        <w:top w:val="none" w:sz="0" w:space="0" w:color="auto"/>
        <w:left w:val="none" w:sz="0" w:space="0" w:color="auto"/>
        <w:bottom w:val="none" w:sz="0" w:space="0" w:color="auto"/>
        <w:right w:val="none" w:sz="0" w:space="0" w:color="auto"/>
      </w:divBdr>
    </w:div>
    <w:div w:id="1665427620">
      <w:bodyDiv w:val="1"/>
      <w:marLeft w:val="0"/>
      <w:marRight w:val="0"/>
      <w:marTop w:val="0"/>
      <w:marBottom w:val="0"/>
      <w:divBdr>
        <w:top w:val="none" w:sz="0" w:space="0" w:color="auto"/>
        <w:left w:val="none" w:sz="0" w:space="0" w:color="auto"/>
        <w:bottom w:val="none" w:sz="0" w:space="0" w:color="auto"/>
        <w:right w:val="none" w:sz="0" w:space="0" w:color="auto"/>
      </w:divBdr>
    </w:div>
    <w:div w:id="184300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udidasafeguards.com/recruit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zza700@gmail.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lleen@tautai.com" TargetMode="External"/><Relationship Id="rId4" Type="http://schemas.openxmlformats.org/officeDocument/2006/relationships/settings" Target="settings.xml"/><Relationship Id="rId9" Type="http://schemas.openxmlformats.org/officeDocument/2006/relationships/hyperlink" Target="mailto:rmi.dida202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078AC7-825D-5A40-9B1E-50A621035CDC}">
  <ds:schemaRefs>
    <ds:schemaRef ds:uri="http://schemas.openxmlformats.org/officeDocument/2006/bibliography"/>
  </ds:schemaRefs>
</ds:datastoreItem>
</file>

<file path=customXml/itemProps2.xml><?xml version="1.0" encoding="utf-8"?>
<ds:datastoreItem xmlns:ds="http://schemas.openxmlformats.org/officeDocument/2006/customXml" ds:itemID="{A87F9B1E-A877-4AC1-BF02-47032D13BE3A}"/>
</file>

<file path=customXml/itemProps3.xml><?xml version="1.0" encoding="utf-8"?>
<ds:datastoreItem xmlns:ds="http://schemas.openxmlformats.org/officeDocument/2006/customXml" ds:itemID="{19D231E2-2C45-49A2-ADEF-D6CED0EBA63C}"/>
</file>

<file path=customXml/itemProps4.xml><?xml version="1.0" encoding="utf-8"?>
<ds:datastoreItem xmlns:ds="http://schemas.openxmlformats.org/officeDocument/2006/customXml" ds:itemID="{729E5D76-02F2-40E3-B399-49F6FBBE8A32}"/>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Garry Venus</cp:lastModifiedBy>
  <cp:revision>2</cp:revision>
  <cp:lastPrinted>2012-02-21T20:10:00Z</cp:lastPrinted>
  <dcterms:created xsi:type="dcterms:W3CDTF">2023-08-14T20:55:00Z</dcterms:created>
  <dcterms:modified xsi:type="dcterms:W3CDTF">2023-08-14T20:55:00Z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